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E9DC4" w14:textId="77777777" w:rsidR="001D48DE" w:rsidRPr="001D48DE" w:rsidRDefault="001D48DE" w:rsidP="001D48DE">
      <w:pPr>
        <w:spacing w:before="48" w:after="48" w:line="240" w:lineRule="auto"/>
        <w:jc w:val="center"/>
        <w:outlineLvl w:val="0"/>
        <w:rPr>
          <w:rFonts w:ascii="Times New Roman" w:eastAsia="Times New Roman" w:hAnsi="Times New Roman" w:cs="Times New Roman"/>
          <w:b/>
          <w:bCs/>
          <w:color w:val="000000"/>
          <w:kern w:val="36"/>
          <w:sz w:val="48"/>
          <w:szCs w:val="48"/>
        </w:rPr>
      </w:pPr>
      <w:bookmarkStart w:id="0" w:name="_GoBack"/>
      <w:bookmarkEnd w:id="0"/>
      <w:r w:rsidRPr="001D48DE">
        <w:rPr>
          <w:rFonts w:ascii="Times New Roman" w:eastAsia="Times New Roman" w:hAnsi="Times New Roman" w:cs="Times New Roman"/>
          <w:b/>
          <w:bCs/>
          <w:color w:val="000000"/>
          <w:kern w:val="36"/>
          <w:sz w:val="48"/>
          <w:szCs w:val="48"/>
        </w:rPr>
        <w:t>The Self Reliance</w:t>
      </w:r>
    </w:p>
    <w:p w14:paraId="75F754FF" w14:textId="77777777" w:rsidR="001D48DE" w:rsidRPr="001D48DE" w:rsidRDefault="001D48DE" w:rsidP="001D48DE">
      <w:pPr>
        <w:spacing w:before="48" w:after="48" w:line="240" w:lineRule="auto"/>
        <w:jc w:val="center"/>
        <w:outlineLvl w:val="2"/>
        <w:rPr>
          <w:rFonts w:ascii="Times New Roman" w:eastAsia="Times New Roman" w:hAnsi="Times New Roman" w:cs="Times New Roman"/>
          <w:b/>
          <w:bCs/>
          <w:color w:val="000000"/>
          <w:sz w:val="27"/>
          <w:szCs w:val="27"/>
        </w:rPr>
      </w:pPr>
      <w:r w:rsidRPr="001D48DE">
        <w:rPr>
          <w:rFonts w:ascii="Times New Roman" w:eastAsia="Times New Roman" w:hAnsi="Times New Roman" w:cs="Times New Roman"/>
          <w:b/>
          <w:bCs/>
          <w:color w:val="000000"/>
          <w:sz w:val="27"/>
          <w:szCs w:val="27"/>
        </w:rPr>
        <w:t>by Ralph Waldo Emerson, 1841:</w:t>
      </w:r>
    </w:p>
    <w:p w14:paraId="2C84B0F3" w14:textId="77777777" w:rsidR="001D48DE" w:rsidRPr="001D48DE" w:rsidRDefault="001D48DE" w:rsidP="001D48DE">
      <w:pPr>
        <w:spacing w:before="100" w:beforeAutospacing="1" w:after="100" w:afterAutospacing="1" w:line="240" w:lineRule="auto"/>
        <w:rPr>
          <w:rFonts w:ascii="Times New Roman" w:eastAsia="Times New Roman" w:hAnsi="Times New Roman" w:cs="Times New Roman"/>
          <w:color w:val="808080" w:themeColor="background1" w:themeShade="80"/>
          <w:sz w:val="24"/>
          <w:szCs w:val="24"/>
        </w:rPr>
      </w:pPr>
      <w:r>
        <w:rPr>
          <w:rFonts w:ascii="Times New Roman" w:eastAsia="Times New Roman" w:hAnsi="Times New Roman" w:cs="Times New Roman"/>
          <w:color w:val="000000"/>
          <w:sz w:val="24"/>
          <w:szCs w:val="24"/>
        </w:rPr>
        <w:t xml:space="preserve">     </w:t>
      </w:r>
      <w:r w:rsidRPr="001D48DE">
        <w:rPr>
          <w:rFonts w:ascii="Times New Roman" w:eastAsia="Times New Roman" w:hAnsi="Times New Roman" w:cs="Times New Roman"/>
          <w:color w:val="000000"/>
          <w:sz w:val="24"/>
          <w:szCs w:val="24"/>
        </w:rPr>
        <w:t>There is a time in every man's education when he arrives at the conviction that</w:t>
      </w:r>
      <w:r w:rsidRPr="001D48DE">
        <w:rPr>
          <w:rFonts w:ascii="Times New Roman" w:eastAsia="Times New Roman" w:hAnsi="Times New Roman" w:cs="Times New Roman"/>
          <w:i/>
          <w:iCs/>
          <w:color w:val="008000"/>
          <w:sz w:val="24"/>
          <w:szCs w:val="24"/>
        </w:rPr>
        <w:t> envy is ignorance;</w:t>
      </w:r>
      <w:r w:rsidRPr="001D48DE">
        <w:rPr>
          <w:rFonts w:ascii="Times New Roman" w:eastAsia="Times New Roman" w:hAnsi="Times New Roman" w:cs="Times New Roman"/>
          <w:i/>
          <w:iCs/>
          <w:color w:val="000000"/>
          <w:sz w:val="24"/>
          <w:szCs w:val="24"/>
        </w:rPr>
        <w:t> that </w:t>
      </w:r>
      <w:r w:rsidRPr="001D48DE">
        <w:rPr>
          <w:rFonts w:ascii="Times New Roman" w:eastAsia="Times New Roman" w:hAnsi="Times New Roman" w:cs="Times New Roman"/>
          <w:i/>
          <w:iCs/>
          <w:color w:val="FF0000"/>
          <w:sz w:val="24"/>
          <w:szCs w:val="24"/>
        </w:rPr>
        <w:t>imitation is suicide;</w:t>
      </w:r>
      <w:r w:rsidRPr="001D48DE">
        <w:rPr>
          <w:rFonts w:ascii="Times New Roman" w:eastAsia="Times New Roman" w:hAnsi="Times New Roman" w:cs="Times New Roman"/>
          <w:color w:val="000000"/>
          <w:sz w:val="24"/>
          <w:szCs w:val="24"/>
        </w:rPr>
        <w:t xml:space="preserve"> that he must take himself for better for worse as his portion; that though the wide universe is full of good, no kernel of nourishing corn can come to him but through his toil bestowed on that plot of ground which is given to him to till. </w:t>
      </w:r>
      <w:r w:rsidRPr="001D48DE">
        <w:rPr>
          <w:rFonts w:ascii="Times New Roman" w:eastAsia="Times New Roman" w:hAnsi="Times New Roman" w:cs="Times New Roman"/>
          <w:i/>
          <w:color w:val="000000"/>
          <w:sz w:val="24"/>
          <w:szCs w:val="24"/>
        </w:rPr>
        <w:t>The power which resides in him is new in nature, and none but he knows what that is which he can do, nor does he know until he has tried.</w:t>
      </w:r>
      <w:r w:rsidRPr="001D48DE">
        <w:rPr>
          <w:rFonts w:ascii="Times New Roman" w:eastAsia="Times New Roman" w:hAnsi="Times New Roman" w:cs="Times New Roman"/>
          <w:color w:val="000000"/>
          <w:sz w:val="24"/>
          <w:szCs w:val="24"/>
        </w:rPr>
        <w:t xml:space="preserve"> Not for nothing one face, one character, one fact, makes much impression on him, and another none. It is not without preestablished harmony, this sculpture in the memory. The eye was placed where one ray should fall, that it might testily of that </w:t>
      </w:r>
      <w:proofErr w:type="gramStart"/>
      <w:r w:rsidRPr="001D48DE">
        <w:rPr>
          <w:rFonts w:ascii="Times New Roman" w:eastAsia="Times New Roman" w:hAnsi="Times New Roman" w:cs="Times New Roman"/>
          <w:color w:val="000000"/>
          <w:sz w:val="24"/>
          <w:szCs w:val="24"/>
        </w:rPr>
        <w:t>particular ray</w:t>
      </w:r>
      <w:proofErr w:type="gramEnd"/>
      <w:r w:rsidRPr="001D48DE">
        <w:rPr>
          <w:rFonts w:ascii="Times New Roman" w:eastAsia="Times New Roman" w:hAnsi="Times New Roman" w:cs="Times New Roman"/>
          <w:color w:val="000000"/>
          <w:sz w:val="24"/>
          <w:szCs w:val="24"/>
        </w:rPr>
        <w:t xml:space="preserve">. Bravely let him speak the utmost syllable of his confession. We but half express </w:t>
      </w:r>
      <w:proofErr w:type="gramStart"/>
      <w:r w:rsidRPr="001D48DE">
        <w:rPr>
          <w:rFonts w:ascii="Times New Roman" w:eastAsia="Times New Roman" w:hAnsi="Times New Roman" w:cs="Times New Roman"/>
          <w:color w:val="000000"/>
          <w:sz w:val="24"/>
          <w:szCs w:val="24"/>
        </w:rPr>
        <w:t>ourselves, and</w:t>
      </w:r>
      <w:proofErr w:type="gramEnd"/>
      <w:r w:rsidRPr="001D48DE">
        <w:rPr>
          <w:rFonts w:ascii="Times New Roman" w:eastAsia="Times New Roman" w:hAnsi="Times New Roman" w:cs="Times New Roman"/>
          <w:color w:val="000000"/>
          <w:sz w:val="24"/>
          <w:szCs w:val="24"/>
        </w:rPr>
        <w:t xml:space="preserve"> are ashamed of that divine idea which each of us represents. It may be safely trusted as proportionate and of good issues, so it be faithfully imparted, but God will not have his work made manifest by cowards. It needs a divine man to exhibit anything divine. </w:t>
      </w:r>
      <w:r w:rsidRPr="001D48DE">
        <w:rPr>
          <w:rFonts w:ascii="Times New Roman" w:eastAsia="Times New Roman" w:hAnsi="Times New Roman" w:cs="Times New Roman"/>
          <w:color w:val="808080" w:themeColor="background1" w:themeShade="80"/>
          <w:sz w:val="24"/>
          <w:szCs w:val="24"/>
        </w:rPr>
        <w:t xml:space="preserve">A man is relieved and gay when he has put his heart into his work and done his best; but what he has said or done otherwise shall give him no peace. </w:t>
      </w:r>
      <w:r w:rsidRPr="001D48DE">
        <w:rPr>
          <w:rFonts w:ascii="Times New Roman" w:eastAsia="Times New Roman" w:hAnsi="Times New Roman" w:cs="Times New Roman"/>
          <w:i/>
          <w:color w:val="808080" w:themeColor="background1" w:themeShade="80"/>
          <w:sz w:val="24"/>
          <w:szCs w:val="24"/>
        </w:rPr>
        <w:t>It is a deliverance which does not deliver.</w:t>
      </w:r>
      <w:r w:rsidRPr="001D48DE">
        <w:rPr>
          <w:rFonts w:ascii="Times New Roman" w:eastAsia="Times New Roman" w:hAnsi="Times New Roman" w:cs="Times New Roman"/>
          <w:color w:val="808080" w:themeColor="background1" w:themeShade="80"/>
          <w:sz w:val="24"/>
          <w:szCs w:val="24"/>
        </w:rPr>
        <w:t xml:space="preserve"> In the attempt his genius deserts him; no muse befriends; no invention, no hope.</w:t>
      </w:r>
    </w:p>
    <w:p w14:paraId="79852CEC" w14:textId="77777777" w:rsidR="001D48DE" w:rsidRPr="001D48DE" w:rsidRDefault="001D48DE" w:rsidP="001D48DE">
      <w:pPr>
        <w:spacing w:before="100" w:beforeAutospacing="1" w:after="0" w:line="240" w:lineRule="auto"/>
        <w:rPr>
          <w:rFonts w:ascii="Times New Roman" w:eastAsia="Times New Roman" w:hAnsi="Times New Roman" w:cs="Times New Roman"/>
          <w:color w:val="000000"/>
          <w:sz w:val="24"/>
          <w:szCs w:val="24"/>
        </w:rPr>
      </w:pPr>
      <w:r w:rsidRPr="001D48DE">
        <w:rPr>
          <w:rFonts w:ascii="Times New Roman" w:eastAsia="Times New Roman" w:hAnsi="Times New Roman" w:cs="Times New Roman"/>
          <w:i/>
          <w:color w:val="000000"/>
          <w:sz w:val="24"/>
          <w:szCs w:val="24"/>
        </w:rPr>
        <w:t xml:space="preserve">     Trust thyself:</w:t>
      </w:r>
      <w:r w:rsidRPr="001D48DE">
        <w:rPr>
          <w:rFonts w:ascii="Times New Roman" w:eastAsia="Times New Roman" w:hAnsi="Times New Roman" w:cs="Times New Roman"/>
          <w:b/>
          <w:bCs/>
          <w:i/>
          <w:iCs/>
          <w:color w:val="000000"/>
          <w:sz w:val="24"/>
          <w:szCs w:val="24"/>
        </w:rPr>
        <w:t> every heart vibrates to that iron string.</w:t>
      </w:r>
      <w:r w:rsidRPr="001D48DE">
        <w:rPr>
          <w:rFonts w:ascii="Times New Roman" w:eastAsia="Times New Roman" w:hAnsi="Times New Roman" w:cs="Times New Roman"/>
          <w:color w:val="000000"/>
          <w:sz w:val="24"/>
          <w:szCs w:val="24"/>
        </w:rPr>
        <w:t xml:space="preserve"> Accept the place the divine providence has found for you, the society of your contemporaries, the connexion of events. Great men have always done </w:t>
      </w:r>
      <w:proofErr w:type="gramStart"/>
      <w:r w:rsidRPr="001D48DE">
        <w:rPr>
          <w:rFonts w:ascii="Times New Roman" w:eastAsia="Times New Roman" w:hAnsi="Times New Roman" w:cs="Times New Roman"/>
          <w:color w:val="000000"/>
          <w:sz w:val="24"/>
          <w:szCs w:val="24"/>
        </w:rPr>
        <w:t>so, and</w:t>
      </w:r>
      <w:proofErr w:type="gramEnd"/>
      <w:r w:rsidRPr="001D48DE">
        <w:rPr>
          <w:rFonts w:ascii="Times New Roman" w:eastAsia="Times New Roman" w:hAnsi="Times New Roman" w:cs="Times New Roman"/>
          <w:color w:val="000000"/>
          <w:sz w:val="24"/>
          <w:szCs w:val="24"/>
        </w:rPr>
        <w:t xml:space="preserve"> confided themselves childlike to the genius of their age, betraying their perception that the Eternal was stirring at their heart, working through their hands, predominating in all their being. And we are now men, and must accept in the highest mind the same transcendent destiny; and not pinched in a corner, not cowards fleeing before a revolution, but redeemers and benefactors, pious aspirants to be noble clay under the Almighty effort let us advance on </w:t>
      </w:r>
      <w:r w:rsidRPr="001D48DE">
        <w:rPr>
          <w:rFonts w:ascii="Times New Roman" w:eastAsia="Times New Roman" w:hAnsi="Times New Roman" w:cs="Times New Roman"/>
          <w:b/>
          <w:color w:val="A6A6A6" w:themeColor="background1" w:themeShade="A6"/>
          <w:sz w:val="24"/>
          <w:szCs w:val="24"/>
        </w:rPr>
        <w:t>Chaos and the Dark</w:t>
      </w:r>
    </w:p>
    <w:p w14:paraId="051940FD" w14:textId="77777777" w:rsidR="00DC0A5D" w:rsidRPr="001D48DE" w:rsidRDefault="00DC0A5D">
      <w:pPr>
        <w:rPr>
          <w:sz w:val="24"/>
          <w:szCs w:val="24"/>
        </w:rPr>
      </w:pPr>
    </w:p>
    <w:sectPr w:rsidR="00DC0A5D" w:rsidRPr="001D48D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E9BA6" w14:textId="77777777" w:rsidR="00E66E94" w:rsidRDefault="00E66E94" w:rsidP="00334102">
      <w:pPr>
        <w:spacing w:after="0" w:line="240" w:lineRule="auto"/>
      </w:pPr>
      <w:r>
        <w:separator/>
      </w:r>
    </w:p>
  </w:endnote>
  <w:endnote w:type="continuationSeparator" w:id="0">
    <w:p w14:paraId="56CFD3D4" w14:textId="77777777" w:rsidR="00E66E94" w:rsidRDefault="00E66E94" w:rsidP="0033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74DD7" w14:textId="77777777" w:rsidR="00E66E94" w:rsidRDefault="00E66E94" w:rsidP="00334102">
      <w:pPr>
        <w:spacing w:after="0" w:line="240" w:lineRule="auto"/>
      </w:pPr>
      <w:r>
        <w:separator/>
      </w:r>
    </w:p>
  </w:footnote>
  <w:footnote w:type="continuationSeparator" w:id="0">
    <w:p w14:paraId="7A1184F6" w14:textId="77777777" w:rsidR="00E66E94" w:rsidRDefault="00E66E94" w:rsidP="00334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DE"/>
    <w:rsid w:val="001D48DE"/>
    <w:rsid w:val="00334102"/>
    <w:rsid w:val="0044251F"/>
    <w:rsid w:val="004E2EBE"/>
    <w:rsid w:val="00931E8F"/>
    <w:rsid w:val="00B4297D"/>
    <w:rsid w:val="00B6671E"/>
    <w:rsid w:val="00B77810"/>
    <w:rsid w:val="00DC0A5D"/>
    <w:rsid w:val="00E66E94"/>
    <w:rsid w:val="00EB66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07C13"/>
  <w15:chartTrackingRefBased/>
  <w15:docId w15:val="{FE267987-C7B2-4DE9-B639-334E99DF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4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4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48DE"/>
    <w:rPr>
      <w:rFonts w:ascii="Times New Roman" w:eastAsia="Times New Roman" w:hAnsi="Times New Roman" w:cs="Times New Roman"/>
      <w:b/>
      <w:bCs/>
      <w:sz w:val="27"/>
      <w:szCs w:val="27"/>
    </w:rPr>
  </w:style>
  <w:style w:type="paragraph" w:customStyle="1" w:styleId="p1">
    <w:name w:val="p1"/>
    <w:basedOn w:val="Normal"/>
    <w:rsid w:val="001D48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1D48DE"/>
  </w:style>
  <w:style w:type="character" w:customStyle="1" w:styleId="italic">
    <w:name w:val="italic"/>
    <w:basedOn w:val="DefaultParagraphFont"/>
    <w:rsid w:val="001D48DE"/>
  </w:style>
  <w:style w:type="character" w:customStyle="1" w:styleId="green">
    <w:name w:val="green"/>
    <w:basedOn w:val="DefaultParagraphFont"/>
    <w:rsid w:val="001D48DE"/>
  </w:style>
  <w:style w:type="character" w:customStyle="1" w:styleId="red">
    <w:name w:val="red"/>
    <w:basedOn w:val="DefaultParagraphFont"/>
    <w:rsid w:val="001D48DE"/>
  </w:style>
  <w:style w:type="paragraph" w:customStyle="1" w:styleId="p2">
    <w:name w:val="p2"/>
    <w:basedOn w:val="Normal"/>
    <w:rsid w:val="001D48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41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4102"/>
  </w:style>
  <w:style w:type="paragraph" w:styleId="Footer">
    <w:name w:val="footer"/>
    <w:basedOn w:val="Normal"/>
    <w:link w:val="FooterChar"/>
    <w:uiPriority w:val="99"/>
    <w:unhideWhenUsed/>
    <w:rsid w:val="003341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張嘉誠</dc:creator>
  <cp:keywords/>
  <dc:description/>
  <cp:lastModifiedBy>張嘉誠</cp:lastModifiedBy>
  <cp:revision>3</cp:revision>
  <cp:lastPrinted>2021-10-11T07:01:00Z</cp:lastPrinted>
  <dcterms:created xsi:type="dcterms:W3CDTF">2021-10-11T01:43:00Z</dcterms:created>
  <dcterms:modified xsi:type="dcterms:W3CDTF">2021-10-11T14:24:00Z</dcterms:modified>
</cp:coreProperties>
</file>