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7EB1D" w14:textId="27E98CB9" w:rsidR="002C72CF" w:rsidRPr="002C72CF" w:rsidRDefault="002C72CF" w:rsidP="002C72CF">
      <w:pPr>
        <w:pStyle w:val="NormalWeb"/>
        <w:spacing w:before="0" w:beforeAutospacing="0" w:after="0" w:afterAutospacing="0" w:line="480" w:lineRule="auto"/>
        <w:ind w:left="720" w:hanging="720"/>
        <w:jc w:val="center"/>
        <w:rPr>
          <w:b/>
          <w:bCs/>
          <w:sz w:val="32"/>
          <w:szCs w:val="32"/>
        </w:rPr>
      </w:pPr>
      <w:r w:rsidRPr="002C72CF">
        <w:rPr>
          <w:b/>
          <w:bCs/>
          <w:sz w:val="32"/>
          <w:szCs w:val="32"/>
        </w:rPr>
        <w:t>Project Increment 1</w:t>
      </w:r>
    </w:p>
    <w:p w14:paraId="2623B86A" w14:textId="77777777" w:rsidR="002C72CF" w:rsidRPr="00C746C3" w:rsidRDefault="002C72CF" w:rsidP="002C72CF">
      <w:pPr>
        <w:pStyle w:val="NormalWeb"/>
        <w:spacing w:before="0" w:beforeAutospacing="0" w:after="0" w:afterAutospacing="0" w:line="480" w:lineRule="auto"/>
        <w:ind w:left="720" w:hanging="720"/>
        <w:rPr>
          <w:b/>
          <w:bCs/>
        </w:rPr>
      </w:pPr>
      <w:r w:rsidRPr="00C746C3">
        <w:rPr>
          <w:b/>
          <w:bCs/>
        </w:rPr>
        <w:t>Related Work</w:t>
      </w:r>
    </w:p>
    <w:p w14:paraId="43667E2B" w14:textId="77777777" w:rsidR="002C72CF" w:rsidRDefault="002C72CF" w:rsidP="002C72CF">
      <w:pPr>
        <w:pStyle w:val="NormalWeb"/>
        <w:spacing w:before="0" w:beforeAutospacing="0" w:after="0" w:afterAutospacing="0" w:line="480" w:lineRule="auto"/>
        <w:ind w:left="720" w:hanging="720"/>
      </w:pPr>
      <w:r>
        <w:tab/>
        <w:t>This is a Natural Language Processing project of which focus is on sentiment analysis. We would like to extract meaningful phrases from reviews and classify them into most important features (and possibly their ratio) that hotels need to distribute their resources accordingly.</w:t>
      </w:r>
    </w:p>
    <w:p w14:paraId="4E031249" w14:textId="68DD7351" w:rsidR="002C72CF" w:rsidRPr="00C746C3" w:rsidRDefault="002C72CF" w:rsidP="002C72CF">
      <w:pPr>
        <w:pStyle w:val="NormalWeb"/>
        <w:spacing w:before="0" w:beforeAutospacing="0" w:after="0" w:afterAutospacing="0" w:line="480" w:lineRule="auto"/>
        <w:ind w:left="720" w:hanging="720"/>
        <w:rPr>
          <w:b/>
          <w:bCs/>
        </w:rPr>
      </w:pPr>
      <w:r w:rsidRPr="00C746C3">
        <w:rPr>
          <w:b/>
          <w:bCs/>
        </w:rPr>
        <w:t>Dataset</w:t>
      </w:r>
    </w:p>
    <w:p w14:paraId="66E14C1D" w14:textId="77777777" w:rsidR="002C72CF" w:rsidRDefault="002C72CF" w:rsidP="002C72CF">
      <w:pPr>
        <w:pStyle w:val="NormalWeb"/>
        <w:spacing w:before="0" w:beforeAutospacing="0" w:after="0" w:afterAutospacing="0" w:line="480" w:lineRule="auto"/>
        <w:ind w:left="720"/>
      </w:pPr>
      <w:r>
        <w:t xml:space="preserve">The dataset was taken from Kaggle: </w:t>
      </w:r>
      <w:hyperlink r:id="rId5" w:history="1">
        <w:r w:rsidRPr="003C11C3">
          <w:rPr>
            <w:rStyle w:val="Hyperlink"/>
          </w:rPr>
          <w:t>https://www.kaggle.com/andrewmvd/trip-advisor-hotel-reviews</w:t>
        </w:r>
      </w:hyperlink>
      <w:r>
        <w:t xml:space="preserve"> which includes 20491 rows x 2 columns where rows represent reviews of customers who have experienced hotel services and columns are of the review content and their ratings.</w:t>
      </w:r>
    </w:p>
    <w:p w14:paraId="6C31ED51" w14:textId="129DD487" w:rsidR="002C72CF" w:rsidRPr="00C746C3" w:rsidRDefault="002C72CF" w:rsidP="002C72CF">
      <w:pPr>
        <w:pStyle w:val="NormalWeb"/>
        <w:spacing w:before="0" w:beforeAutospacing="0" w:after="0" w:afterAutospacing="0" w:line="480" w:lineRule="auto"/>
        <w:ind w:left="720" w:hanging="720"/>
        <w:rPr>
          <w:b/>
          <w:bCs/>
        </w:rPr>
      </w:pPr>
      <w:r w:rsidRPr="00C746C3">
        <w:rPr>
          <w:b/>
          <w:bCs/>
        </w:rPr>
        <w:t>Detail Design of Features and Analysis</w:t>
      </w:r>
    </w:p>
    <w:p w14:paraId="526A3522" w14:textId="77777777" w:rsidR="002C72CF" w:rsidRDefault="002C72CF" w:rsidP="002C72CF">
      <w:pPr>
        <w:pStyle w:val="NormalWeb"/>
        <w:numPr>
          <w:ilvl w:val="0"/>
          <w:numId w:val="1"/>
        </w:numPr>
        <w:spacing w:before="0" w:beforeAutospacing="0" w:after="0" w:afterAutospacing="0" w:line="480" w:lineRule="auto"/>
      </w:pPr>
      <w:bookmarkStart w:id="0" w:name="_Hlk86847641"/>
      <w:r>
        <w:t>Punctuation removal</w:t>
      </w:r>
    </w:p>
    <w:p w14:paraId="4F854B2B" w14:textId="77777777" w:rsidR="002C72CF" w:rsidRDefault="002C72CF" w:rsidP="002C72CF">
      <w:pPr>
        <w:pStyle w:val="NormalWeb"/>
        <w:numPr>
          <w:ilvl w:val="0"/>
          <w:numId w:val="1"/>
        </w:numPr>
        <w:spacing w:before="0" w:beforeAutospacing="0" w:after="0" w:afterAutospacing="0" w:line="480" w:lineRule="auto"/>
      </w:pPr>
      <w:r>
        <w:t>Exploratory analysis, such as review length vs frequency, or review length vs ratings</w:t>
      </w:r>
    </w:p>
    <w:p w14:paraId="47A18717" w14:textId="77777777" w:rsidR="002C72CF" w:rsidRDefault="002C72CF" w:rsidP="002C72CF">
      <w:pPr>
        <w:pStyle w:val="NormalWeb"/>
        <w:numPr>
          <w:ilvl w:val="0"/>
          <w:numId w:val="1"/>
        </w:numPr>
        <w:spacing w:before="0" w:beforeAutospacing="0" w:after="0" w:afterAutospacing="0" w:line="480" w:lineRule="auto"/>
      </w:pPr>
      <w:r>
        <w:t>Word cloud generation</w:t>
      </w:r>
    </w:p>
    <w:p w14:paraId="1AC8485C" w14:textId="77777777" w:rsidR="002C72CF" w:rsidRDefault="002C72CF" w:rsidP="002C72CF">
      <w:pPr>
        <w:pStyle w:val="NormalWeb"/>
        <w:numPr>
          <w:ilvl w:val="0"/>
          <w:numId w:val="1"/>
        </w:numPr>
        <w:spacing w:before="0" w:beforeAutospacing="0" w:after="0" w:afterAutospacing="0" w:line="480" w:lineRule="auto"/>
      </w:pPr>
      <w:r>
        <w:t>Spacy library’s rule-based matching</w:t>
      </w:r>
    </w:p>
    <w:p w14:paraId="108CC472" w14:textId="77777777" w:rsidR="002C72CF" w:rsidRDefault="002C72CF" w:rsidP="002C72CF">
      <w:pPr>
        <w:pStyle w:val="NormalWeb"/>
        <w:numPr>
          <w:ilvl w:val="0"/>
          <w:numId w:val="1"/>
        </w:numPr>
        <w:spacing w:before="0" w:beforeAutospacing="0" w:after="0" w:afterAutospacing="0" w:line="480" w:lineRule="auto"/>
      </w:pPr>
      <w:r>
        <w:t>Review phrase extraction</w:t>
      </w:r>
    </w:p>
    <w:bookmarkEnd w:id="0"/>
    <w:p w14:paraId="035906C9" w14:textId="77777777" w:rsidR="002C72CF" w:rsidRDefault="002C72CF" w:rsidP="002C72CF">
      <w:pPr>
        <w:pStyle w:val="NormalWeb"/>
        <w:numPr>
          <w:ilvl w:val="0"/>
          <w:numId w:val="1"/>
        </w:numPr>
        <w:spacing w:before="0" w:beforeAutospacing="0" w:after="0" w:afterAutospacing="0" w:line="480" w:lineRule="auto"/>
      </w:pPr>
      <w:r>
        <w:t>Clustering phrases / classification with the support of word vectors</w:t>
      </w:r>
    </w:p>
    <w:p w14:paraId="0965F76F" w14:textId="289D547B" w:rsidR="002C72CF" w:rsidRPr="00EE7E72" w:rsidRDefault="002C72CF" w:rsidP="002C72CF">
      <w:pPr>
        <w:pStyle w:val="NormalWeb"/>
        <w:spacing w:before="0" w:beforeAutospacing="0" w:after="0" w:afterAutospacing="0" w:line="480" w:lineRule="auto"/>
        <w:ind w:left="720" w:hanging="720"/>
        <w:rPr>
          <w:b/>
          <w:bCs/>
        </w:rPr>
      </w:pPr>
      <w:r w:rsidRPr="00EE7E72">
        <w:rPr>
          <w:b/>
          <w:bCs/>
        </w:rPr>
        <w:t>Implementation</w:t>
      </w:r>
    </w:p>
    <w:p w14:paraId="27D20975" w14:textId="77777777" w:rsidR="002C72CF" w:rsidRDefault="002C72CF" w:rsidP="002C72CF">
      <w:pPr>
        <w:pStyle w:val="NormalWeb"/>
        <w:spacing w:before="0" w:beforeAutospacing="0" w:after="0" w:afterAutospacing="0" w:line="480" w:lineRule="auto"/>
        <w:ind w:left="720"/>
      </w:pPr>
      <w:r>
        <w:t>Please find the code attached.</w:t>
      </w:r>
    </w:p>
    <w:p w14:paraId="3FC1A6D2" w14:textId="77777777" w:rsidR="002C72CF" w:rsidRPr="00EE7E72" w:rsidRDefault="002C72CF" w:rsidP="002C72CF">
      <w:pPr>
        <w:pStyle w:val="NormalWeb"/>
        <w:spacing w:before="0" w:beforeAutospacing="0" w:after="0" w:afterAutospacing="0" w:line="480" w:lineRule="auto"/>
        <w:ind w:left="720" w:hanging="720"/>
        <w:rPr>
          <w:b/>
          <w:bCs/>
        </w:rPr>
      </w:pPr>
      <w:r w:rsidRPr="00EE7E72">
        <w:rPr>
          <w:b/>
          <w:bCs/>
        </w:rPr>
        <w:t>Preliminary Results</w:t>
      </w:r>
    </w:p>
    <w:p w14:paraId="03298D8D" w14:textId="77777777" w:rsidR="002C72CF" w:rsidRDefault="002C72CF" w:rsidP="002C72CF">
      <w:pPr>
        <w:pStyle w:val="NormalWeb"/>
        <w:numPr>
          <w:ilvl w:val="0"/>
          <w:numId w:val="2"/>
        </w:numPr>
        <w:spacing w:before="0" w:beforeAutospacing="0" w:after="0" w:afterAutospacing="0" w:line="480" w:lineRule="auto"/>
      </w:pPr>
      <w:r w:rsidRPr="00756B3B">
        <w:t>We can see the pattern that those who are more satisfied are more likely to give reviews. Also, the data set is not balanced among ratings.</w:t>
      </w:r>
    </w:p>
    <w:p w14:paraId="6C2803BB" w14:textId="77777777" w:rsidR="002C72CF" w:rsidRDefault="002C72CF" w:rsidP="002C72CF">
      <w:pPr>
        <w:pStyle w:val="NormalWeb"/>
        <w:spacing w:before="0" w:beforeAutospacing="0" w:after="0" w:afterAutospacing="0" w:line="480" w:lineRule="auto"/>
        <w:ind w:left="1080"/>
      </w:pPr>
      <w:r>
        <w:rPr>
          <w:noProof/>
        </w:rPr>
        <w:lastRenderedPageBreak/>
        <w:drawing>
          <wp:inline distT="0" distB="0" distL="0" distR="0" wp14:anchorId="1C5F13FA" wp14:editId="068E1678">
            <wp:extent cx="5943600" cy="1454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54785"/>
                    </a:xfrm>
                    <a:prstGeom prst="rect">
                      <a:avLst/>
                    </a:prstGeom>
                  </pic:spPr>
                </pic:pic>
              </a:graphicData>
            </a:graphic>
          </wp:inline>
        </w:drawing>
      </w:r>
      <w:r>
        <w:rPr>
          <w:noProof/>
        </w:rPr>
        <w:drawing>
          <wp:inline distT="0" distB="0" distL="0" distR="0" wp14:anchorId="1400B95C" wp14:editId="7AD3C800">
            <wp:extent cx="5943600" cy="1454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54785"/>
                    </a:xfrm>
                    <a:prstGeom prst="rect">
                      <a:avLst/>
                    </a:prstGeom>
                  </pic:spPr>
                </pic:pic>
              </a:graphicData>
            </a:graphic>
          </wp:inline>
        </w:drawing>
      </w:r>
    </w:p>
    <w:p w14:paraId="56240EE7" w14:textId="77777777" w:rsidR="002C72CF" w:rsidRPr="00781FB4" w:rsidRDefault="002C72CF" w:rsidP="002C72CF">
      <w:pPr>
        <w:pStyle w:val="NormalWeb"/>
        <w:spacing w:before="0" w:beforeAutospacing="0" w:after="0" w:afterAutospacing="0" w:line="480" w:lineRule="auto"/>
        <w:ind w:left="720" w:hanging="720"/>
        <w:rPr>
          <w:b/>
          <w:bCs/>
        </w:rPr>
      </w:pPr>
      <w:r w:rsidRPr="00781FB4">
        <w:rPr>
          <w:b/>
          <w:bCs/>
        </w:rPr>
        <w:t>Project Management</w:t>
      </w:r>
    </w:p>
    <w:p w14:paraId="405C88F6" w14:textId="77777777" w:rsidR="002C72CF" w:rsidRPr="00216F22" w:rsidRDefault="002C72CF" w:rsidP="002C72CF">
      <w:pPr>
        <w:pStyle w:val="NormalWeb"/>
        <w:spacing w:before="0" w:beforeAutospacing="0" w:after="0" w:afterAutospacing="0" w:line="480" w:lineRule="auto"/>
        <w:ind w:left="720"/>
        <w:rPr>
          <w:i/>
          <w:iCs/>
          <w:u w:val="single"/>
        </w:rPr>
      </w:pPr>
      <w:r w:rsidRPr="00216F22">
        <w:rPr>
          <w:i/>
          <w:iCs/>
          <w:u w:val="single"/>
        </w:rPr>
        <w:t>Implementation status report</w:t>
      </w:r>
    </w:p>
    <w:p w14:paraId="38FF256D" w14:textId="77777777" w:rsidR="002C72CF" w:rsidRDefault="002C72CF" w:rsidP="00216F22">
      <w:pPr>
        <w:pStyle w:val="NormalWeb"/>
        <w:spacing w:before="0" w:beforeAutospacing="0" w:after="0" w:afterAutospacing="0" w:line="480" w:lineRule="auto"/>
        <w:ind w:left="720"/>
      </w:pPr>
      <w:r>
        <w:t>Work completed:</w:t>
      </w:r>
    </w:p>
    <w:p w14:paraId="2F4B9B31" w14:textId="77777777" w:rsidR="002C72CF" w:rsidRDefault="002C72CF" w:rsidP="002C72CF">
      <w:pPr>
        <w:pStyle w:val="NormalWeb"/>
        <w:spacing w:before="0" w:beforeAutospacing="0" w:after="0" w:afterAutospacing="0" w:line="480" w:lineRule="auto"/>
        <w:ind w:left="720"/>
      </w:pPr>
      <w:r w:rsidRPr="00D47057">
        <w:rPr>
          <w:noProof/>
        </w:rPr>
        <w:drawing>
          <wp:inline distT="0" distB="0" distL="0" distR="0" wp14:anchorId="29AC9014" wp14:editId="5C200E47">
            <wp:extent cx="5943600" cy="180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028D836B" w14:textId="77777777" w:rsidR="002C72CF" w:rsidRDefault="002C72CF" w:rsidP="002C72CF">
      <w:pPr>
        <w:pStyle w:val="NormalWeb"/>
        <w:spacing w:before="0" w:beforeAutospacing="0" w:after="0" w:afterAutospacing="0" w:line="480" w:lineRule="auto"/>
        <w:ind w:left="720"/>
      </w:pPr>
      <w:r>
        <w:t>Work to be completed</w:t>
      </w:r>
    </w:p>
    <w:p w14:paraId="09F74078" w14:textId="77777777" w:rsidR="002C72CF" w:rsidRDefault="002C72CF" w:rsidP="002C72CF">
      <w:pPr>
        <w:pStyle w:val="NormalWeb"/>
        <w:spacing w:before="0" w:beforeAutospacing="0" w:after="0" w:afterAutospacing="0" w:line="480" w:lineRule="auto"/>
        <w:ind w:left="720"/>
      </w:pPr>
      <w:r w:rsidRPr="00D47057">
        <w:rPr>
          <w:noProof/>
        </w:rPr>
        <w:drawing>
          <wp:inline distT="0" distB="0" distL="0" distR="0" wp14:anchorId="54D0B0C7" wp14:editId="651AAD37">
            <wp:extent cx="59436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1950"/>
                    </a:xfrm>
                    <a:prstGeom prst="rect">
                      <a:avLst/>
                    </a:prstGeom>
                    <a:noFill/>
                    <a:ln>
                      <a:noFill/>
                    </a:ln>
                  </pic:spPr>
                </pic:pic>
              </a:graphicData>
            </a:graphic>
          </wp:inline>
        </w:drawing>
      </w:r>
    </w:p>
    <w:p w14:paraId="6D70EF98" w14:textId="77777777" w:rsidR="002C72CF" w:rsidRPr="00216F22" w:rsidRDefault="002C72CF" w:rsidP="002C72CF">
      <w:pPr>
        <w:pStyle w:val="NormalWeb"/>
        <w:spacing w:before="0" w:beforeAutospacing="0" w:after="0" w:afterAutospacing="0" w:line="480" w:lineRule="auto"/>
        <w:ind w:left="720" w:hanging="720"/>
        <w:rPr>
          <w:b/>
          <w:bCs/>
        </w:rPr>
      </w:pPr>
      <w:r w:rsidRPr="00216F22">
        <w:rPr>
          <w:b/>
          <w:bCs/>
        </w:rPr>
        <w:t>Issues / Concerns</w:t>
      </w:r>
    </w:p>
    <w:p w14:paraId="20A48D4D" w14:textId="77777777" w:rsidR="002C72CF" w:rsidRDefault="002C72CF" w:rsidP="002C72CF">
      <w:pPr>
        <w:pStyle w:val="NormalWeb"/>
        <w:numPr>
          <w:ilvl w:val="0"/>
          <w:numId w:val="2"/>
        </w:numPr>
        <w:spacing w:before="0" w:beforeAutospacing="0" w:after="0" w:afterAutospacing="0" w:line="480" w:lineRule="auto"/>
      </w:pPr>
      <w:r>
        <w:t>Should we use word vector to find the similarity of the extracted phrases with hotel’s common features?</w:t>
      </w:r>
    </w:p>
    <w:p w14:paraId="63CD8DAD" w14:textId="77777777" w:rsidR="002C72CF" w:rsidRDefault="002C72CF" w:rsidP="002C72CF">
      <w:pPr>
        <w:pStyle w:val="NormalWeb"/>
        <w:numPr>
          <w:ilvl w:val="0"/>
          <w:numId w:val="2"/>
        </w:numPr>
        <w:spacing w:before="0" w:beforeAutospacing="0" w:after="0" w:afterAutospacing="0" w:line="480" w:lineRule="auto"/>
      </w:pPr>
      <w:r>
        <w:lastRenderedPageBreak/>
        <w:t>Should we use a pretrained model?</w:t>
      </w:r>
    </w:p>
    <w:p w14:paraId="5FC1035B" w14:textId="77777777" w:rsidR="002C72CF" w:rsidRDefault="002C72CF" w:rsidP="002C72CF">
      <w:pPr>
        <w:pStyle w:val="NormalWeb"/>
        <w:numPr>
          <w:ilvl w:val="0"/>
          <w:numId w:val="2"/>
        </w:numPr>
        <w:spacing w:before="0" w:beforeAutospacing="0" w:after="0" w:afterAutospacing="0" w:line="480" w:lineRule="auto"/>
      </w:pPr>
      <w:r>
        <w:t>Should we cluster them and find the similar content of the phrases?</w:t>
      </w:r>
    </w:p>
    <w:p w14:paraId="48D40A0A" w14:textId="696A87AF" w:rsidR="002C72CF" w:rsidRDefault="00416FD3" w:rsidP="002C72CF">
      <w:pPr>
        <w:pStyle w:val="NormalWeb"/>
        <w:spacing w:before="0" w:beforeAutospacing="0" w:after="0" w:afterAutospacing="0" w:line="480" w:lineRule="auto"/>
        <w:ind w:left="720" w:hanging="720"/>
      </w:pPr>
      <w:r>
        <w:t xml:space="preserve">Github link: </w:t>
      </w:r>
      <w:r w:rsidRPr="00416FD3">
        <w:t>https://github.com/teohangxanh/5290/tree/master/Project</w:t>
      </w:r>
      <w:r w:rsidR="002C72CF">
        <w:br/>
      </w:r>
    </w:p>
    <w:p w14:paraId="6CD34DBA" w14:textId="77777777" w:rsidR="002C72CF" w:rsidRDefault="002C72CF">
      <w:pPr>
        <w:rPr>
          <w:rFonts w:eastAsia="Times New Roman" w:cs="Times New Roman"/>
          <w:szCs w:val="24"/>
        </w:rPr>
      </w:pPr>
      <w:r>
        <w:br w:type="page"/>
      </w:r>
    </w:p>
    <w:p w14:paraId="14A7A8D8" w14:textId="77777777" w:rsidR="002C72CF" w:rsidRPr="00401995" w:rsidRDefault="002C72CF" w:rsidP="00401995">
      <w:pPr>
        <w:pStyle w:val="NormalWeb"/>
        <w:spacing w:line="480" w:lineRule="auto"/>
        <w:ind w:left="720" w:hanging="720"/>
        <w:jc w:val="center"/>
        <w:rPr>
          <w:b/>
          <w:bCs/>
        </w:rPr>
      </w:pPr>
      <w:r w:rsidRPr="00401995">
        <w:rPr>
          <w:b/>
          <w:bCs/>
        </w:rPr>
        <w:lastRenderedPageBreak/>
        <w:t>Works Cited</w:t>
      </w:r>
    </w:p>
    <w:p w14:paraId="7F0527BA" w14:textId="77777777" w:rsidR="002C72CF" w:rsidRDefault="002C72CF" w:rsidP="002C72CF">
      <w:pPr>
        <w:pStyle w:val="NormalWeb"/>
        <w:spacing w:line="480" w:lineRule="auto"/>
        <w:ind w:left="720" w:hanging="720"/>
      </w:pPr>
      <w:r>
        <w:t>Agarwal, Basant, et al. “Sentiment Analysis Using Common-Sense and Context Information.” Computational Intelligence and Neuroscience, vol. 2015, 2015, pp. 1–9, www.ncbi.nlm.nih.gov/pmc/articles/PMC4381572/, 10.1155/2015/715730. Accessed 1 Apr. 2019.</w:t>
      </w:r>
    </w:p>
    <w:p w14:paraId="03D212CB" w14:textId="77777777" w:rsidR="002C72CF" w:rsidRDefault="002C72CF" w:rsidP="002C72CF">
      <w:pPr>
        <w:pStyle w:val="NormalWeb"/>
        <w:spacing w:line="480" w:lineRule="auto"/>
        <w:ind w:left="720" w:hanging="720"/>
      </w:pPr>
      <w:r>
        <w:t>Bhadane, Chetashri, et al. “Sentiment Analysis: Measuring Opinions.” Procedia Computer Science, vol. 45, 2015, pp. 808–814, www.sciencedirect.com/science/article/pii/S1877050915003956, 10.1016/j.procs.2015.03.159. Accessed 24 Nov. 2019.</w:t>
      </w:r>
    </w:p>
    <w:p w14:paraId="2D27B1EA" w14:textId="77777777" w:rsidR="002C72CF" w:rsidRDefault="002C72CF" w:rsidP="002C72CF">
      <w:pPr>
        <w:pStyle w:val="NormalWeb"/>
        <w:spacing w:line="480" w:lineRule="auto"/>
        <w:ind w:left="720" w:hanging="720"/>
      </w:pPr>
      <w:r>
        <w:t>Cyril, C Pretty Diana, et al. “An Automated Learning Model for Sentiment Analysis and Data Classification of Twitter Data Using Balanced CA-SVM.” Concurrent Engineering, 20 July 2021, p. 1063293X2110314, 10.1177/1063293x211031485. Accessed 26 Oct. 2021.</w:t>
      </w:r>
    </w:p>
    <w:p w14:paraId="66E13260" w14:textId="77777777" w:rsidR="002C72CF" w:rsidRDefault="002C72CF" w:rsidP="002C72CF">
      <w:pPr>
        <w:pStyle w:val="NormalWeb"/>
        <w:spacing w:line="480" w:lineRule="auto"/>
        <w:ind w:left="720" w:hanging="720"/>
      </w:pPr>
      <w:r>
        <w:t>Devika, M.D., et al. “Sentiment Analysis: A Comparative Study on Different Approaches.” Procedia Computer Science, vol. 87, 2016, pp. 44–49, 10.1016/j.procs.2016.05.124. Accessed 14 June 2019.</w:t>
      </w:r>
    </w:p>
    <w:p w14:paraId="68567AF1" w14:textId="77777777" w:rsidR="002C72CF" w:rsidRDefault="002C72CF" w:rsidP="002C72CF">
      <w:pPr>
        <w:pStyle w:val="NormalWeb"/>
        <w:spacing w:line="480" w:lineRule="auto"/>
        <w:ind w:left="720" w:hanging="720"/>
      </w:pPr>
      <w:r>
        <w:t>Le, Bac, and Huy Nguyen. “Twitter Sentiment Analysis Using Machine Learning Techniques.” Advanced Computational Methods for Knowledge Engineering, 2015, pp. 279–289, 10.1007/978-3-319-17996-4_25. Accessed 15 Oct. 2020.</w:t>
      </w:r>
    </w:p>
    <w:p w14:paraId="58B7693C" w14:textId="77777777" w:rsidR="002C72CF" w:rsidRDefault="002C72CF" w:rsidP="002C72CF">
      <w:pPr>
        <w:pStyle w:val="NormalWeb"/>
        <w:spacing w:line="480" w:lineRule="auto"/>
        <w:ind w:left="720" w:hanging="720"/>
      </w:pPr>
      <w:r>
        <w:t>“Optimization of Sentiment Analysis Using Machine Learning Classifiers | Human-Centric Computing and Information Sciences.” Rdcu.be, rdcu.be/cAaGY. Accessed 26 Oct. 2021.</w:t>
      </w:r>
    </w:p>
    <w:p w14:paraId="1EF0972E" w14:textId="0F4CFC0A" w:rsidR="00BF1D92" w:rsidRDefault="002C72CF" w:rsidP="002C72CF">
      <w:pPr>
        <w:pStyle w:val="NormalWeb"/>
        <w:spacing w:before="0" w:beforeAutospacing="0" w:after="0" w:afterAutospacing="0" w:line="480" w:lineRule="auto"/>
        <w:ind w:left="720" w:hanging="720"/>
      </w:pPr>
      <w:r>
        <w:lastRenderedPageBreak/>
        <w:t>Puschmann, Cornelius, and Alison Powell. “Turning Words into Consumer Preferences: How Sentiment Analysis Is Framed in Research and the News Media.” Social Media + Society, vol. 4, no. 3, July 2018, p. 205630511879772, 10.1177/2056305118797724.</w:t>
      </w:r>
    </w:p>
    <w:sectPr w:rsidR="00BF1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7A1ED2"/>
    <w:multiLevelType w:val="hybridMultilevel"/>
    <w:tmpl w:val="2D186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97699B"/>
    <w:multiLevelType w:val="hybridMultilevel"/>
    <w:tmpl w:val="77DEF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81"/>
    <w:rsid w:val="00216F22"/>
    <w:rsid w:val="002C72CF"/>
    <w:rsid w:val="00401995"/>
    <w:rsid w:val="00416FD3"/>
    <w:rsid w:val="00781FB4"/>
    <w:rsid w:val="00BF1D92"/>
    <w:rsid w:val="00C746C3"/>
    <w:rsid w:val="00EE7E72"/>
    <w:rsid w:val="00F37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C143"/>
  <w15:chartTrackingRefBased/>
  <w15:docId w15:val="{AF1FCD9E-133D-4FDB-B3A1-75E06405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2CF"/>
    <w:rPr>
      <w:color w:val="0563C1" w:themeColor="hyperlink"/>
      <w:u w:val="single"/>
    </w:rPr>
  </w:style>
  <w:style w:type="paragraph" w:styleId="NormalWeb">
    <w:name w:val="Normal (Web)"/>
    <w:basedOn w:val="Normal"/>
    <w:uiPriority w:val="99"/>
    <w:unhideWhenUsed/>
    <w:rsid w:val="002C72CF"/>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andrewmvd/trip-advisor-hotel-revie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8</cp:revision>
  <dcterms:created xsi:type="dcterms:W3CDTF">2021-11-03T22:03:00Z</dcterms:created>
  <dcterms:modified xsi:type="dcterms:W3CDTF">2021-11-03T22:07:00Z</dcterms:modified>
</cp:coreProperties>
</file>