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538E" w:rsidRPr="006D538E" w:rsidRDefault="006D538E" w:rsidP="006D538E">
      <w:pPr>
        <w:jc w:val="center"/>
        <w:rPr>
          <w:b/>
          <w:sz w:val="32"/>
          <w:u w:val="single"/>
          <w:lang w:val="es-AR"/>
        </w:rPr>
      </w:pPr>
      <w:r w:rsidRPr="006D538E">
        <w:rPr>
          <w:b/>
          <w:sz w:val="32"/>
          <w:u w:val="single"/>
          <w:lang w:val="es-AR"/>
        </w:rPr>
        <w:t>Clase 1</w:t>
      </w:r>
    </w:p>
    <w:p w:rsidR="006D538E" w:rsidRPr="006D538E" w:rsidRDefault="006D538E" w:rsidP="006D538E">
      <w:pPr>
        <w:jc w:val="center"/>
        <w:rPr>
          <w:b/>
          <w:sz w:val="28"/>
          <w:u w:val="single"/>
          <w:lang w:val="es-AR"/>
        </w:rPr>
      </w:pPr>
      <w:r w:rsidRPr="006D538E">
        <w:rPr>
          <w:b/>
          <w:sz w:val="28"/>
          <w:u w:val="single"/>
          <w:lang w:val="es-AR"/>
        </w:rPr>
        <w:t>Tema 1</w:t>
      </w:r>
    </w:p>
    <w:p w:rsidR="00324CF5" w:rsidRPr="00324CF5" w:rsidRDefault="00324CF5">
      <w:pPr>
        <w:rPr>
          <w:b/>
          <w:sz w:val="24"/>
          <w:u w:val="single"/>
          <w:lang w:val="es-AR"/>
        </w:rPr>
      </w:pPr>
      <w:r w:rsidRPr="00324CF5">
        <w:rPr>
          <w:b/>
          <w:sz w:val="24"/>
          <w:u w:val="single"/>
          <w:lang w:val="es-AR"/>
        </w:rPr>
        <w:t>Ejercicio 1:</w:t>
      </w:r>
    </w:p>
    <w:p w:rsidR="00324CF5" w:rsidRDefault="00324CF5">
      <w:pPr>
        <w:rPr>
          <w:lang w:val="es-AR"/>
        </w:rPr>
      </w:pPr>
      <w:r>
        <w:rPr>
          <w:lang w:val="es-AR"/>
        </w:rPr>
        <w:t>Análisis del problema: E</w:t>
      </w:r>
      <w:r w:rsidRPr="00324CF5">
        <w:rPr>
          <w:lang w:val="es-AR"/>
        </w:rPr>
        <w:t>l problema pide determinar si un número entero es primo, este problema se puede resolver usando un ciclo repetitivo para que ira del 2 hasta el 10. Con una variable i controlando el número de veces que se ejecutara la estructura repetitiva y usándolo como divisor entre el numero entero e i, podemos saber si este mismo es primo usando un condicional simple donde si numero % i == 0, se aumente en 1 un contador que usaremos para contar la cantidad de divisores que este número tiene. Luego, al salir del ciclo repetitivo vamos a usar otro condicional simple para preguntar si el contador es mayor a dos, si es verdad entonces el número no es primo, pero si es falso el numero será primo y dependiendo el resultado se imprimirá en pantalla.</w:t>
      </w:r>
    </w:p>
    <w:p w:rsidR="00324CF5" w:rsidRPr="00324CF5" w:rsidRDefault="00324CF5">
      <w:pPr>
        <w:rPr>
          <w:b/>
          <w:u w:val="single"/>
          <w:lang w:val="es-AR"/>
        </w:rPr>
      </w:pPr>
      <w:r w:rsidRPr="00324CF5">
        <w:rPr>
          <w:b/>
          <w:u w:val="single"/>
          <w:lang w:val="es-AR"/>
        </w:rPr>
        <w:t>Pseudocódigo:</w:t>
      </w:r>
    </w:p>
    <w:p w:rsidR="00324CF5" w:rsidRDefault="00324CF5">
      <w:pPr>
        <w:rPr>
          <w:lang w:val="es-AR"/>
        </w:rPr>
      </w:pPr>
      <w:r w:rsidRPr="00324CF5">
        <w:rPr>
          <w:noProof/>
          <w:lang w:eastAsia="es-419"/>
        </w:rPr>
        <w:drawing>
          <wp:inline distT="0" distB="0" distL="0" distR="0" wp14:anchorId="23187223" wp14:editId="42498E53">
            <wp:extent cx="3734321" cy="4353533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CF5" w:rsidRPr="00324CF5" w:rsidRDefault="00324CF5">
      <w:pPr>
        <w:rPr>
          <w:b/>
          <w:u w:val="single"/>
          <w:lang w:val="es-AR"/>
        </w:rPr>
      </w:pPr>
      <w:r>
        <w:rPr>
          <w:b/>
          <w:u w:val="single"/>
          <w:lang w:val="es-AR"/>
        </w:rPr>
        <w:t>Tabla:</w:t>
      </w:r>
    </w:p>
    <w:tbl>
      <w:tblPr>
        <w:tblStyle w:val="Tabladecuadrcula1clar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24CF5" w:rsidTr="00324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324CF5" w:rsidRDefault="00324CF5">
            <w:r>
              <w:t>Casos</w:t>
            </w:r>
          </w:p>
        </w:tc>
        <w:tc>
          <w:tcPr>
            <w:tcW w:w="4247" w:type="dxa"/>
          </w:tcPr>
          <w:p w:rsidR="00324CF5" w:rsidRDefault="00324C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</w:tr>
      <w:tr w:rsidR="00324CF5" w:rsidTr="00324C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324CF5" w:rsidRDefault="00324CF5">
            <w:r>
              <w:t xml:space="preserve"> </w:t>
            </w:r>
            <w:r w:rsidR="00877069">
              <w:t xml:space="preserve">Numero = </w:t>
            </w:r>
            <w:r>
              <w:t>0</w:t>
            </w:r>
          </w:p>
        </w:tc>
        <w:tc>
          <w:tcPr>
            <w:tcW w:w="4247" w:type="dxa"/>
          </w:tcPr>
          <w:p w:rsidR="00324CF5" w:rsidRDefault="00324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“el número no es primo”</w:t>
            </w:r>
          </w:p>
        </w:tc>
      </w:tr>
      <w:tr w:rsidR="00324CF5" w:rsidTr="00324C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324CF5" w:rsidRDefault="00324CF5">
            <w:r>
              <w:t xml:space="preserve"> </w:t>
            </w:r>
            <w:r w:rsidR="00877069">
              <w:t xml:space="preserve">Numero = </w:t>
            </w:r>
            <w:r>
              <w:t>1</w:t>
            </w:r>
          </w:p>
        </w:tc>
        <w:tc>
          <w:tcPr>
            <w:tcW w:w="4247" w:type="dxa"/>
          </w:tcPr>
          <w:p w:rsidR="00324CF5" w:rsidRDefault="00324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“el número no es primo”</w:t>
            </w:r>
          </w:p>
        </w:tc>
      </w:tr>
      <w:tr w:rsidR="00324CF5" w:rsidTr="00324C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324CF5" w:rsidRDefault="00324CF5">
            <w:r>
              <w:t xml:space="preserve"> </w:t>
            </w:r>
            <w:r w:rsidR="00877069">
              <w:t xml:space="preserve">Numero = </w:t>
            </w:r>
            <w:r>
              <w:t>2</w:t>
            </w:r>
          </w:p>
        </w:tc>
        <w:tc>
          <w:tcPr>
            <w:tcW w:w="4247" w:type="dxa"/>
          </w:tcPr>
          <w:p w:rsidR="00324CF5" w:rsidRDefault="00324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“el número es primo”</w:t>
            </w:r>
          </w:p>
        </w:tc>
      </w:tr>
      <w:tr w:rsidR="00324CF5" w:rsidTr="00324C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324CF5" w:rsidRDefault="00877069">
            <w:r>
              <w:t xml:space="preserve">Numero = </w:t>
            </w:r>
            <w:r w:rsidR="00324CF5">
              <w:t>-1</w:t>
            </w:r>
          </w:p>
        </w:tc>
        <w:tc>
          <w:tcPr>
            <w:tcW w:w="4247" w:type="dxa"/>
          </w:tcPr>
          <w:p w:rsidR="00324CF5" w:rsidRDefault="00324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“error el número es negativo”</w:t>
            </w:r>
          </w:p>
        </w:tc>
      </w:tr>
    </w:tbl>
    <w:p w:rsidR="00324CF5" w:rsidRDefault="00324CF5"/>
    <w:p w:rsidR="00324CF5" w:rsidRDefault="00324CF5">
      <w:pPr>
        <w:rPr>
          <w:b/>
          <w:u w:val="single"/>
        </w:rPr>
      </w:pPr>
    </w:p>
    <w:p w:rsidR="00324CF5" w:rsidRDefault="00324CF5">
      <w:pPr>
        <w:rPr>
          <w:b/>
          <w:u w:val="single"/>
        </w:rPr>
      </w:pPr>
    </w:p>
    <w:p w:rsidR="002E5432" w:rsidRDefault="002E5432">
      <w:pPr>
        <w:rPr>
          <w:b/>
          <w:u w:val="single"/>
        </w:rPr>
      </w:pPr>
      <w:r>
        <w:rPr>
          <w:b/>
          <w:u w:val="single"/>
        </w:rPr>
        <w:t>Diagrama de flujo:</w:t>
      </w:r>
    </w:p>
    <w:p w:rsidR="00324CF5" w:rsidRDefault="00877069">
      <w:pPr>
        <w:rPr>
          <w:b/>
          <w:u w:val="single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490.85pt">
            <v:imagedata r:id="rId5" o:title="Untitled (1)"/>
          </v:shape>
        </w:pict>
      </w:r>
    </w:p>
    <w:p w:rsidR="002E5432" w:rsidRDefault="002E5432" w:rsidP="002E5432">
      <w:pPr>
        <w:rPr>
          <w:b/>
          <w:sz w:val="24"/>
          <w:u w:val="single"/>
          <w:lang w:val="es-AR"/>
        </w:rPr>
      </w:pPr>
      <w:r>
        <w:rPr>
          <w:b/>
          <w:sz w:val="24"/>
          <w:u w:val="single"/>
          <w:lang w:val="es-AR"/>
        </w:rPr>
        <w:t>Ejercicio 2</w:t>
      </w:r>
      <w:r w:rsidRPr="00324CF5">
        <w:rPr>
          <w:b/>
          <w:sz w:val="24"/>
          <w:u w:val="single"/>
          <w:lang w:val="es-AR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E5432" w:rsidTr="002E5432">
        <w:tc>
          <w:tcPr>
            <w:tcW w:w="4247" w:type="dxa"/>
          </w:tcPr>
          <w:p w:rsidR="002E5432" w:rsidRDefault="002E5432" w:rsidP="002E5432">
            <w:pPr>
              <w:rPr>
                <w:lang w:val="es-AR"/>
              </w:rPr>
            </w:pPr>
            <w:r>
              <w:rPr>
                <w:lang w:val="es-AR"/>
              </w:rPr>
              <w:t>Casos</w:t>
            </w:r>
          </w:p>
        </w:tc>
        <w:tc>
          <w:tcPr>
            <w:tcW w:w="4247" w:type="dxa"/>
          </w:tcPr>
          <w:p w:rsidR="002E5432" w:rsidRDefault="002E5432" w:rsidP="002E5432">
            <w:pPr>
              <w:rPr>
                <w:lang w:val="es-AR"/>
              </w:rPr>
            </w:pPr>
            <w:r>
              <w:rPr>
                <w:lang w:val="es-AR"/>
              </w:rPr>
              <w:t>Resultados</w:t>
            </w:r>
          </w:p>
        </w:tc>
      </w:tr>
      <w:tr w:rsidR="002E5432" w:rsidTr="002E5432">
        <w:tc>
          <w:tcPr>
            <w:tcW w:w="4247" w:type="dxa"/>
          </w:tcPr>
          <w:p w:rsidR="002E5432" w:rsidRDefault="002E5432" w:rsidP="002E5432">
            <w:pPr>
              <w:rPr>
                <w:lang w:val="es-AR"/>
              </w:rPr>
            </w:pPr>
            <w:r>
              <w:rPr>
                <w:lang w:val="es-AR"/>
              </w:rPr>
              <w:t>a = 1 b = 1 c = 1</w:t>
            </w:r>
          </w:p>
        </w:tc>
        <w:tc>
          <w:tcPr>
            <w:tcW w:w="4247" w:type="dxa"/>
          </w:tcPr>
          <w:p w:rsidR="002E5432" w:rsidRDefault="002E5432" w:rsidP="002E5432">
            <w:pPr>
              <w:rPr>
                <w:lang w:val="es-AR"/>
              </w:rPr>
            </w:pPr>
            <w:r>
              <w:rPr>
                <w:lang w:val="es-AR"/>
              </w:rPr>
              <w:t>Equilátero</w:t>
            </w:r>
          </w:p>
        </w:tc>
      </w:tr>
      <w:tr w:rsidR="002E5432" w:rsidTr="002E5432">
        <w:tc>
          <w:tcPr>
            <w:tcW w:w="4247" w:type="dxa"/>
          </w:tcPr>
          <w:p w:rsidR="002E5432" w:rsidRDefault="002E5432" w:rsidP="002E5432">
            <w:pPr>
              <w:rPr>
                <w:lang w:val="es-AR"/>
              </w:rPr>
            </w:pPr>
            <w:r>
              <w:rPr>
                <w:lang w:val="es-AR"/>
              </w:rPr>
              <w:t>a = 1 b = 1 c = 2</w:t>
            </w:r>
          </w:p>
        </w:tc>
        <w:tc>
          <w:tcPr>
            <w:tcW w:w="4247" w:type="dxa"/>
          </w:tcPr>
          <w:p w:rsidR="002E5432" w:rsidRDefault="002E5432" w:rsidP="002E5432">
            <w:pPr>
              <w:rPr>
                <w:lang w:val="es-AR"/>
              </w:rPr>
            </w:pPr>
            <w:r>
              <w:rPr>
                <w:lang w:val="es-AR"/>
              </w:rPr>
              <w:t xml:space="preserve">Isósceles </w:t>
            </w:r>
          </w:p>
        </w:tc>
      </w:tr>
      <w:tr w:rsidR="002E5432" w:rsidTr="002E5432">
        <w:tc>
          <w:tcPr>
            <w:tcW w:w="4247" w:type="dxa"/>
          </w:tcPr>
          <w:p w:rsidR="002E5432" w:rsidRDefault="002E5432" w:rsidP="002E5432">
            <w:pPr>
              <w:rPr>
                <w:lang w:val="es-AR"/>
              </w:rPr>
            </w:pPr>
            <w:r>
              <w:rPr>
                <w:lang w:val="es-AR"/>
              </w:rPr>
              <w:t>a = 1 b = 2 c = 3</w:t>
            </w:r>
          </w:p>
        </w:tc>
        <w:tc>
          <w:tcPr>
            <w:tcW w:w="4247" w:type="dxa"/>
          </w:tcPr>
          <w:p w:rsidR="002E5432" w:rsidRDefault="002E5432" w:rsidP="002E5432">
            <w:pPr>
              <w:rPr>
                <w:lang w:val="es-AR"/>
              </w:rPr>
            </w:pPr>
            <w:r>
              <w:rPr>
                <w:lang w:val="es-AR"/>
              </w:rPr>
              <w:t>Escaleno</w:t>
            </w:r>
          </w:p>
        </w:tc>
      </w:tr>
      <w:tr w:rsidR="002E5432" w:rsidTr="002E5432">
        <w:tc>
          <w:tcPr>
            <w:tcW w:w="4247" w:type="dxa"/>
          </w:tcPr>
          <w:p w:rsidR="002E5432" w:rsidRDefault="002E5432" w:rsidP="002E5432">
            <w:pPr>
              <w:rPr>
                <w:lang w:val="es-AR"/>
              </w:rPr>
            </w:pPr>
            <w:r>
              <w:rPr>
                <w:lang w:val="es-AR"/>
              </w:rPr>
              <w:t>a = -1 b = -1 c = 1</w:t>
            </w:r>
          </w:p>
        </w:tc>
        <w:tc>
          <w:tcPr>
            <w:tcW w:w="4247" w:type="dxa"/>
          </w:tcPr>
          <w:p w:rsidR="002E5432" w:rsidRDefault="002E5432" w:rsidP="002E5432">
            <w:pPr>
              <w:rPr>
                <w:lang w:val="es-AR"/>
              </w:rPr>
            </w:pPr>
            <w:r>
              <w:rPr>
                <w:lang w:val="es-AR"/>
              </w:rPr>
              <w:t>Isósceles</w:t>
            </w:r>
          </w:p>
        </w:tc>
      </w:tr>
    </w:tbl>
    <w:p w:rsidR="002E5432" w:rsidRDefault="002E5432" w:rsidP="002E5432">
      <w:pPr>
        <w:rPr>
          <w:lang w:val="es-AR"/>
        </w:rPr>
      </w:pPr>
      <w:r>
        <w:rPr>
          <w:lang w:val="es-AR"/>
        </w:rPr>
        <w:t xml:space="preserve">Como se puede ver en la tabla, el código en algunos casos da el resultado correcto, pero como se puede observar en el último caso, el código tomaría resultados negativos e igual imprimiría </w:t>
      </w:r>
      <w:r>
        <w:rPr>
          <w:lang w:val="es-AR"/>
        </w:rPr>
        <w:lastRenderedPageBreak/>
        <w:t>una clasificación para ese supuesto triangulo, lo cual sería un error ya que no puede existir una figura con valores negativos o por ejemplo también sería error el caso en que todos sus valores sean cero, lo cual sería un triángulo inexistente.</w:t>
      </w:r>
    </w:p>
    <w:p w:rsidR="002E5432" w:rsidRDefault="002E5432" w:rsidP="002E5432">
      <w:pPr>
        <w:rPr>
          <w:lang w:val="es-AR"/>
        </w:rPr>
      </w:pPr>
      <w:r>
        <w:rPr>
          <w:lang w:val="es-AR"/>
        </w:rPr>
        <w:t xml:space="preserve">La solución en este problema es bastante sencillo, lo único que resta por hacer es controlar que los valores que se ingresan sean </w:t>
      </w:r>
      <w:r w:rsidR="006D538E">
        <w:rPr>
          <w:lang w:val="es-AR"/>
        </w:rPr>
        <w:t>válidos</w:t>
      </w:r>
      <w:r>
        <w:rPr>
          <w:lang w:val="es-AR"/>
        </w:rPr>
        <w:t>.</w:t>
      </w:r>
    </w:p>
    <w:p w:rsidR="002E5432" w:rsidRDefault="002E5432" w:rsidP="002E5432">
      <w:pPr>
        <w:rPr>
          <w:lang w:val="es-AR"/>
        </w:rPr>
      </w:pPr>
      <w:r>
        <w:rPr>
          <w:lang w:val="es-AR"/>
        </w:rPr>
        <w:t xml:space="preserve">Ejercicio: </w:t>
      </w:r>
      <w:r>
        <w:rPr>
          <w:lang w:val="es-AR"/>
        </w:rPr>
        <w:tab/>
      </w:r>
      <w:r>
        <w:rPr>
          <w:lang w:val="es-AR"/>
        </w:rPr>
        <w:tab/>
      </w:r>
      <w:r>
        <w:rPr>
          <w:lang w:val="es-AR"/>
        </w:rPr>
        <w:tab/>
      </w:r>
      <w:r>
        <w:rPr>
          <w:lang w:val="es-AR"/>
        </w:rPr>
        <w:tab/>
      </w:r>
      <w:r>
        <w:rPr>
          <w:lang w:val="es-AR"/>
        </w:rPr>
        <w:tab/>
        <w:t>Ejercicio arreglado:</w:t>
      </w:r>
    </w:p>
    <w:p w:rsidR="001F4E46" w:rsidRPr="00877069" w:rsidRDefault="002E5432">
      <w:pPr>
        <w:rPr>
          <w:noProof/>
          <w:lang w:eastAsia="es-419"/>
        </w:rPr>
      </w:pPr>
      <w:r w:rsidRPr="002E5432">
        <w:rPr>
          <w:noProof/>
          <w:lang w:eastAsia="es-419"/>
        </w:rPr>
        <w:drawing>
          <wp:inline distT="0" distB="0" distL="0" distR="0" wp14:anchorId="09B56FB2" wp14:editId="3657631C">
            <wp:extent cx="2545080" cy="1556316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5774" cy="161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432">
        <w:rPr>
          <w:noProof/>
          <w:lang w:eastAsia="es-419"/>
        </w:rPr>
        <w:t xml:space="preserve"> </w:t>
      </w:r>
      <w:r w:rsidRPr="002E5432">
        <w:rPr>
          <w:noProof/>
          <w:lang w:eastAsia="es-419"/>
        </w:rPr>
        <w:drawing>
          <wp:inline distT="0" distB="0" distL="0" distR="0" wp14:anchorId="32141410" wp14:editId="5921B4DA">
            <wp:extent cx="2631799" cy="15628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9488" cy="169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4E46" w:rsidRPr="008770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CF5"/>
    <w:rsid w:val="000A3EAB"/>
    <w:rsid w:val="001F4E46"/>
    <w:rsid w:val="00253A02"/>
    <w:rsid w:val="002E5432"/>
    <w:rsid w:val="00324CF5"/>
    <w:rsid w:val="003B3ED7"/>
    <w:rsid w:val="004A0AC1"/>
    <w:rsid w:val="00501E91"/>
    <w:rsid w:val="00596873"/>
    <w:rsid w:val="005B58F5"/>
    <w:rsid w:val="00633B24"/>
    <w:rsid w:val="006D538E"/>
    <w:rsid w:val="00877069"/>
    <w:rsid w:val="008A620E"/>
    <w:rsid w:val="00C07B60"/>
    <w:rsid w:val="00C95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D5FAB3-3A60-4A58-A690-7E0272E94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24C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1clara">
    <w:name w:val="Grid Table 1 Light"/>
    <w:basedOn w:val="Tablanormal"/>
    <w:uiPriority w:val="46"/>
    <w:rsid w:val="00324CF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0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2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2026-09-01T21:51:00Z</dcterms:created>
  <dcterms:modified xsi:type="dcterms:W3CDTF">2026-09-01T22:19:00Z</dcterms:modified>
</cp:coreProperties>
</file>