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30C9" w:rsidRPr="00C530C9" w:rsidRDefault="00C530C9" w:rsidP="00C530C9">
      <w:pPr>
        <w:ind w:firstLine="708"/>
        <w:jc w:val="center"/>
        <w:rPr>
          <w:b/>
          <w:noProof/>
          <w:sz w:val="32"/>
          <w:u w:val="single"/>
          <w:lang w:eastAsia="es-419"/>
        </w:rPr>
      </w:pPr>
      <w:r w:rsidRPr="00C530C9">
        <w:rPr>
          <w:b/>
          <w:noProof/>
          <w:sz w:val="32"/>
          <w:u w:val="single"/>
          <w:lang w:eastAsia="es-419"/>
        </w:rPr>
        <w:t>Clase 1</w:t>
      </w:r>
    </w:p>
    <w:p w:rsidR="00AB612E" w:rsidRPr="00633B24" w:rsidRDefault="00AB612E" w:rsidP="00AB612E">
      <w:pPr>
        <w:ind w:firstLine="708"/>
        <w:jc w:val="center"/>
        <w:rPr>
          <w:b/>
          <w:noProof/>
          <w:sz w:val="28"/>
          <w:u w:val="single"/>
          <w:lang w:eastAsia="es-419"/>
        </w:rPr>
      </w:pPr>
      <w:r>
        <w:rPr>
          <w:b/>
          <w:noProof/>
          <w:sz w:val="28"/>
          <w:u w:val="single"/>
          <w:lang w:eastAsia="es-419"/>
        </w:rPr>
        <w:t>Tema 2</w:t>
      </w:r>
    </w:p>
    <w:p w:rsidR="00AB612E" w:rsidRDefault="00AB612E" w:rsidP="00AB612E">
      <w:pPr>
        <w:rPr>
          <w:b/>
          <w:noProof/>
          <w:sz w:val="24"/>
          <w:u w:val="single"/>
          <w:lang w:eastAsia="es-419"/>
        </w:rPr>
      </w:pPr>
      <w:r w:rsidRPr="002E5432">
        <w:rPr>
          <w:b/>
          <w:noProof/>
          <w:sz w:val="24"/>
          <w:u w:val="single"/>
          <w:lang w:eastAsia="es-419"/>
        </w:rPr>
        <w:t>Ejercicio</w:t>
      </w:r>
      <w:r>
        <w:rPr>
          <w:b/>
          <w:noProof/>
          <w:sz w:val="24"/>
          <w:u w:val="single"/>
          <w:lang w:eastAsia="es-419"/>
        </w:rPr>
        <w:t xml:space="preserve"> 1</w:t>
      </w:r>
      <w:r w:rsidRPr="002E5432">
        <w:rPr>
          <w:b/>
          <w:noProof/>
          <w:sz w:val="24"/>
          <w:u w:val="single"/>
          <w:lang w:eastAsia="es-419"/>
        </w:rPr>
        <w:t>:</w:t>
      </w:r>
    </w:p>
    <w:tbl>
      <w:tblPr>
        <w:tblStyle w:val="Tabladecuadrcula1clara"/>
        <w:tblW w:w="0" w:type="auto"/>
        <w:tblLook w:val="04A0" w:firstRow="1" w:lastRow="0" w:firstColumn="1" w:lastColumn="0" w:noHBand="0" w:noVBand="1"/>
      </w:tblPr>
      <w:tblGrid>
        <w:gridCol w:w="2831"/>
        <w:gridCol w:w="2831"/>
        <w:gridCol w:w="2832"/>
      </w:tblGrid>
      <w:tr w:rsidR="00AB612E" w:rsidTr="004A14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AB612E" w:rsidRDefault="00AB612E" w:rsidP="004A14AC">
            <w:pPr>
              <w:rPr>
                <w:lang w:val="es-AR"/>
              </w:rPr>
            </w:pPr>
            <w:r>
              <w:rPr>
                <w:lang w:val="es-AR"/>
              </w:rPr>
              <w:t>Código</w:t>
            </w:r>
          </w:p>
        </w:tc>
        <w:tc>
          <w:tcPr>
            <w:tcW w:w="2831" w:type="dxa"/>
          </w:tcPr>
          <w:p w:rsidR="00AB612E" w:rsidRDefault="00AB612E" w:rsidP="004A14AC">
            <w:pPr>
              <w:cnfStyle w:val="100000000000" w:firstRow="1" w:lastRow="0" w:firstColumn="0" w:lastColumn="0" w:oddVBand="0" w:evenVBand="0" w:oddHBand="0" w:evenHBand="0" w:firstRowFirstColumn="0" w:firstRowLastColumn="0" w:lastRowFirstColumn="0" w:lastRowLastColumn="0"/>
              <w:rPr>
                <w:lang w:val="es-AR"/>
              </w:rPr>
            </w:pPr>
            <w:r>
              <w:rPr>
                <w:lang w:val="es-AR"/>
              </w:rPr>
              <w:t>Complejidad</w:t>
            </w:r>
          </w:p>
        </w:tc>
        <w:tc>
          <w:tcPr>
            <w:tcW w:w="2832" w:type="dxa"/>
          </w:tcPr>
          <w:p w:rsidR="00AB612E" w:rsidRDefault="00AB612E" w:rsidP="004A14AC">
            <w:pPr>
              <w:cnfStyle w:val="100000000000" w:firstRow="1" w:lastRow="0" w:firstColumn="0" w:lastColumn="0" w:oddVBand="0" w:evenVBand="0" w:oddHBand="0" w:evenHBand="0" w:firstRowFirstColumn="0" w:firstRowLastColumn="0" w:lastRowFirstColumn="0" w:lastRowLastColumn="0"/>
              <w:rPr>
                <w:lang w:val="es-AR"/>
              </w:rPr>
            </w:pPr>
            <w:r>
              <w:rPr>
                <w:lang w:val="es-AR"/>
              </w:rPr>
              <w:t>Justificación</w:t>
            </w:r>
          </w:p>
        </w:tc>
      </w:tr>
      <w:tr w:rsidR="00AB612E" w:rsidTr="004A14AC">
        <w:tc>
          <w:tcPr>
            <w:cnfStyle w:val="001000000000" w:firstRow="0" w:lastRow="0" w:firstColumn="1" w:lastColumn="0" w:oddVBand="0" w:evenVBand="0" w:oddHBand="0" w:evenHBand="0" w:firstRowFirstColumn="0" w:firstRowLastColumn="0" w:lastRowFirstColumn="0" w:lastRowLastColumn="0"/>
            <w:tcW w:w="2831" w:type="dxa"/>
          </w:tcPr>
          <w:p w:rsidR="00AB612E" w:rsidRDefault="00AB612E" w:rsidP="004A14AC">
            <w:pPr>
              <w:rPr>
                <w:lang w:val="es-AR"/>
              </w:rPr>
            </w:pPr>
            <w:r>
              <w:rPr>
                <w:lang w:val="es-AR"/>
              </w:rPr>
              <w:t>Fragmento (a)</w:t>
            </w:r>
          </w:p>
        </w:tc>
        <w:tc>
          <w:tcPr>
            <w:tcW w:w="2831" w:type="dxa"/>
          </w:tcPr>
          <w:p w:rsidR="00AB612E" w:rsidRDefault="00AB612E" w:rsidP="004A14AC">
            <w:pPr>
              <w:cnfStyle w:val="000000000000" w:firstRow="0" w:lastRow="0" w:firstColumn="0" w:lastColumn="0" w:oddVBand="0" w:evenVBand="0" w:oddHBand="0" w:evenHBand="0" w:firstRowFirstColumn="0" w:firstRowLastColumn="0" w:lastRowFirstColumn="0" w:lastRowLastColumn="0"/>
              <w:rPr>
                <w:lang w:val="es-AR"/>
              </w:rPr>
            </w:pPr>
            <w:r>
              <w:rPr>
                <w:lang w:val="es-AR"/>
              </w:rPr>
              <w:t>O(0)</w:t>
            </w:r>
          </w:p>
        </w:tc>
        <w:tc>
          <w:tcPr>
            <w:tcW w:w="2832" w:type="dxa"/>
          </w:tcPr>
          <w:p w:rsidR="00AB612E" w:rsidRDefault="00AB612E" w:rsidP="004A14AC">
            <w:pPr>
              <w:cnfStyle w:val="000000000000" w:firstRow="0" w:lastRow="0" w:firstColumn="0" w:lastColumn="0" w:oddVBand="0" w:evenVBand="0" w:oddHBand="0" w:evenHBand="0" w:firstRowFirstColumn="0" w:firstRowLastColumn="0" w:lastRowFirstColumn="0" w:lastRowLastColumn="0"/>
              <w:rPr>
                <w:lang w:val="es-AR"/>
              </w:rPr>
            </w:pPr>
            <w:r>
              <w:rPr>
                <w:lang w:val="es-AR"/>
              </w:rPr>
              <w:t>No depende de n, siempre ejecuta el mismo resultado</w:t>
            </w:r>
          </w:p>
        </w:tc>
      </w:tr>
      <w:tr w:rsidR="00AB612E" w:rsidTr="004A14AC">
        <w:tc>
          <w:tcPr>
            <w:cnfStyle w:val="001000000000" w:firstRow="0" w:lastRow="0" w:firstColumn="1" w:lastColumn="0" w:oddVBand="0" w:evenVBand="0" w:oddHBand="0" w:evenHBand="0" w:firstRowFirstColumn="0" w:firstRowLastColumn="0" w:lastRowFirstColumn="0" w:lastRowLastColumn="0"/>
            <w:tcW w:w="2831" w:type="dxa"/>
          </w:tcPr>
          <w:p w:rsidR="00AB612E" w:rsidRDefault="00AB612E" w:rsidP="004A14AC">
            <w:pPr>
              <w:rPr>
                <w:lang w:val="es-AR"/>
              </w:rPr>
            </w:pPr>
            <w:r>
              <w:rPr>
                <w:lang w:val="es-AR"/>
              </w:rPr>
              <w:t>Fragmento (b)</w:t>
            </w:r>
          </w:p>
        </w:tc>
        <w:tc>
          <w:tcPr>
            <w:tcW w:w="2831" w:type="dxa"/>
          </w:tcPr>
          <w:p w:rsidR="00AB612E" w:rsidRDefault="00AB612E" w:rsidP="004A14AC">
            <w:pPr>
              <w:cnfStyle w:val="000000000000" w:firstRow="0" w:lastRow="0" w:firstColumn="0" w:lastColumn="0" w:oddVBand="0" w:evenVBand="0" w:oddHBand="0" w:evenHBand="0" w:firstRowFirstColumn="0" w:firstRowLastColumn="0" w:lastRowFirstColumn="0" w:lastRowLastColumn="0"/>
              <w:rPr>
                <w:lang w:val="es-AR"/>
              </w:rPr>
            </w:pPr>
            <w:r>
              <w:t>O(n²)</w:t>
            </w:r>
          </w:p>
        </w:tc>
        <w:tc>
          <w:tcPr>
            <w:tcW w:w="2832" w:type="dxa"/>
          </w:tcPr>
          <w:p w:rsidR="00AB612E" w:rsidRDefault="00AB612E" w:rsidP="004A14AC">
            <w:pPr>
              <w:cnfStyle w:val="000000000000" w:firstRow="0" w:lastRow="0" w:firstColumn="0" w:lastColumn="0" w:oddVBand="0" w:evenVBand="0" w:oddHBand="0" w:evenHBand="0" w:firstRowFirstColumn="0" w:firstRowLastColumn="0" w:lastRowFirstColumn="0" w:lastRowLastColumn="0"/>
              <w:rPr>
                <w:lang w:val="es-AR"/>
              </w:rPr>
            </w:pPr>
            <w:r>
              <w:rPr>
                <w:lang w:val="es-AR"/>
              </w:rPr>
              <w:t>Un bucle anidado dentro de otro, ambos recorren la entrada</w:t>
            </w:r>
          </w:p>
        </w:tc>
      </w:tr>
      <w:tr w:rsidR="00AB612E" w:rsidTr="004A14AC">
        <w:tc>
          <w:tcPr>
            <w:cnfStyle w:val="001000000000" w:firstRow="0" w:lastRow="0" w:firstColumn="1" w:lastColumn="0" w:oddVBand="0" w:evenVBand="0" w:oddHBand="0" w:evenHBand="0" w:firstRowFirstColumn="0" w:firstRowLastColumn="0" w:lastRowFirstColumn="0" w:lastRowLastColumn="0"/>
            <w:tcW w:w="2831" w:type="dxa"/>
          </w:tcPr>
          <w:p w:rsidR="00AB612E" w:rsidRDefault="00AB612E" w:rsidP="004A14AC">
            <w:pPr>
              <w:rPr>
                <w:lang w:val="es-AR"/>
              </w:rPr>
            </w:pPr>
            <w:r>
              <w:rPr>
                <w:lang w:val="es-AR"/>
              </w:rPr>
              <w:t>Fragmento (c)</w:t>
            </w:r>
          </w:p>
        </w:tc>
        <w:tc>
          <w:tcPr>
            <w:tcW w:w="2831" w:type="dxa"/>
          </w:tcPr>
          <w:p w:rsidR="00AB612E" w:rsidRDefault="00AB612E" w:rsidP="004A14AC">
            <w:pPr>
              <w:cnfStyle w:val="000000000000" w:firstRow="0" w:lastRow="0" w:firstColumn="0" w:lastColumn="0" w:oddVBand="0" w:evenVBand="0" w:oddHBand="0" w:evenHBand="0" w:firstRowFirstColumn="0" w:firstRowLastColumn="0" w:lastRowFirstColumn="0" w:lastRowLastColumn="0"/>
              <w:rPr>
                <w:lang w:val="es-AR"/>
              </w:rPr>
            </w:pPr>
            <w:r>
              <w:t>O(log n)</w:t>
            </w:r>
          </w:p>
        </w:tc>
        <w:tc>
          <w:tcPr>
            <w:tcW w:w="2832" w:type="dxa"/>
          </w:tcPr>
          <w:p w:rsidR="00AB612E" w:rsidRDefault="00AB612E" w:rsidP="004A14AC">
            <w:pPr>
              <w:cnfStyle w:val="000000000000" w:firstRow="0" w:lastRow="0" w:firstColumn="0" w:lastColumn="0" w:oddVBand="0" w:evenVBand="0" w:oddHBand="0" w:evenHBand="0" w:firstRowFirstColumn="0" w:firstRowLastColumn="0" w:lastRowFirstColumn="0" w:lastRowLastColumn="0"/>
              <w:rPr>
                <w:lang w:val="es-AR"/>
              </w:rPr>
            </w:pPr>
            <w:r>
              <w:rPr>
                <w:lang w:val="es-AR"/>
              </w:rPr>
              <w:t>Al n dividirse por 2, el problema se reduce a una fracción (la mitad) en cada iteración</w:t>
            </w:r>
          </w:p>
        </w:tc>
      </w:tr>
      <w:tr w:rsidR="00AB612E" w:rsidTr="004A14AC">
        <w:tc>
          <w:tcPr>
            <w:cnfStyle w:val="001000000000" w:firstRow="0" w:lastRow="0" w:firstColumn="1" w:lastColumn="0" w:oddVBand="0" w:evenVBand="0" w:oddHBand="0" w:evenHBand="0" w:firstRowFirstColumn="0" w:firstRowLastColumn="0" w:lastRowFirstColumn="0" w:lastRowLastColumn="0"/>
            <w:tcW w:w="2831" w:type="dxa"/>
          </w:tcPr>
          <w:p w:rsidR="00AB612E" w:rsidRDefault="00AB612E" w:rsidP="004A14AC">
            <w:pPr>
              <w:rPr>
                <w:lang w:val="es-AR"/>
              </w:rPr>
            </w:pPr>
            <w:r>
              <w:rPr>
                <w:lang w:val="es-AR"/>
              </w:rPr>
              <w:t>Fragmento (d)</w:t>
            </w:r>
          </w:p>
        </w:tc>
        <w:tc>
          <w:tcPr>
            <w:tcW w:w="2831" w:type="dxa"/>
          </w:tcPr>
          <w:p w:rsidR="00AB612E" w:rsidRDefault="00AB612E" w:rsidP="004A14AC">
            <w:pPr>
              <w:cnfStyle w:val="000000000000" w:firstRow="0" w:lastRow="0" w:firstColumn="0" w:lastColumn="0" w:oddVBand="0" w:evenVBand="0" w:oddHBand="0" w:evenHBand="0" w:firstRowFirstColumn="0" w:firstRowLastColumn="0" w:lastRowFirstColumn="0" w:lastRowLastColumn="0"/>
              <w:rPr>
                <w:lang w:val="es-AR"/>
              </w:rPr>
            </w:pPr>
            <w:r>
              <w:t>O(2ⁿ)</w:t>
            </w:r>
          </w:p>
        </w:tc>
        <w:tc>
          <w:tcPr>
            <w:tcW w:w="2832" w:type="dxa"/>
          </w:tcPr>
          <w:p w:rsidR="00AB612E" w:rsidRDefault="00AB612E" w:rsidP="004A14AC">
            <w:pPr>
              <w:cnfStyle w:val="000000000000" w:firstRow="0" w:lastRow="0" w:firstColumn="0" w:lastColumn="0" w:oddVBand="0" w:evenVBand="0" w:oddHBand="0" w:evenHBand="0" w:firstRowFirstColumn="0" w:firstRowLastColumn="0" w:lastRowFirstColumn="0" w:lastRowLastColumn="0"/>
              <w:rPr>
                <w:lang w:val="es-AR"/>
              </w:rPr>
            </w:pPr>
            <w:r>
              <w:rPr>
                <w:lang w:val="es-AR"/>
              </w:rPr>
              <w:t>Al agradar otro bucle for, el trabajo se duplica una vez más y crece más rápido que el caso del fragmento (b)</w:t>
            </w:r>
          </w:p>
        </w:tc>
      </w:tr>
    </w:tbl>
    <w:p w:rsidR="00AB612E" w:rsidRDefault="00AB612E" w:rsidP="00AB612E">
      <w:pPr>
        <w:rPr>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AB612E" w:rsidRDefault="00AB612E" w:rsidP="00AB612E">
      <w:pPr>
        <w:rPr>
          <w:b/>
          <w:sz w:val="24"/>
          <w:u w:val="single"/>
          <w:lang w:val="es-AR"/>
        </w:rPr>
      </w:pPr>
    </w:p>
    <w:p w:rsidR="004A4576" w:rsidRDefault="004A4576" w:rsidP="00AB612E">
      <w:pPr>
        <w:rPr>
          <w:b/>
          <w:sz w:val="24"/>
          <w:u w:val="single"/>
          <w:lang w:val="es-AR"/>
        </w:rPr>
      </w:pPr>
    </w:p>
    <w:p w:rsidR="00AB612E" w:rsidRDefault="00AB612E" w:rsidP="00AB612E">
      <w:pPr>
        <w:rPr>
          <w:b/>
          <w:sz w:val="24"/>
          <w:u w:val="single"/>
          <w:lang w:val="es-AR"/>
        </w:rPr>
      </w:pPr>
      <w:bookmarkStart w:id="0" w:name="_GoBack"/>
      <w:bookmarkEnd w:id="0"/>
      <w:r w:rsidRPr="003B3ED7">
        <w:rPr>
          <w:b/>
          <w:sz w:val="24"/>
          <w:u w:val="single"/>
          <w:lang w:val="es-AR"/>
        </w:rPr>
        <w:lastRenderedPageBreak/>
        <w:t>Ejercicio 2:</w:t>
      </w:r>
    </w:p>
    <w:p w:rsidR="00AB612E" w:rsidRPr="003B3ED7" w:rsidRDefault="00AB612E" w:rsidP="00AB612E">
      <w:pPr>
        <w:rPr>
          <w:lang w:val="es-AR"/>
        </w:rPr>
      </w:pPr>
      <w:r w:rsidRPr="003B3ED7">
        <w:rPr>
          <w:u w:val="single"/>
          <w:lang w:val="es-AR"/>
        </w:rPr>
        <w:t>Comparar par de elementos</w:t>
      </w:r>
      <w:r>
        <w:rPr>
          <w:u w:val="single"/>
          <w:lang w:val="es-AR"/>
        </w:rPr>
        <w:t>:</w:t>
      </w:r>
      <w:r>
        <w:rPr>
          <w:lang w:val="es-AR"/>
        </w:rPr>
        <w:t xml:space="preserve"> El orden de complejidad seria de </w:t>
      </w:r>
      <w:proofErr w:type="gramStart"/>
      <w:r>
        <w:t>O(</w:t>
      </w:r>
      <w:proofErr w:type="gramEnd"/>
      <w:r>
        <w:t>n²) ya que al haber dos bucles anidados la carga de trabajo crece de forma exponencial.</w:t>
      </w:r>
    </w:p>
    <w:p w:rsidR="00AB612E" w:rsidRDefault="00AB612E" w:rsidP="00AB612E">
      <w:pPr>
        <w:rPr>
          <w:b/>
          <w:u w:val="single"/>
          <w:lang w:val="es-AR"/>
        </w:rPr>
      </w:pPr>
      <w:r w:rsidRPr="006D538E">
        <w:rPr>
          <w:noProof/>
          <w:lang w:eastAsia="es-419"/>
        </w:rPr>
        <w:drawing>
          <wp:inline distT="0" distB="0" distL="0" distR="0" wp14:anchorId="4213630E" wp14:editId="7CCBDB89">
            <wp:extent cx="3101692" cy="2234316"/>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324386" cy="2394735"/>
                    </a:xfrm>
                    <a:prstGeom prst="rect">
                      <a:avLst/>
                    </a:prstGeom>
                  </pic:spPr>
                </pic:pic>
              </a:graphicData>
            </a:graphic>
          </wp:inline>
        </w:drawing>
      </w:r>
    </w:p>
    <w:p w:rsidR="00AB612E" w:rsidRPr="003B3ED7" w:rsidRDefault="00AB612E" w:rsidP="00AB612E">
      <w:pPr>
        <w:rPr>
          <w:b/>
          <w:lang w:val="es-AR"/>
        </w:rPr>
      </w:pPr>
      <w:r w:rsidRPr="003B3ED7">
        <w:rPr>
          <w:u w:val="single"/>
          <w:lang w:val="es-AR"/>
        </w:rPr>
        <w:t>Comparar elementos ordenados</w:t>
      </w:r>
      <w:r>
        <w:rPr>
          <w:u w:val="single"/>
          <w:lang w:val="es-AR"/>
        </w:rPr>
        <w:t>:</w:t>
      </w:r>
      <w:r>
        <w:rPr>
          <w:lang w:val="es-AR"/>
        </w:rPr>
        <w:t xml:space="preserve"> En este caso, al hacer un bucle de ordenamiento y luego uno de búsqueda, tenemos dos tipos de complejidad, para el primero es </w:t>
      </w:r>
      <w:proofErr w:type="gramStart"/>
      <w:r>
        <w:t>O(</w:t>
      </w:r>
      <w:proofErr w:type="gramEnd"/>
      <w:r>
        <w:t xml:space="preserve">n²) y para el segundo O(n), por lo que al final el orden de complejidad terminaría siendo O(n²) ya que O(n) termina siendo despreciable en el resultado final. </w:t>
      </w:r>
    </w:p>
    <w:p w:rsidR="00AB612E" w:rsidRDefault="00AB612E" w:rsidP="00AB612E">
      <w:pPr>
        <w:rPr>
          <w:b/>
          <w:u w:val="single"/>
          <w:lang w:val="es-AR"/>
        </w:rPr>
      </w:pPr>
      <w:r w:rsidRPr="006D538E">
        <w:rPr>
          <w:noProof/>
          <w:lang w:eastAsia="es-419"/>
        </w:rPr>
        <w:drawing>
          <wp:inline distT="0" distB="0" distL="0" distR="0" wp14:anchorId="33B2139A" wp14:editId="51A6C619">
            <wp:extent cx="3584591" cy="3172571"/>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86085" cy="3262399"/>
                    </a:xfrm>
                    <a:prstGeom prst="rect">
                      <a:avLst/>
                    </a:prstGeom>
                  </pic:spPr>
                </pic:pic>
              </a:graphicData>
            </a:graphic>
          </wp:inline>
        </w:drawing>
      </w:r>
    </w:p>
    <w:p w:rsidR="002A7BE2" w:rsidRPr="00AB612E" w:rsidRDefault="00AB612E" w:rsidP="00AB612E">
      <w:r>
        <w:rPr>
          <w:b/>
          <w:u w:val="single"/>
          <w:lang w:val="es-AR"/>
        </w:rPr>
        <w:t>Caso n = 1.000.000:</w:t>
      </w:r>
      <w:r>
        <w:rPr>
          <w:lang w:val="es-AR"/>
        </w:rPr>
        <w:t xml:space="preserve"> Como los dos algoritmos poseen el mismo orden de complejidad (</w:t>
      </w:r>
      <w:proofErr w:type="gramStart"/>
      <w:r>
        <w:t>O(</w:t>
      </w:r>
      <w:proofErr w:type="gramEnd"/>
      <w:r>
        <w:t>n²)) el resultado final no varía en nada ya que poseen el mismo orden. Pero si tuviéramos en cuenta tiempos de ejecución por ejemplo, el más conveniente sería el primero ya que no necesita ordenar el arreglo y simplemente haría la búsqueda de elementos duplicados, a diferencia del segundo que primero necesita ordenar todo el arreglo para luego hacer la búsqueda; y como los dos hacen el recorrido hasta el final del arreglo vuelve más conveniente a la primer solución. Pero para el caso de que necesitáramos el arreglo ordenado para otras implementaciones, el segundo caso sería más conveniente.</w:t>
      </w:r>
    </w:p>
    <w:sectPr w:rsidR="002A7BE2" w:rsidRPr="00AB61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12E"/>
    <w:rsid w:val="004A4576"/>
    <w:rsid w:val="00501E91"/>
    <w:rsid w:val="008A620E"/>
    <w:rsid w:val="00AB612E"/>
    <w:rsid w:val="00C530C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BF7FAC-3733-47EC-A518-A821652D2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612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cuadrcula1clara">
    <w:name w:val="Grid Table 1 Light"/>
    <w:basedOn w:val="Tablanormal"/>
    <w:uiPriority w:val="46"/>
    <w:rsid w:val="00AB612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252</Words>
  <Characters>1390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dcterms:created xsi:type="dcterms:W3CDTF">2026-09-01T21:52:00Z</dcterms:created>
  <dcterms:modified xsi:type="dcterms:W3CDTF">2026-09-01T22:02:00Z</dcterms:modified>
</cp:coreProperties>
</file>