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45275882"/>
        <w:docPartObj>
          <w:docPartGallery w:val="Cover Pages"/>
          <w:docPartUnique/>
        </w:docPartObj>
      </w:sdtPr>
      <w:sdtEndPr>
        <w:rPr>
          <w:sz w:val="22"/>
        </w:rPr>
      </w:sdtEndPr>
      <w:sdtContent>
        <w:p w:rsidR="004A4165" w:rsidRDefault="004A4165">
          <w:pPr>
            <w:pStyle w:val="AralkYok"/>
            <w:rPr>
              <w:sz w:val="2"/>
            </w:rPr>
          </w:pPr>
        </w:p>
        <w:p w:rsidR="004A4165" w:rsidRDefault="004A4165">
          <w:r>
            <w:rPr>
              <w:noProof/>
            </w:rPr>
            <mc:AlternateContent>
              <mc:Choice Requires="wps">
                <w:drawing>
                  <wp:anchor distT="0" distB="0" distL="114300" distR="114300" simplePos="0" relativeHeight="251661312" behindDoc="0" locked="0" layoutInCell="1" allowOverlap="1" wp14:anchorId="6F19E9DE" wp14:editId="502DDD43">
                    <wp:simplePos x="0" y="0"/>
                    <wp:positionH relativeFrom="page">
                      <wp:align>center</wp:align>
                    </wp:positionH>
                    <wp:positionV relativeFrom="margin">
                      <wp:align>top</wp:align>
                    </wp:positionV>
                    <wp:extent cx="5943600" cy="914400"/>
                    <wp:effectExtent l="0" t="0" r="0" b="3810"/>
                    <wp:wrapNone/>
                    <wp:docPr id="62" name="Metin Kutusu 68"/>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4165" w:rsidRPr="004A4165" w:rsidRDefault="004A4165" w:rsidP="004A4165">
                                <w:pPr>
                                  <w:pStyle w:val="AralkYok"/>
                                  <w:rPr>
                                    <w:color w:val="000000" w:themeColor="text1"/>
                                    <w:sz w:val="36"/>
                                    <w:szCs w:val="36"/>
                                    <w14:textOutline w14:w="0" w14:cap="flat" w14:cmpd="sng" w14:algn="ctr">
                                      <w14:noFill/>
                                      <w14:prstDash w14:val="solid"/>
                                      <w14:round/>
                                    </w14:textOutline>
                                  </w:rPr>
                                </w:pPr>
                                <w:r w:rsidRPr="004A4165">
                                  <w:rPr>
                                    <w:color w:val="000000" w:themeColor="text1"/>
                                    <w:sz w:val="160"/>
                                    <w:szCs w:val="160"/>
                                    <w14:textOutline w14:w="0" w14:cap="flat" w14:cmpd="sng" w14:algn="ctr">
                                      <w14:noFill/>
                                      <w14:prstDash w14:val="solid"/>
                                      <w14:round/>
                                    </w14:textOutline>
                                  </w:rPr>
                                  <w:t>GALA BLOG</w:t>
                                </w:r>
                              </w:p>
                              <w:p w:rsidR="004A4165" w:rsidRPr="004A4165" w:rsidRDefault="004A4165" w:rsidP="004A4165">
                                <w:pPr>
                                  <w:pStyle w:val="AralkYok"/>
                                  <w:rPr>
                                    <w:sz w:val="36"/>
                                    <w:szCs w:val="36"/>
                                  </w:rPr>
                                </w:pPr>
                                <w:r w:rsidRPr="004A4165">
                                  <w:rPr>
                                    <w:sz w:val="36"/>
                                    <w:szCs w:val="36"/>
                                  </w:rPr>
                                  <w:t xml:space="preserve">Mehmet </w:t>
                                </w:r>
                                <w:proofErr w:type="spellStart"/>
                                <w:r w:rsidRPr="004A4165">
                                  <w:rPr>
                                    <w:sz w:val="36"/>
                                    <w:szCs w:val="36"/>
                                  </w:rPr>
                                  <w:t>Teoman</w:t>
                                </w:r>
                                <w:proofErr w:type="spellEnd"/>
                                <w:r w:rsidRPr="004A4165">
                                  <w:rPr>
                                    <w:sz w:val="36"/>
                                    <w:szCs w:val="36"/>
                                  </w:rPr>
                                  <w:t xml:space="preserve"> </w:t>
                                </w:r>
                                <w:proofErr w:type="spellStart"/>
                                <w:r w:rsidRPr="004A4165">
                                  <w:rPr>
                                    <w:sz w:val="36"/>
                                    <w:szCs w:val="36"/>
                                  </w:rPr>
                                  <w:t>Dakoğlu</w:t>
                                </w:r>
                                <w:proofErr w:type="spellEnd"/>
                              </w:p>
                              <w:p w:rsidR="004A4165" w:rsidRPr="004A4165" w:rsidRDefault="004A4165" w:rsidP="004A4165">
                                <w:pPr>
                                  <w:pStyle w:val="AralkYok"/>
                                  <w:spacing w:before="120"/>
                                  <w:rPr>
                                    <w:sz w:val="36"/>
                                    <w:szCs w:val="36"/>
                                  </w:rPr>
                                </w:pPr>
                                <w:r w:rsidRPr="004A4165">
                                  <w:rPr>
                                    <w:sz w:val="36"/>
                                    <w:szCs w:val="36"/>
                                  </w:rPr>
                                  <w:t>2202218002</w:t>
                                </w:r>
                              </w:p>
                              <w:p w:rsidR="004A4165" w:rsidRPr="004A4165" w:rsidRDefault="004A4165">
                                <w:pPr>
                                  <w:pStyle w:val="AralkYok"/>
                                  <w:spacing w:before="120"/>
                                  <w:rPr>
                                    <w:sz w:val="36"/>
                                    <w:szCs w:val="36"/>
                                  </w:rPr>
                                </w:pPr>
                                <w:r w:rsidRPr="004A4165">
                                  <w:rPr>
                                    <w:sz w:val="36"/>
                                    <w:szCs w:val="36"/>
                                  </w:rPr>
                                  <w:t>mdakoglu@stu.okan.edu.tr</w:t>
                                </w:r>
                              </w:p>
                              <w:p w:rsidR="004A4165" w:rsidRDefault="004A4165">
                                <w:pPr>
                                  <w:pStyle w:val="AralkYok"/>
                                  <w:spacing w:before="120"/>
                                  <w:rPr>
                                    <w:color w:val="4F81BD" w:themeColor="accent1"/>
                                    <w:sz w:val="36"/>
                                    <w:szCs w:val="36"/>
                                  </w:rPr>
                                </w:pPr>
                              </w:p>
                              <w:p w:rsidR="004A4165" w:rsidRDefault="004A41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19E9DE" id="_x0000_t202" coordsize="21600,21600" o:spt="202" path="m,l,21600r21600,l21600,xe">
                    <v:stroke joinstyle="miter"/>
                    <v:path gradientshapeok="t" o:connecttype="rect"/>
                  </v:shapetype>
                  <v:shape id="Metin Kutusu 68"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p w:rsidR="004A4165" w:rsidRPr="004A4165" w:rsidRDefault="004A4165" w:rsidP="004A4165">
                          <w:pPr>
                            <w:pStyle w:val="AralkYok"/>
                            <w:rPr>
                              <w:color w:val="000000" w:themeColor="text1"/>
                              <w:sz w:val="36"/>
                              <w:szCs w:val="36"/>
                              <w14:textOutline w14:w="0" w14:cap="flat" w14:cmpd="sng" w14:algn="ctr">
                                <w14:noFill/>
                                <w14:prstDash w14:val="solid"/>
                                <w14:round/>
                              </w14:textOutline>
                            </w:rPr>
                          </w:pPr>
                          <w:r w:rsidRPr="004A4165">
                            <w:rPr>
                              <w:color w:val="000000" w:themeColor="text1"/>
                              <w:sz w:val="160"/>
                              <w:szCs w:val="160"/>
                              <w14:textOutline w14:w="0" w14:cap="flat" w14:cmpd="sng" w14:algn="ctr">
                                <w14:noFill/>
                                <w14:prstDash w14:val="solid"/>
                                <w14:round/>
                              </w14:textOutline>
                            </w:rPr>
                            <w:t>GALA BLOG</w:t>
                          </w:r>
                        </w:p>
                        <w:p w:rsidR="004A4165" w:rsidRPr="004A4165" w:rsidRDefault="004A4165" w:rsidP="004A4165">
                          <w:pPr>
                            <w:pStyle w:val="AralkYok"/>
                            <w:rPr>
                              <w:sz w:val="36"/>
                              <w:szCs w:val="36"/>
                            </w:rPr>
                          </w:pPr>
                          <w:r w:rsidRPr="004A4165">
                            <w:rPr>
                              <w:sz w:val="36"/>
                              <w:szCs w:val="36"/>
                            </w:rPr>
                            <w:t xml:space="preserve">Mehmet </w:t>
                          </w:r>
                          <w:proofErr w:type="spellStart"/>
                          <w:r w:rsidRPr="004A4165">
                            <w:rPr>
                              <w:sz w:val="36"/>
                              <w:szCs w:val="36"/>
                            </w:rPr>
                            <w:t>Teoman</w:t>
                          </w:r>
                          <w:proofErr w:type="spellEnd"/>
                          <w:r w:rsidRPr="004A4165">
                            <w:rPr>
                              <w:sz w:val="36"/>
                              <w:szCs w:val="36"/>
                            </w:rPr>
                            <w:t xml:space="preserve"> </w:t>
                          </w:r>
                          <w:proofErr w:type="spellStart"/>
                          <w:r w:rsidRPr="004A4165">
                            <w:rPr>
                              <w:sz w:val="36"/>
                              <w:szCs w:val="36"/>
                            </w:rPr>
                            <w:t>Dakoğlu</w:t>
                          </w:r>
                          <w:proofErr w:type="spellEnd"/>
                        </w:p>
                        <w:p w:rsidR="004A4165" w:rsidRPr="004A4165" w:rsidRDefault="004A4165" w:rsidP="004A4165">
                          <w:pPr>
                            <w:pStyle w:val="AralkYok"/>
                            <w:spacing w:before="120"/>
                            <w:rPr>
                              <w:sz w:val="36"/>
                              <w:szCs w:val="36"/>
                            </w:rPr>
                          </w:pPr>
                          <w:r w:rsidRPr="004A4165">
                            <w:rPr>
                              <w:sz w:val="36"/>
                              <w:szCs w:val="36"/>
                            </w:rPr>
                            <w:t>2202218002</w:t>
                          </w:r>
                        </w:p>
                        <w:p w:rsidR="004A4165" w:rsidRPr="004A4165" w:rsidRDefault="004A4165">
                          <w:pPr>
                            <w:pStyle w:val="AralkYok"/>
                            <w:spacing w:before="120"/>
                            <w:rPr>
                              <w:sz w:val="36"/>
                              <w:szCs w:val="36"/>
                            </w:rPr>
                          </w:pPr>
                          <w:r w:rsidRPr="004A4165">
                            <w:rPr>
                              <w:sz w:val="36"/>
                              <w:szCs w:val="36"/>
                            </w:rPr>
                            <w:t>mdakoglu@stu.okan.edu.tr</w:t>
                          </w:r>
                        </w:p>
                        <w:p w:rsidR="004A4165" w:rsidRDefault="004A4165">
                          <w:pPr>
                            <w:pStyle w:val="AralkYok"/>
                            <w:spacing w:before="120"/>
                            <w:rPr>
                              <w:color w:val="4F81BD" w:themeColor="accent1"/>
                              <w:sz w:val="36"/>
                              <w:szCs w:val="36"/>
                            </w:rPr>
                          </w:pPr>
                        </w:p>
                        <w:p w:rsidR="004A4165" w:rsidRDefault="004A4165"/>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A8E37AC" wp14:editId="0CFA7D4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B7448E"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&#13;&#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rsidR="004A4165" w:rsidRDefault="004A4165"/>
      </w:sdtContent>
    </w:sdt>
    <w:p w:rsidR="00F21A39" w:rsidRPr="004A4165" w:rsidRDefault="00000000">
      <w:r w:rsidRPr="004A4165">
        <w:rPr>
          <w:sz w:val="28"/>
          <w:szCs w:val="28"/>
        </w:rPr>
        <w:br w:type="page"/>
      </w:r>
    </w:p>
    <w:p w:rsidR="00F21A39" w:rsidRPr="004A4165" w:rsidRDefault="00000000">
      <w:pPr>
        <w:pStyle w:val="Balk1"/>
        <w:rPr>
          <w:sz w:val="36"/>
          <w:szCs w:val="36"/>
        </w:rPr>
      </w:pPr>
      <w:r w:rsidRPr="004A4165">
        <w:rPr>
          <w:sz w:val="36"/>
          <w:szCs w:val="36"/>
        </w:rPr>
        <w:lastRenderedPageBreak/>
        <w:t>Contents</w:t>
      </w:r>
    </w:p>
    <w:p w:rsidR="00F21A39" w:rsidRPr="004A4165" w:rsidRDefault="00000000">
      <w:pPr>
        <w:pStyle w:val="ListeNumaras"/>
        <w:rPr>
          <w:sz w:val="28"/>
          <w:szCs w:val="28"/>
        </w:rPr>
      </w:pPr>
      <w:r w:rsidRPr="004A4165">
        <w:rPr>
          <w:sz w:val="28"/>
          <w:szCs w:val="28"/>
        </w:rPr>
        <w:t>1. Introduction</w:t>
      </w:r>
    </w:p>
    <w:p w:rsidR="00F21A39" w:rsidRPr="004A4165" w:rsidRDefault="00000000">
      <w:pPr>
        <w:pStyle w:val="ListeNumaras"/>
        <w:rPr>
          <w:sz w:val="28"/>
          <w:szCs w:val="28"/>
        </w:rPr>
      </w:pPr>
      <w:r w:rsidRPr="004A4165">
        <w:rPr>
          <w:sz w:val="28"/>
          <w:szCs w:val="28"/>
        </w:rPr>
        <w:t>2. Theoretical Information</w:t>
      </w:r>
    </w:p>
    <w:p w:rsidR="00F21A39" w:rsidRPr="004A4165" w:rsidRDefault="00000000">
      <w:pPr>
        <w:pStyle w:val="ListeNumaras"/>
        <w:rPr>
          <w:sz w:val="28"/>
          <w:szCs w:val="28"/>
        </w:rPr>
      </w:pPr>
      <w:r w:rsidRPr="004A4165">
        <w:rPr>
          <w:sz w:val="28"/>
          <w:szCs w:val="28"/>
        </w:rPr>
        <w:t>3. Technologies Used and Technical Requirements</w:t>
      </w:r>
    </w:p>
    <w:p w:rsidR="00F21A39" w:rsidRPr="004A4165" w:rsidRDefault="00000000">
      <w:pPr>
        <w:pStyle w:val="ListeNumaras"/>
        <w:rPr>
          <w:sz w:val="28"/>
          <w:szCs w:val="28"/>
        </w:rPr>
      </w:pPr>
      <w:r w:rsidRPr="004A4165">
        <w:rPr>
          <w:sz w:val="28"/>
          <w:szCs w:val="28"/>
        </w:rPr>
        <w:t>4. Additional Features</w:t>
      </w:r>
    </w:p>
    <w:p w:rsidR="00F21A39" w:rsidRPr="004A4165" w:rsidRDefault="00000000">
      <w:pPr>
        <w:pStyle w:val="ListeNumaras"/>
        <w:rPr>
          <w:sz w:val="28"/>
          <w:szCs w:val="28"/>
        </w:rPr>
      </w:pPr>
      <w:r w:rsidRPr="004A4165">
        <w:rPr>
          <w:sz w:val="28"/>
          <w:szCs w:val="28"/>
        </w:rPr>
        <w:t>5. Project Planning Process</w:t>
      </w:r>
    </w:p>
    <w:p w:rsidR="00F21A39" w:rsidRPr="004A4165" w:rsidRDefault="00000000">
      <w:pPr>
        <w:pStyle w:val="ListeNumaras"/>
        <w:rPr>
          <w:sz w:val="28"/>
          <w:szCs w:val="28"/>
        </w:rPr>
      </w:pPr>
      <w:r w:rsidRPr="004A4165">
        <w:rPr>
          <w:sz w:val="28"/>
          <w:szCs w:val="28"/>
        </w:rPr>
        <w:t>6. Conclusion and Discussion</w:t>
      </w:r>
    </w:p>
    <w:p w:rsidR="00F21A39" w:rsidRPr="004A4165" w:rsidRDefault="00000000">
      <w:pPr>
        <w:pStyle w:val="ListeNumaras"/>
        <w:rPr>
          <w:sz w:val="28"/>
          <w:szCs w:val="28"/>
        </w:rPr>
      </w:pPr>
      <w:r w:rsidRPr="004A4165">
        <w:rPr>
          <w:sz w:val="28"/>
          <w:szCs w:val="28"/>
        </w:rPr>
        <w:t>7. References</w:t>
      </w:r>
    </w:p>
    <w:p w:rsidR="00F21A39" w:rsidRPr="004A4165" w:rsidRDefault="00000000">
      <w:pPr>
        <w:pStyle w:val="ListeNumaras"/>
        <w:rPr>
          <w:sz w:val="28"/>
          <w:szCs w:val="28"/>
        </w:rPr>
      </w:pPr>
      <w:r w:rsidRPr="004A4165">
        <w:rPr>
          <w:sz w:val="28"/>
          <w:szCs w:val="28"/>
        </w:rPr>
        <w:t>8. Program Codes</w:t>
      </w:r>
    </w:p>
    <w:p w:rsidR="00F21A39" w:rsidRPr="004A4165" w:rsidRDefault="00000000">
      <w:pPr>
        <w:rPr>
          <w:sz w:val="28"/>
          <w:szCs w:val="28"/>
        </w:rPr>
      </w:pPr>
      <w:r w:rsidRPr="004A4165">
        <w:rPr>
          <w:sz w:val="28"/>
          <w:szCs w:val="28"/>
        </w:rPr>
        <w:br w:type="page"/>
      </w:r>
    </w:p>
    <w:p w:rsidR="00F21A39" w:rsidRPr="004A4165" w:rsidRDefault="00000000">
      <w:pPr>
        <w:pStyle w:val="Balk1"/>
        <w:rPr>
          <w:sz w:val="36"/>
          <w:szCs w:val="36"/>
        </w:rPr>
      </w:pPr>
      <w:r w:rsidRPr="004A4165">
        <w:rPr>
          <w:sz w:val="36"/>
          <w:szCs w:val="36"/>
        </w:rPr>
        <w:lastRenderedPageBreak/>
        <w:t>1. Introduction</w:t>
      </w:r>
    </w:p>
    <w:p w:rsidR="00F21A39" w:rsidRPr="004A4165" w:rsidRDefault="00000000">
      <w:pPr>
        <w:rPr>
          <w:sz w:val="28"/>
          <w:szCs w:val="28"/>
        </w:rPr>
      </w:pPr>
      <w:r w:rsidRPr="004A4165">
        <w:rPr>
          <w:sz w:val="28"/>
          <w:szCs w:val="28"/>
        </w:rPr>
        <w:t>The Gala Blog Website is a dynamic platform dedicated to sports and cultural updates, with a primary focus on Galatasaray Football Club. The website provides features such as user account creation, blog post publishing, and reading insightful articles. The purpose is to foster community interaction and keep fans informed about the latest developments.</w:t>
      </w:r>
    </w:p>
    <w:p w:rsidR="00F21A39" w:rsidRPr="004A4165" w:rsidRDefault="00000000">
      <w:pPr>
        <w:pStyle w:val="Balk1"/>
        <w:rPr>
          <w:sz w:val="36"/>
          <w:szCs w:val="36"/>
        </w:rPr>
      </w:pPr>
      <w:r w:rsidRPr="004A4165">
        <w:rPr>
          <w:sz w:val="36"/>
          <w:szCs w:val="36"/>
        </w:rPr>
        <w:t>2. Theoretical Information</w:t>
      </w:r>
    </w:p>
    <w:p w:rsidR="00F21A39" w:rsidRPr="004A4165" w:rsidRDefault="00000000">
      <w:pPr>
        <w:rPr>
          <w:sz w:val="28"/>
          <w:szCs w:val="28"/>
        </w:rPr>
      </w:pPr>
      <w:r w:rsidRPr="004A4165">
        <w:rPr>
          <w:sz w:val="28"/>
          <w:szCs w:val="28"/>
        </w:rPr>
        <w:t>The Gala Blog leverages principles of web development and user interaction, including content management systems, database management, and responsive design.</w:t>
      </w:r>
    </w:p>
    <w:p w:rsidR="00F21A39" w:rsidRPr="004A4165" w:rsidRDefault="00000000">
      <w:pPr>
        <w:pStyle w:val="Balk1"/>
        <w:rPr>
          <w:sz w:val="36"/>
          <w:szCs w:val="36"/>
        </w:rPr>
      </w:pPr>
      <w:r w:rsidRPr="004A4165">
        <w:rPr>
          <w:sz w:val="36"/>
          <w:szCs w:val="36"/>
        </w:rPr>
        <w:t>3. Technologies Used and Technical Requirements</w:t>
      </w:r>
    </w:p>
    <w:p w:rsidR="00F21A39" w:rsidRPr="004A4165" w:rsidRDefault="00000000">
      <w:pPr>
        <w:rPr>
          <w:sz w:val="28"/>
          <w:szCs w:val="28"/>
        </w:rPr>
      </w:pPr>
      <w:r w:rsidRPr="004A4165">
        <w:rPr>
          <w:sz w:val="28"/>
          <w:szCs w:val="28"/>
        </w:rPr>
        <w:t>Technologies Used:</w:t>
      </w:r>
      <w:r w:rsidRPr="004A4165">
        <w:rPr>
          <w:sz w:val="28"/>
          <w:szCs w:val="28"/>
        </w:rPr>
        <w:br/>
        <w:t>- Backend: Node.js for server-side scripting.</w:t>
      </w:r>
      <w:r w:rsidRPr="004A4165">
        <w:rPr>
          <w:sz w:val="28"/>
          <w:szCs w:val="28"/>
        </w:rPr>
        <w:br/>
        <w:t>- Frontend: HTML, CSS, JavaScript.</w:t>
      </w:r>
      <w:r w:rsidRPr="004A4165">
        <w:rPr>
          <w:sz w:val="28"/>
          <w:szCs w:val="28"/>
        </w:rPr>
        <w:br/>
        <w:t>- Database: MongoDB or SQL for managing user and post data.</w:t>
      </w:r>
      <w:r w:rsidRPr="004A4165">
        <w:rPr>
          <w:sz w:val="28"/>
          <w:szCs w:val="28"/>
        </w:rPr>
        <w:br/>
        <w:t>- Hosting: Render for reliable and scalable deployment.</w:t>
      </w:r>
      <w:r w:rsidRPr="004A4165">
        <w:rPr>
          <w:sz w:val="28"/>
          <w:szCs w:val="28"/>
        </w:rPr>
        <w:br/>
      </w:r>
      <w:r w:rsidRPr="004A4165">
        <w:rPr>
          <w:sz w:val="28"/>
          <w:szCs w:val="28"/>
        </w:rPr>
        <w:br/>
        <w:t>Technical Requirements:</w:t>
      </w:r>
      <w:r w:rsidRPr="004A4165">
        <w:rPr>
          <w:sz w:val="28"/>
          <w:szCs w:val="28"/>
        </w:rPr>
        <w:br/>
        <w:t>- Modern browser for optimal functionality.</w:t>
      </w:r>
      <w:r w:rsidRPr="004A4165">
        <w:rPr>
          <w:sz w:val="28"/>
          <w:szCs w:val="28"/>
        </w:rPr>
        <w:br/>
        <w:t>- Internet connection for dynamic content delivery.</w:t>
      </w:r>
    </w:p>
    <w:p w:rsidR="00F21A39" w:rsidRPr="004A4165" w:rsidRDefault="00000000">
      <w:pPr>
        <w:pStyle w:val="Balk1"/>
        <w:rPr>
          <w:sz w:val="36"/>
          <w:szCs w:val="36"/>
        </w:rPr>
      </w:pPr>
      <w:r w:rsidRPr="004A4165">
        <w:rPr>
          <w:sz w:val="36"/>
          <w:szCs w:val="36"/>
        </w:rPr>
        <w:t>4. Additional Features</w:t>
      </w:r>
    </w:p>
    <w:p w:rsidR="00F21A39" w:rsidRPr="004A4165" w:rsidRDefault="00000000">
      <w:pPr>
        <w:rPr>
          <w:sz w:val="28"/>
          <w:szCs w:val="28"/>
        </w:rPr>
      </w:pPr>
      <w:r w:rsidRPr="004A4165">
        <w:rPr>
          <w:sz w:val="28"/>
          <w:szCs w:val="28"/>
        </w:rPr>
        <w:t>- User Authentication: Register and log in securely.</w:t>
      </w:r>
      <w:r w:rsidRPr="004A4165">
        <w:rPr>
          <w:sz w:val="28"/>
          <w:szCs w:val="28"/>
        </w:rPr>
        <w:br/>
        <w:t>- Blog Post Editor: Write and share content with others.</w:t>
      </w:r>
      <w:r w:rsidRPr="004A4165">
        <w:rPr>
          <w:sz w:val="28"/>
          <w:szCs w:val="28"/>
        </w:rPr>
        <w:br/>
        <w:t>- Commenting System (Planned): Facilitate interaction between users.</w:t>
      </w:r>
      <w:r w:rsidRPr="004A4165">
        <w:rPr>
          <w:sz w:val="28"/>
          <w:szCs w:val="28"/>
        </w:rPr>
        <w:br/>
        <w:t>- Theming (Optional): Adjust the visual appearance.</w:t>
      </w:r>
    </w:p>
    <w:p w:rsidR="00F21A39" w:rsidRPr="004A4165" w:rsidRDefault="00000000">
      <w:pPr>
        <w:pStyle w:val="Balk1"/>
        <w:rPr>
          <w:sz w:val="36"/>
          <w:szCs w:val="36"/>
        </w:rPr>
      </w:pPr>
      <w:r w:rsidRPr="004A4165">
        <w:rPr>
          <w:sz w:val="36"/>
          <w:szCs w:val="36"/>
        </w:rPr>
        <w:lastRenderedPageBreak/>
        <w:t>5. Project Planning Process</w:t>
      </w:r>
    </w:p>
    <w:p w:rsidR="00F21A39" w:rsidRPr="004A4165" w:rsidRDefault="00000000">
      <w:pPr>
        <w:rPr>
          <w:sz w:val="28"/>
          <w:szCs w:val="28"/>
        </w:rPr>
      </w:pPr>
      <w:r w:rsidRPr="004A4165">
        <w:rPr>
          <w:sz w:val="28"/>
          <w:szCs w:val="28"/>
        </w:rPr>
        <w:t>1. Requirement Analysis: Identify user needs and features.</w:t>
      </w:r>
      <w:r w:rsidRPr="004A4165">
        <w:rPr>
          <w:sz w:val="28"/>
          <w:szCs w:val="28"/>
        </w:rPr>
        <w:br/>
        <w:t>2. Design Phase: Develop wireframes and user interface prototypes.</w:t>
      </w:r>
      <w:r w:rsidRPr="004A4165">
        <w:rPr>
          <w:sz w:val="28"/>
          <w:szCs w:val="28"/>
        </w:rPr>
        <w:br/>
        <w:t>3. Development: Implement frontend, backend, and database functionality.</w:t>
      </w:r>
      <w:r w:rsidRPr="004A4165">
        <w:rPr>
          <w:sz w:val="28"/>
          <w:szCs w:val="28"/>
        </w:rPr>
        <w:br/>
        <w:t>4. Testing: Ensure functionality, usability, and responsiveness.</w:t>
      </w:r>
      <w:r w:rsidRPr="004A4165">
        <w:rPr>
          <w:sz w:val="28"/>
          <w:szCs w:val="28"/>
        </w:rPr>
        <w:br/>
        <w:t>5. Deployment: Host the website on Render and monitor performance.</w:t>
      </w:r>
    </w:p>
    <w:p w:rsidR="00F21A39" w:rsidRPr="004A4165" w:rsidRDefault="00000000">
      <w:pPr>
        <w:pStyle w:val="Balk1"/>
        <w:rPr>
          <w:sz w:val="36"/>
          <w:szCs w:val="36"/>
        </w:rPr>
      </w:pPr>
      <w:r w:rsidRPr="004A4165">
        <w:rPr>
          <w:sz w:val="36"/>
          <w:szCs w:val="36"/>
        </w:rPr>
        <w:t>6. Conclusion and Discussion</w:t>
      </w:r>
    </w:p>
    <w:p w:rsidR="00F21A39" w:rsidRPr="004A4165" w:rsidRDefault="00000000">
      <w:pPr>
        <w:rPr>
          <w:sz w:val="28"/>
          <w:szCs w:val="28"/>
        </w:rPr>
      </w:pPr>
      <w:r w:rsidRPr="004A4165">
        <w:rPr>
          <w:sz w:val="28"/>
          <w:szCs w:val="28"/>
        </w:rPr>
        <w:t>The Gala Blog website demonstrates the potential of interactive platforms to engage specific audiences. With user-friendly design and robust features, it fosters a vibrant online community. Future improvements could include advanced analytics for user engagement, multilingual support, and integrated social media sharing.</w:t>
      </w:r>
    </w:p>
    <w:p w:rsidR="00F21A39" w:rsidRPr="004A4165" w:rsidRDefault="00000000">
      <w:pPr>
        <w:pStyle w:val="Balk1"/>
        <w:rPr>
          <w:sz w:val="36"/>
          <w:szCs w:val="36"/>
        </w:rPr>
      </w:pPr>
      <w:r w:rsidRPr="004A4165">
        <w:rPr>
          <w:sz w:val="36"/>
          <w:szCs w:val="36"/>
        </w:rPr>
        <w:t>7. References</w:t>
      </w:r>
    </w:p>
    <w:p w:rsidR="00F21A39" w:rsidRPr="004A4165" w:rsidRDefault="004A4165">
      <w:pPr>
        <w:rPr>
          <w:sz w:val="28"/>
          <w:szCs w:val="28"/>
        </w:rPr>
      </w:pPr>
      <w:r w:rsidRPr="004A4165">
        <w:rPr>
          <w:sz w:val="28"/>
          <w:szCs w:val="28"/>
        </w:rPr>
        <w:t>https://www.youtube.com/watch?v=xydhy7s5Pjw&amp;list=PLnhATGwJj_ADArOa7SGe9XbKpmTp0C9Zz</w:t>
      </w:r>
      <w:r w:rsidR="00000000" w:rsidRPr="004A4165">
        <w:rPr>
          <w:sz w:val="28"/>
          <w:szCs w:val="28"/>
        </w:rPr>
        <w:br/>
      </w:r>
    </w:p>
    <w:p w:rsidR="00F21A39" w:rsidRPr="004A4165" w:rsidRDefault="00000000">
      <w:pPr>
        <w:pStyle w:val="Balk1"/>
        <w:rPr>
          <w:sz w:val="36"/>
          <w:szCs w:val="36"/>
        </w:rPr>
      </w:pPr>
      <w:r w:rsidRPr="004A4165">
        <w:rPr>
          <w:sz w:val="36"/>
          <w:szCs w:val="36"/>
        </w:rPr>
        <w:t>8. Program Codes</w:t>
      </w:r>
    </w:p>
    <w:p w:rsidR="00F21A39" w:rsidRPr="004A4165" w:rsidRDefault="00000000">
      <w:pPr>
        <w:rPr>
          <w:sz w:val="28"/>
          <w:szCs w:val="28"/>
        </w:rPr>
      </w:pPr>
      <w:r w:rsidRPr="004A4165">
        <w:rPr>
          <w:sz w:val="28"/>
          <w:szCs w:val="28"/>
        </w:rPr>
        <w:t>Include key snippets of code for the structure and features, such as user authentication, post creation, and database queries.</w:t>
      </w:r>
    </w:p>
    <w:sectPr w:rsidR="00F21A39" w:rsidRPr="004A4165" w:rsidSect="004A4165">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211117937">
    <w:abstractNumId w:val="8"/>
  </w:num>
  <w:num w:numId="2" w16cid:durableId="295333834">
    <w:abstractNumId w:val="6"/>
  </w:num>
  <w:num w:numId="3" w16cid:durableId="1258827288">
    <w:abstractNumId w:val="5"/>
  </w:num>
  <w:num w:numId="4" w16cid:durableId="1412387964">
    <w:abstractNumId w:val="4"/>
  </w:num>
  <w:num w:numId="5" w16cid:durableId="1695812553">
    <w:abstractNumId w:val="7"/>
  </w:num>
  <w:num w:numId="6" w16cid:durableId="308871812">
    <w:abstractNumId w:val="3"/>
  </w:num>
  <w:num w:numId="7" w16cid:durableId="1242566499">
    <w:abstractNumId w:val="2"/>
  </w:num>
  <w:num w:numId="8" w16cid:durableId="632104450">
    <w:abstractNumId w:val="1"/>
  </w:num>
  <w:num w:numId="9" w16cid:durableId="1219439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4165"/>
    <w:rsid w:val="00AA1D8D"/>
    <w:rsid w:val="00B47730"/>
    <w:rsid w:val="00CB0664"/>
    <w:rsid w:val="00CC06F9"/>
    <w:rsid w:val="00F21A39"/>
    <w:rsid w:val="00F772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66890"/>
  <w14:defaultImageDpi w14:val="300"/>
  <w15:docId w15:val="{1CA4CB15-E651-844D-83B8-45869AEF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link w:val="AralkYokChar"/>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ralkYokChar">
    <w:name w:val="Aralık Yok Char"/>
    <w:basedOn w:val="VarsaylanParagrafYazTipi"/>
    <w:link w:val="AralkYok"/>
    <w:uiPriority w:val="1"/>
    <w:rsid w:val="004A4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Gala Blog</dc:title>
  <dc:subject>Mehmet Teoman Dakoğlu</dc:subject>
  <dc:creator>python-docx</dc:creator>
  <cp:keywords/>
  <dc:description>generated by python-docx</dc:description>
  <cp:lastModifiedBy>Amon Walter</cp:lastModifiedBy>
  <cp:revision>2</cp:revision>
  <dcterms:created xsi:type="dcterms:W3CDTF">2024-11-24T16:10:00Z</dcterms:created>
  <dcterms:modified xsi:type="dcterms:W3CDTF">2024-11-24T16:10:00Z</dcterms:modified>
  <cp:category/>
</cp:coreProperties>
</file>