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7917" w14:textId="65BD7730" w:rsidR="004407B8" w:rsidRPr="0063419A" w:rsidRDefault="00B32682" w:rsidP="0063419A">
      <w:pPr>
        <w:pStyle w:val="Heading1"/>
        <w:rPr>
          <w:b w:val="0"/>
          <w:bCs w:val="0"/>
          <w:sz w:val="24"/>
          <w:szCs w:val="24"/>
        </w:rPr>
      </w:pPr>
      <w:r>
        <w:rPr>
          <w:b w:val="0"/>
          <w:bCs w:val="0"/>
          <w:noProof/>
          <w:sz w:val="24"/>
          <w:szCs w:val="24"/>
        </w:rPr>
        <w:drawing>
          <wp:anchor distT="0" distB="0" distL="114300" distR="114300" simplePos="0" relativeHeight="251673088" behindDoc="0" locked="0" layoutInCell="1" allowOverlap="1" wp14:anchorId="54B6E113" wp14:editId="3F1B4490">
            <wp:simplePos x="0" y="0"/>
            <wp:positionH relativeFrom="margin">
              <wp:align>center</wp:align>
            </wp:positionH>
            <wp:positionV relativeFrom="paragraph">
              <wp:posOffset>38100</wp:posOffset>
            </wp:positionV>
            <wp:extent cx="3568700" cy="838200"/>
            <wp:effectExtent l="0" t="0" r="0" b="0"/>
            <wp:wrapTopAndBottom/>
            <wp:docPr id="5117924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92441" name="Picture 511792441"/>
                    <pic:cNvPicPr/>
                  </pic:nvPicPr>
                  <pic:blipFill>
                    <a:blip r:embed="rId6"/>
                    <a:stretch>
                      <a:fillRect/>
                    </a:stretch>
                  </pic:blipFill>
                  <pic:spPr>
                    <a:xfrm>
                      <a:off x="0" y="0"/>
                      <a:ext cx="3568700" cy="838200"/>
                    </a:xfrm>
                    <a:prstGeom prst="rect">
                      <a:avLst/>
                    </a:prstGeom>
                  </pic:spPr>
                </pic:pic>
              </a:graphicData>
            </a:graphic>
            <wp14:sizeRelH relativeFrom="margin">
              <wp14:pctWidth>0</wp14:pctWidth>
            </wp14:sizeRelH>
            <wp14:sizeRelV relativeFrom="margin">
              <wp14:pctHeight>0</wp14:pctHeight>
            </wp14:sizeRelV>
          </wp:anchor>
        </w:drawing>
      </w:r>
      <w:r w:rsidR="00E349D3">
        <w:rPr>
          <w:b w:val="0"/>
          <w:bCs w:val="0"/>
          <w:noProof/>
          <w:sz w:val="24"/>
          <w:szCs w:val="24"/>
        </w:rPr>
        <mc:AlternateContent>
          <mc:Choice Requires="wps">
            <w:drawing>
              <wp:anchor distT="0" distB="0" distL="114300" distR="114300" simplePos="0" relativeHeight="251638272" behindDoc="0" locked="0" layoutInCell="1" allowOverlap="1" wp14:anchorId="3537087E" wp14:editId="56370201">
                <wp:simplePos x="0" y="0"/>
                <wp:positionH relativeFrom="column">
                  <wp:posOffset>-95250</wp:posOffset>
                </wp:positionH>
                <wp:positionV relativeFrom="paragraph">
                  <wp:posOffset>-542925</wp:posOffset>
                </wp:positionV>
                <wp:extent cx="5753100" cy="457200"/>
                <wp:effectExtent l="57150" t="19050" r="76200" b="95250"/>
                <wp:wrapNone/>
                <wp:docPr id="1913073817" name="Rectangle 3"/>
                <wp:cNvGraphicFramePr/>
                <a:graphic xmlns:a="http://schemas.openxmlformats.org/drawingml/2006/main">
                  <a:graphicData uri="http://schemas.microsoft.com/office/word/2010/wordprocessingShape">
                    <wps:wsp>
                      <wps:cNvSpPr/>
                      <wps:spPr>
                        <a:xfrm>
                          <a:off x="0" y="0"/>
                          <a:ext cx="5753100" cy="457200"/>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txbx>
                        <w:txbxContent>
                          <w:p w14:paraId="622F047A" w14:textId="27801DFE" w:rsidR="00B12066" w:rsidRPr="00B12066" w:rsidRDefault="00B12066" w:rsidP="00B12066">
                            <w:pPr>
                              <w:jc w:val="center"/>
                              <w:rPr>
                                <w:sz w:val="40"/>
                                <w:szCs w:val="40"/>
                              </w:rPr>
                            </w:pPr>
                            <w:r>
                              <w:rPr>
                                <w:sz w:val="40"/>
                                <w:szCs w:val="40"/>
                              </w:rPr>
                              <w:t>COMBINED PROTECTION PLAN ADDENDUM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7087E" id="Rectangle 3" o:spid="_x0000_s1026" style="position:absolute;margin-left:-7.5pt;margin-top:-42.75pt;width:453pt;height:3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" fillcolor="#c00000" strokecolor="#4579b8 [3044]">
                <v:shadow on="t" color="black" opacity="22937f" origin=",.5" offset="0,.63889mm"/>
                <v:textbox>
                  <w:txbxContent>
                    <w:p w14:paraId="622F047A" w14:textId="27801DFE" w:rsidR="00B12066" w:rsidRPr="00B12066" w:rsidRDefault="00B12066" w:rsidP="00B12066">
                      <w:pPr>
                        <w:jc w:val="center"/>
                        <w:rPr>
                          <w:sz w:val="40"/>
                          <w:szCs w:val="40"/>
                        </w:rPr>
                      </w:pPr>
                      <w:r>
                        <w:rPr>
                          <w:sz w:val="40"/>
                          <w:szCs w:val="40"/>
                        </w:rPr>
                        <w:t>COMBINED PROTECTION PLAN ADDENDUM</w:t>
                      </w:r>
                    </w:p>
                  </w:txbxContent>
                </v:textbox>
              </v:rect>
            </w:pict>
          </mc:Fallback>
        </mc:AlternateContent>
      </w:r>
      <w:r w:rsidR="00E349D3">
        <w:rPr>
          <w:b w:val="0"/>
          <w:bCs w:val="0"/>
          <w:sz w:val="24"/>
          <w:szCs w:val="24"/>
        </w:rPr>
        <w:t>This Addendum is incorporated into and made part of the Rental Agreement.</w:t>
      </w:r>
    </w:p>
    <w:tbl>
      <w:tblPr>
        <w:tblStyle w:val="TableGrid"/>
        <w:tblW w:w="0" w:type="auto"/>
        <w:tblLook w:val="04A0" w:firstRow="1" w:lastRow="0" w:firstColumn="1" w:lastColumn="0" w:noHBand="0" w:noVBand="1"/>
      </w:tblPr>
      <w:tblGrid>
        <w:gridCol w:w="4315"/>
        <w:gridCol w:w="4315"/>
      </w:tblGrid>
      <w:tr w:rsidR="004407B8" w14:paraId="7266C020" w14:textId="77777777">
        <w:tc>
          <w:tcPr>
            <w:tcW w:w="4320" w:type="dxa"/>
          </w:tcPr>
          <w:p w14:paraId="5A901D15" w14:textId="77777777" w:rsidR="004407B8" w:rsidRDefault="00000000">
            <w:r>
              <w:t>Facility Name / Location:</w:t>
            </w:r>
          </w:p>
        </w:tc>
        <w:tc>
          <w:tcPr>
            <w:tcW w:w="4320" w:type="dxa"/>
          </w:tcPr>
          <w:p w14:paraId="65B8822C" w14:textId="77777777" w:rsidR="004407B8" w:rsidRDefault="00000000">
            <w:r>
              <w:t>Tenant/Occupant Name:</w:t>
            </w:r>
          </w:p>
        </w:tc>
      </w:tr>
      <w:tr w:rsidR="004407B8" w14:paraId="4920359E" w14:textId="77777777">
        <w:tc>
          <w:tcPr>
            <w:tcW w:w="4320" w:type="dxa"/>
          </w:tcPr>
          <w:p w14:paraId="6AE58C46" w14:textId="77777777" w:rsidR="004407B8" w:rsidRDefault="00000000">
            <w:r>
              <w:t>Unit/Space/Container #:</w:t>
            </w:r>
          </w:p>
        </w:tc>
        <w:tc>
          <w:tcPr>
            <w:tcW w:w="4320" w:type="dxa"/>
          </w:tcPr>
          <w:p w14:paraId="034354FE" w14:textId="565775A2" w:rsidR="004407B8" w:rsidRDefault="00000000">
            <w:r>
              <w:t>Date (MM/DD/YYYY):</w:t>
            </w:r>
          </w:p>
        </w:tc>
      </w:tr>
      <w:tr w:rsidR="004407B8" w14:paraId="046B49BB" w14:textId="77777777">
        <w:tc>
          <w:tcPr>
            <w:tcW w:w="4320" w:type="dxa"/>
          </w:tcPr>
          <w:p w14:paraId="73B5C1B8" w14:textId="77777777" w:rsidR="004407B8" w:rsidRDefault="00000000">
            <w:r>
              <w:t>Manager Initials:</w:t>
            </w:r>
          </w:p>
        </w:tc>
        <w:tc>
          <w:tcPr>
            <w:tcW w:w="4320" w:type="dxa"/>
          </w:tcPr>
          <w:p w14:paraId="1ED5A017" w14:textId="4AF69656" w:rsidR="004407B8" w:rsidRDefault="00000000">
            <w:r>
              <w:t>Tenant Initials:</w:t>
            </w:r>
          </w:p>
        </w:tc>
      </w:tr>
    </w:tbl>
    <w:p w14:paraId="70E34B4D" w14:textId="5EB68A84" w:rsidR="004407B8" w:rsidRDefault="006B307E">
      <w:r>
        <w:rPr>
          <w:noProof/>
        </w:rPr>
        <mc:AlternateContent>
          <mc:Choice Requires="wps">
            <w:drawing>
              <wp:anchor distT="0" distB="0" distL="114300" distR="114300" simplePos="0" relativeHeight="251642368" behindDoc="0" locked="0" layoutInCell="1" allowOverlap="1" wp14:anchorId="39149148" wp14:editId="1140DC6F">
                <wp:simplePos x="0" y="0"/>
                <wp:positionH relativeFrom="column">
                  <wp:posOffset>-409575</wp:posOffset>
                </wp:positionH>
                <wp:positionV relativeFrom="paragraph">
                  <wp:posOffset>135890</wp:posOffset>
                </wp:positionV>
                <wp:extent cx="6105525" cy="257175"/>
                <wp:effectExtent l="57150" t="19050" r="85725" b="104775"/>
                <wp:wrapThrough wrapText="bothSides">
                  <wp:wrapPolygon edited="0">
                    <wp:start x="-202" y="-1600"/>
                    <wp:lineTo x="-135" y="28800"/>
                    <wp:lineTo x="21768" y="28800"/>
                    <wp:lineTo x="21836" y="-1600"/>
                    <wp:lineTo x="-202" y="-1600"/>
                  </wp:wrapPolygon>
                </wp:wrapThrough>
                <wp:docPr id="1846522729" name="Rectangle 7"/>
                <wp:cNvGraphicFramePr/>
                <a:graphic xmlns:a="http://schemas.openxmlformats.org/drawingml/2006/main">
                  <a:graphicData uri="http://schemas.microsoft.com/office/word/2010/wordprocessingShape">
                    <wps:wsp>
                      <wps:cNvSpPr/>
                      <wps:spPr>
                        <a:xfrm>
                          <a:off x="0" y="0"/>
                          <a:ext cx="6105525" cy="257175"/>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txbx>
                        <w:txbxContent>
                          <w:p w14:paraId="151141D2" w14:textId="08B98972" w:rsidR="007E7150" w:rsidRPr="00B30590" w:rsidRDefault="007E7150" w:rsidP="00B30590">
                            <w:pPr>
                              <w:pStyle w:val="ListParagraph"/>
                              <w:numPr>
                                <w:ilvl w:val="0"/>
                                <w:numId w:val="10"/>
                              </w:numPr>
                              <w:jc w:val="center"/>
                              <w:rPr>
                                <w:b/>
                                <w:bCs/>
                                <w:color w:val="C00000"/>
                              </w:rPr>
                            </w:pPr>
                            <w:r>
                              <w:rPr>
                                <w:b/>
                                <w:bCs/>
                              </w:rPr>
                              <w:t>GENERAL OPENING &amp; INSURANCE/PROTECTON OBLIGATION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49148" id="Rectangle 7" o:spid="_x0000_s1027" style="position:absolute;margin-left:-32.25pt;margin-top:10.7pt;width:480.75pt;height:20.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A9T3YwIAADYFAAAOAAAAZHJzL2Uyb0RvYy54bWysVF9r2zAQfx/sOwi9r46zpN1CnBJSOgal DWtHnxVZSgyyTjspsbNPv5PsuKErFMb8IN/p/t/9TvPrtjbsoNBXYAueX4w4U1ZCWdltwX8+3X76 wpkPwpbCgFUFPyrPrxcfP8wbN1Nj2IEpFTJyYv2scQXfheBmWeblTtXCX4BTloQasBaBWNxmJYqG vNcmG49Gl1kDWDoEqbyn25tOyBfJv9ZKhgetvQrMFJxyC+nEdG7imS3mYrZF4XaV7NMQ/5BFLSpL QQdXNyIItsfqL1d1JRE86HAhoc5A60qqVANVk49eVfO4E06lWqg53g1t8v/Prbw/PLo1Uhsa52ee yFhFq7GOf8qPtalZx6FZqg1M0uVlPppOx1POJMnG06v8ahq7mb1YO/Thm4KaRaLgSMNIPRKHOx86 1ZNKDObBVOVtZUxicLtZGWQHQYNbjeLXez9Ty15yTlQ4GhWNjf2hNKtKyjJPEROc1OBPSKlsyHuH STuaaYo9GH5+37DXj6YqQW0wHr9vPFikyGDDYFxXFvAtB2ZIWXf61O2zuiMZ2k1Lhce6+5FuoDyu kSF00PdO3lY0jjvhw1ogYZ22gvY3PNChDTQFh57ibAf4+637qE8QJClnDe1Owf2vvUDFmfluCZxf 88kkLltiJtOrMTF4LtmcS+y+XgFNOaeXwslERv1gTqRGqJ9pzZcxKomElRS74DLgiVmFbqfpoZBq uUxqtGBOhDv76OQJBxFuT+2zQNdjMhCa7+G0Z2L2CpqdbpyQheU+gK4SbmOnu772E6DlTMjvH5K4 /ed80np57hZ/AAAA//8DAFBLAwQUAAYACAAAACEAO15Tkd8AAAAJAQAADwAAAGRycy9kb3ducmV2 LnhtbEyPQU+DQBCF7yb+h82YeGsXsFKKDI0ae2o8tBrOW3YEUnaWsFuK/971pMfJfHnve8V2Nr2Y aHSdZYR4GYEgrq3uuEH4/NgtMhDOK9aqt0wI3+RgW97eFCrX9soHmo6+ESGEXa4QWu+HXEpXt2SU W9qBOPy+7GiUD+fYSD2qawg3vUyiKJVGdRwaWjXQa0v1+XgxCH21rtzL2/TO+2R3fvCx2WeHCvH+ bn5+AuFp9n8w/OoHdSiD08leWDvRIyzS1WNAEZJ4BSIA2WYdxp0Q0ngDsizk/wXlDwAAAP//AwBQ SwECLQAUAAYACAAAACEAtoM4kv4AAADhAQAAEwAAAAAAAAAAAAAAAAAAAAAAW0NvbnRlbnRfVHlw ZXNdLnhtbFBLAQItABQABgAIAAAAIQA4/SH/1gAAAJQBAAALAAAAAAAAAAAAAAAAAC8BAABfcmVs cy8ucmVsc1BLAQItABQABgAIAAAAIQCyA9T3YwIAADYFAAAOAAAAAAAAAAAAAAAAAC4CAABkcnMv ZTJvRG9jLnhtbFBLAQItABQABgAIAAAAIQA7XlOR3wAAAAkBAAAPAAAAAAAAAAAAAAAAAL0EAABk cnMvZG93bnJldi54bWxQSwUGAAAAAAQABADzAAAAyQUAAAAA " fillcolor="#c00000" strokecolor="#4579b8 [3044]">
                <v:shadow on="t" color="black" opacity="22937f" origin=",.5" offset="0,.63889mm"/>
                <v:textbox>
                  <w:txbxContent>
                    <w:p w14:paraId="151141D2" w14:textId="08B98972" w:rsidR="007E7150" w:rsidRPr="00B30590" w:rsidRDefault="007E7150" w:rsidP="00B30590">
                      <w:pPr>
                        <w:pStyle w:val="ListParagraph"/>
                        <w:numPr>
                          <w:ilvl w:val="0"/>
                          <w:numId w:val="10"/>
                        </w:numPr>
                        <w:jc w:val="center"/>
                        <w:rPr>
                          <w:b/>
                          <w:bCs/>
                          <w:color w:val="C00000"/>
                        </w:rPr>
                      </w:pPr>
                      <w:r>
                        <w:rPr>
                          <w:b/>
                          <w:bCs/>
                        </w:rPr>
                        <w:t>GENERAL OPENING &amp; INSURANCE/PROTECTON OBLIGATION</w:t>
                      </w:r>
                    </w:p>
                  </w:txbxContent>
                </v:textbox>
                <w10:wrap type="through"/>
              </v:rect>
            </w:pict>
          </mc:Fallback>
        </mc:AlternateContent>
      </w:r>
      <w:r>
        <w:rPr>
          <w:b/>
        </w:rPr>
        <w:t xml:space="preserve">Initial here: </w:t>
      </w:r>
      <w:r>
        <w:t xml:space="preserve">________  </w:t>
      </w:r>
    </w:p>
    <w:p w14:paraId="5ACCC3C7" w14:textId="77777777" w:rsidR="004407B8" w:rsidRDefault="00000000">
      <w:r>
        <w:t>• The Facility does not insure your stored property; storage is at your sole risk. The Facility is a landlord of space and is not a bailee or warehouseman.</w:t>
      </w:r>
    </w:p>
    <w:p w14:paraId="7C7F9E67" w14:textId="77777777" w:rsidR="004407B8" w:rsidRDefault="00000000">
      <w:r>
        <w:t>• You must maintain protection for your property during the entire tenancy either by (a) enrolling in a Facility‑offered Protection Plan below, or (b) providing acceptable proof of private insurance (see Section 6).</w:t>
      </w:r>
    </w:p>
    <w:p w14:paraId="46ECD1F3" w14:textId="77777777" w:rsidR="004407B8" w:rsidRDefault="00000000">
      <w:r>
        <w:t>• If acceptable proof is not provided by the required date(s), you authorize the Facility to automatically enroll you in the Basic Plan that matches your space type and to add the monthly fee to rent, in accordance with the Rental Agreement.</w:t>
      </w:r>
    </w:p>
    <w:p w14:paraId="063F2CED" w14:textId="02E3575B" w:rsidR="004407B8" w:rsidRDefault="00000000">
      <w:r>
        <w:t>• The selected plan must match the space type rented. If a mismatched plan is selected, Management may adjust enrollment to the correct plan and corresponding fee/terms.</w:t>
      </w:r>
    </w:p>
    <w:p w14:paraId="73D4E8C4" w14:textId="63FC56DE" w:rsidR="00B30590" w:rsidRDefault="000F011C">
      <w:r>
        <w:rPr>
          <w:noProof/>
        </w:rPr>
        <mc:AlternateContent>
          <mc:Choice Requires="wps">
            <w:drawing>
              <wp:anchor distT="0" distB="0" distL="114300" distR="114300" simplePos="0" relativeHeight="251645440" behindDoc="0" locked="0" layoutInCell="1" allowOverlap="1" wp14:anchorId="018109C5" wp14:editId="34F88A48">
                <wp:simplePos x="0" y="0"/>
                <wp:positionH relativeFrom="column">
                  <wp:posOffset>-266700</wp:posOffset>
                </wp:positionH>
                <wp:positionV relativeFrom="page">
                  <wp:posOffset>6534150</wp:posOffset>
                </wp:positionV>
                <wp:extent cx="5924550" cy="285750"/>
                <wp:effectExtent l="57150" t="19050" r="76200" b="95250"/>
                <wp:wrapThrough wrapText="bothSides">
                  <wp:wrapPolygon edited="0">
                    <wp:start x="-208" y="-1440"/>
                    <wp:lineTo x="-139" y="27360"/>
                    <wp:lineTo x="21739" y="27360"/>
                    <wp:lineTo x="21808" y="-1440"/>
                    <wp:lineTo x="-208" y="-1440"/>
                  </wp:wrapPolygon>
                </wp:wrapThrough>
                <wp:docPr id="123940809" name="Rectangle 9"/>
                <wp:cNvGraphicFramePr/>
                <a:graphic xmlns:a="http://schemas.openxmlformats.org/drawingml/2006/main">
                  <a:graphicData uri="http://schemas.microsoft.com/office/word/2010/wordprocessingShape">
                    <wps:wsp>
                      <wps:cNvSpPr/>
                      <wps:spPr>
                        <a:xfrm>
                          <a:off x="0" y="0"/>
                          <a:ext cx="5924550" cy="285750"/>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txbx>
                        <w:txbxContent>
                          <w:p w14:paraId="3B9BF6E7" w14:textId="276A9D58" w:rsidR="006B307E" w:rsidRPr="006B307E" w:rsidRDefault="00B30590" w:rsidP="006B307E">
                            <w:pPr>
                              <w:jc w:val="center"/>
                              <w:rPr>
                                <w:b/>
                                <w:bCs/>
                              </w:rPr>
                            </w:pPr>
                            <w:r>
                              <w:rPr>
                                <w:b/>
                                <w:bCs/>
                              </w:rPr>
                              <w:t>2) SELECT YOUR SPACE TYPE (REQUIRED)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8109C5" id="Rectangle 9" o:spid="_x0000_s1028" style="position:absolute;margin-left:-21pt;margin-top:514.5pt;width:466.5pt;height:22.5pt;z-index:25164544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idyVYQIAADYFAAAOAAAAZHJzL2Uyb0RvYy54bWysVF9r2zAQfx/sOwi9r06yZG1DnRJSOgal LW1HnxVZSgSyTjspsbNPv5PiOKErFMb8IN/p/t/9TlfXbW3ZVmEw4Eo+PBtwppyEyrhVyX++3H65 4CxE4SphwamS71Tg17PPn64aP1UjWIOtFDJy4sK08SVfx+inRRHkWtUinIFXjoQasBaRWFwVFYqG vNe2GA0G34oGsPIIUoVAtzd7IZ9l/1orGR+0DioyW3LKLeYT87lMZzG7EtMVCr82sktD/EMWtTCO gvaubkQUbIPmL1e1kQgBdDyTUBegtZEq10DVDAdvqnleC69yLdSc4Ps2hf/nVt5vn/0jUhsaH6aB yFRFq7FOf8qPtblZu75Zqo1M0uXkcjSeTKinkmSji8k50eSmOFp7DPG7gpolouRIw8g9Etu7EPeq B5UULIA11a2xNjO4Wi4ssq2gwS0G6eu8n6gVx5wzFXdWJWPrnpRmpqIshzlihpPq/QkplYvDzmHW TmaaYveGXz827PSTqcpQ641HHxv3FjkyuNgb18YBvufA9inrvT51+6TuRMZ22VLhNJBUXLpZQrV7 RIawh37w8tbQOO5EiI8CCes0Qdrf+ECHttCUHDqKszXg7/fukz5BkKScNbQ7JQ+/NgIVZ/aHI3Be DsfjtGyZGU/OR8TgqWR5KnGbegE05SG9FF5mMulHeyA1Qv1Kaz5PUUkknKTYJZcRD8wi7neaHgqp 5vOsRgvmRbxzz14ecJDg9tK+CvQdJiOh+R4Oeyamb6C5100TcjDfRNAm4/bY124CtJwZ+d1Dkrb/ lM9ax+du9gcAAP//AwBQSwMEFAAGAAgAAAAhACDoByDfAAAADQEAAA8AAABkcnMvZG93bnJldi54 bWxMT0FuwjAQvFfqH6yt1BvYSVEJIQ5qq3JCPUCrnE1skgh7HcUmpL/vciq3mZ3R7EyxmZxloxlC 51FCMhfADNZed9hI+PnezjJgISrUyno0En5NgE35+FCoXPsr7s14iA2jEAy5ktDG2Oech7o1ToW5 7w2SdvKDU5Ho0HA9qCuFO8tTIV65Ux3Sh1b15qM19flwcRJstazC++f4hbt0e36Jidtl+0rK56fp bQ0smin+m+FWn6pDSZ2O/oI6MCthtkhpSyRBpCtCZMlWCYHj7bRcCOBlwe9XlH8AAAD//wMAUEsB Ai0AFAAGAAgAAAAhALaDOJL+AAAA4QEAABMAAAAAAAAAAAAAAAAAAAAAAFtDb250ZW50X1R5cGVz XS54bWxQSwECLQAUAAYACAAAACEAOP0h/9YAAACUAQAACwAAAAAAAAAAAAAAAAAvAQAAX3JlbHMv LnJlbHNQSwECLQAUAAYACAAAACEA7YnclWECAAA2BQAADgAAAAAAAAAAAAAAAAAuAgAAZHJzL2Uy b0RvYy54bWxQSwECLQAUAAYACAAAACEAIOgHIN8AAAANAQAADwAAAAAAAAAAAAAAAAC7BAAAZHJz L2Rvd25yZXYueG1sUEsFBgAAAAAEAAQA8wAAAMcFAAAAAA== " fillcolor="#c00000" strokecolor="#4579b8 [3044]">
                <v:shadow on="t" color="black" opacity="22937f" origin=",.5" offset="0,.63889mm"/>
                <v:textbox>
                  <w:txbxContent>
                    <w:p w14:paraId="3B9BF6E7" w14:textId="276A9D58" w:rsidR="006B307E" w:rsidRPr="006B307E" w:rsidRDefault="00B30590" w:rsidP="006B307E">
                      <w:pPr>
                        <w:jc w:val="center"/>
                        <w:rPr>
                          <w:b/>
                          <w:bCs/>
                        </w:rPr>
                      </w:pPr>
                      <w:r>
                        <w:rPr>
                          <w:b/>
                          <w:bCs/>
                        </w:rPr>
                        <w:t>2) SELECT YOUR SPACE TYPE (REQUIRED)</w:t>
                      </w:r>
                    </w:p>
                  </w:txbxContent>
                </v:textbox>
                <w10:wrap type="through" anchory="page"/>
              </v:rect>
            </w:pict>
          </mc:Fallback>
        </mc:AlternateContent>
      </w:r>
      <w:r>
        <w:t>• Protection is effective upon payment received. All coverage is subject to the applicable plan Terms &amp; Conditions.</w:t>
      </w:r>
    </w:p>
    <w:p w14:paraId="4025B86F" w14:textId="77777777" w:rsidR="000F011C" w:rsidRDefault="000F011C"/>
    <w:tbl>
      <w:tblPr>
        <w:tblStyle w:val="TableGrid"/>
        <w:tblpPr w:vertAnchor="text" w:horzAnchor="margin" w:tblpXSpec="right" w:tblpY="217"/>
        <w:tblW w:w="0" w:type="auto"/>
        <w:tblLook w:val="04A0" w:firstRow="1" w:lastRow="0" w:firstColumn="1" w:lastColumn="0" w:noHBand="0" w:noVBand="1"/>
      </w:tblPr>
      <w:tblGrid>
        <w:gridCol w:w="2930"/>
        <w:gridCol w:w="2930"/>
        <w:gridCol w:w="2770"/>
      </w:tblGrid>
      <w:tr w:rsidR="000F011C" w14:paraId="5D2AA44C" w14:textId="77777777" w:rsidTr="00972084">
        <w:trPr>
          <w:gridAfter w:val="1"/>
          <w:wAfter w:w="2872" w:type="dxa"/>
        </w:trPr>
        <w:tc>
          <w:tcPr>
            <w:tcW w:w="2880" w:type="dxa"/>
          </w:tcPr>
          <w:p w14:paraId="103A2C95" w14:textId="77777777" w:rsidR="000F011C" w:rsidRDefault="000F011C" w:rsidP="00972084">
            <w:r>
              <w:t>☐ Enclosed Storage Unit (TPP)</w:t>
            </w:r>
          </w:p>
        </w:tc>
        <w:tc>
          <w:tcPr>
            <w:tcW w:w="2989" w:type="dxa"/>
          </w:tcPr>
          <w:p w14:paraId="22CD143E" w14:textId="77777777" w:rsidR="000F011C" w:rsidRDefault="000F011C" w:rsidP="00972084">
            <w:r>
              <w:t>☐ Vehicle/RV/Boat Parking (RVPARK)</w:t>
            </w:r>
          </w:p>
        </w:tc>
      </w:tr>
      <w:tr w:rsidR="000F011C" w14:paraId="444BF4AC" w14:textId="77777777" w:rsidTr="00972084">
        <w:tc>
          <w:tcPr>
            <w:tcW w:w="2880" w:type="dxa"/>
          </w:tcPr>
          <w:p w14:paraId="47EDF2A4" w14:textId="77777777" w:rsidR="000F011C" w:rsidRDefault="000F011C" w:rsidP="00972084">
            <w:r>
              <w:t>☐ Other: __________________________________</w:t>
            </w:r>
          </w:p>
        </w:tc>
        <w:tc>
          <w:tcPr>
            <w:tcW w:w="2989" w:type="dxa"/>
          </w:tcPr>
          <w:p w14:paraId="0E826129" w14:textId="77777777" w:rsidR="000F011C" w:rsidRDefault="000F011C" w:rsidP="00972084">
            <w:r>
              <w:t>☐ Other: __________________________________</w:t>
            </w:r>
          </w:p>
        </w:tc>
        <w:tc>
          <w:tcPr>
            <w:tcW w:w="2880" w:type="dxa"/>
          </w:tcPr>
          <w:p w14:paraId="3AD624BB" w14:textId="77777777" w:rsidR="000F011C" w:rsidRDefault="000F011C" w:rsidP="00972084">
            <w:r>
              <w:t>Manager Use: Corrected to ________________________________ (if needed)</w:t>
            </w:r>
          </w:p>
        </w:tc>
      </w:tr>
      <w:tr w:rsidR="000F011C" w14:paraId="2CB515C7" w14:textId="77777777" w:rsidTr="00972084">
        <w:tc>
          <w:tcPr>
            <w:tcW w:w="2880" w:type="dxa"/>
          </w:tcPr>
          <w:p w14:paraId="30F6430D" w14:textId="77777777" w:rsidR="000F011C" w:rsidRDefault="000F011C" w:rsidP="00972084">
            <w:r>
              <w:t>Tenant Initials: ________________________</w:t>
            </w:r>
          </w:p>
        </w:tc>
        <w:tc>
          <w:tcPr>
            <w:tcW w:w="2989" w:type="dxa"/>
          </w:tcPr>
          <w:p w14:paraId="72771805" w14:textId="77777777" w:rsidR="000F011C" w:rsidRDefault="000F011C" w:rsidP="00972084">
            <w:r>
              <w:t>Manager Initials (if corrected): ________________________</w:t>
            </w:r>
          </w:p>
        </w:tc>
        <w:tc>
          <w:tcPr>
            <w:tcW w:w="2880" w:type="dxa"/>
          </w:tcPr>
          <w:p w14:paraId="5DE170E6" w14:textId="77777777" w:rsidR="000F011C" w:rsidRDefault="000F011C" w:rsidP="00972084"/>
        </w:tc>
      </w:tr>
    </w:tbl>
    <w:p w14:paraId="0DBDE4FA" w14:textId="77777777" w:rsidR="000F011C" w:rsidRDefault="000F011C" w:rsidP="000F011C"/>
    <w:p w14:paraId="03125CFA" w14:textId="56E0DB59" w:rsidR="00B30590" w:rsidRDefault="000F011C" w:rsidP="00B30590">
      <w:r>
        <w:rPr>
          <w:noProof/>
        </w:rPr>
        <w:lastRenderedPageBreak/>
        <mc:AlternateContent>
          <mc:Choice Requires="wps">
            <w:drawing>
              <wp:anchor distT="0" distB="0" distL="114300" distR="114300" simplePos="0" relativeHeight="251650560" behindDoc="0" locked="0" layoutInCell="1" allowOverlap="1" wp14:anchorId="333754AD" wp14:editId="2794925F">
                <wp:simplePos x="0" y="0"/>
                <wp:positionH relativeFrom="column">
                  <wp:posOffset>-304800</wp:posOffset>
                </wp:positionH>
                <wp:positionV relativeFrom="paragraph">
                  <wp:posOffset>-18415</wp:posOffset>
                </wp:positionV>
                <wp:extent cx="6067425" cy="352425"/>
                <wp:effectExtent l="57150" t="19050" r="85725" b="104775"/>
                <wp:wrapThrough wrapText="bothSides">
                  <wp:wrapPolygon edited="0">
                    <wp:start x="-203" y="-1168"/>
                    <wp:lineTo x="-136" y="26854"/>
                    <wp:lineTo x="21770" y="26854"/>
                    <wp:lineTo x="21837" y="-1168"/>
                    <wp:lineTo x="-203" y="-1168"/>
                  </wp:wrapPolygon>
                </wp:wrapThrough>
                <wp:docPr id="324459430" name="Rectangle 10"/>
                <wp:cNvGraphicFramePr/>
                <a:graphic xmlns:a="http://schemas.openxmlformats.org/drawingml/2006/main">
                  <a:graphicData uri="http://schemas.microsoft.com/office/word/2010/wordprocessingShape">
                    <wps:wsp>
                      <wps:cNvSpPr/>
                      <wps:spPr>
                        <a:xfrm>
                          <a:off x="0" y="0"/>
                          <a:ext cx="6067425" cy="352425"/>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txbx>
                        <w:txbxContent>
                          <w:p w14:paraId="7E937975" w14:textId="65100759" w:rsidR="006B307E" w:rsidRPr="006B307E" w:rsidRDefault="00B30590" w:rsidP="006B307E">
                            <w:pPr>
                              <w:jc w:val="center"/>
                              <w:rPr>
                                <w:b/>
                                <w:bCs/>
                              </w:rPr>
                            </w:pPr>
                            <w:r>
                              <w:rPr>
                                <w:b/>
                                <w:bCs/>
                              </w:rPr>
                              <w:t>3) PLAN SELECTION, PRICING AND WHAT IS/IS NOT COVERED BY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754AD" id="Rectangle 10" o:spid="_x0000_s1029" style="position:absolute;margin-left:-24pt;margin-top:-1.45pt;width:477.75pt;height:27.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VFhrYQIAADYFAAAOAAAAZHJzL2Uyb0RvYy54bWysVF9r2zAQfx/sOwi9r07StN1CnRJSOgal DW1HnxVZSgSyTjspsbNPv5PiOKErFMb8IN/p/t/9Ttc3bW3ZVmEw4Eo+PBtwppyEyrhVyX++3H35 ylmIwlXCglMl36nAb6afP103fqJGsAZbKWTkxIVJ40u+jtFPiiLItapFOAOvHAk1YC0isbgqKhQN ea9tMRoMLosGsPIIUoVAt7d7IZ9m/1orGR+1DioyW3LKLeYT87lMZzG9FpMVCr82sktD/EMWtTCO gvaubkUUbIPmL1e1kQgBdDyTUBegtZEq10DVDAdvqnleC69yLdSc4Ps2hf/nVj5sn/0CqQ2ND5NA ZKqi1VinP+XH2tysXd8s1UYm6fJycHk1Hl1wJkl2fjFKNLkpjtYeQ/yuoGaJKDnSMHKPxPY+xL3q QSUFC2BNdWeszQyulnOLbCtocPNB+jrvJ2rFMedMxZ1Vydi6J6WZqSjLYY6Y4aR6f0JK5eKwc5i1 k5mm2L3h+ceGnX4yVRlqvfHoY+PeIkcGF3vj2jjA9xzYPmW916dun9SdyNguWyqcBpKKSzdLqHYL ZAh76Acv7wyN416EuBBIWKetoP2Nj3RoC03JoaM4WwP+fu8+6RMEScpZQ7tT8vBrI1BxZn84Aue3 4Xicli0z44urETF4KlmeStymngNNeUgvhZeZTPrRHkiNUL/Sms9SVBIJJyl2yWXEAzOP+52mh0Kq 2Syr0YJ5Ee/ds5cHHCS4vbSvAn2HyUhofoDDnonJG2juddOEHMw2EbTJuD32tZsALWdGfveQpO0/ 5bPW8bmb/gEAAP//AwBQSwMEFAAGAAgAAAAhAFVqUenfAAAACQEAAA8AAABkcnMvZG93bnJldi54 bWxMj8FOwzAQRO9I/IO1SNxap4G2aYhTAaKnikMLytmNlySqvY5iNw1/z3KC26xmNPum2E7OihGH 0HlSsJgnIJBqbzpqFHx+7GYZiBA1GW09oYJvDLAtb28KnRt/pQOOx9gILqGQawVtjH0uZahbdDrM fY/E3pcfnI58Do00g75yubMyTZKVdLoj/tDqHl9brM/Hi1Ngq3UVXt7Gd9qnu/NDXLh9dqiUur+b np9ARJziXxh+8RkdSmY6+QuZIKyC2WPGWyKLdAOCA5tkvQRxUrBMVyDLQv5fUP4AAAD//wMAUEsB Ai0AFAAGAAgAAAAhALaDOJL+AAAA4QEAABMAAAAAAAAAAAAAAAAAAAAAAFtDb250ZW50X1R5cGVz XS54bWxQSwECLQAUAAYACAAAACEAOP0h/9YAAACUAQAACwAAAAAAAAAAAAAAAAAvAQAAX3JlbHMv LnJlbHNQSwECLQAUAAYACAAAACEAd1RYa2ECAAA2BQAADgAAAAAAAAAAAAAAAAAuAgAAZHJzL2Uy b0RvYy54bWxQSwECLQAUAAYACAAAACEAVWpR6d8AAAAJAQAADwAAAAAAAAAAAAAAAAC7BAAAZHJz L2Rvd25yZXYueG1sUEsFBgAAAAAEAAQA8wAAAMcFAAAAAA== " fillcolor="#c00000" strokecolor="#4579b8 [3044]">
                <v:shadow on="t" color="black" opacity="22937f" origin=",.5" offset="0,.63889mm"/>
                <v:textbox>
                  <w:txbxContent>
                    <w:p w14:paraId="7E937975" w14:textId="65100759" w:rsidR="006B307E" w:rsidRPr="006B307E" w:rsidRDefault="00B30590" w:rsidP="006B307E">
                      <w:pPr>
                        <w:jc w:val="center"/>
                        <w:rPr>
                          <w:b/>
                          <w:bCs/>
                        </w:rPr>
                      </w:pPr>
                      <w:r>
                        <w:rPr>
                          <w:b/>
                          <w:bCs/>
                        </w:rPr>
                        <w:t>3) PLAN SELECTION, PRICING AND WHAT IS/IS NOT COVERED BY PRODUCT</w:t>
                      </w:r>
                    </w:p>
                  </w:txbxContent>
                </v:textbox>
                <w10:wrap type="through"/>
              </v:rect>
            </w:pict>
          </mc:Fallback>
        </mc:AlternateContent>
      </w:r>
      <w:r>
        <w:t>Select ONE plan under your space type and initial on that line. Check one. Your protection selection in Section 3 must match this space type.</w:t>
      </w:r>
    </w:p>
    <w:p w14:paraId="75B03445" w14:textId="71CC290E" w:rsidR="00B30590" w:rsidRDefault="000F011C">
      <w:r>
        <w:rPr>
          <w:noProof/>
        </w:rPr>
        <mc:AlternateContent>
          <mc:Choice Requires="wps">
            <w:drawing>
              <wp:anchor distT="0" distB="0" distL="114300" distR="114300" simplePos="0" relativeHeight="251659776" behindDoc="0" locked="0" layoutInCell="1" allowOverlap="1" wp14:anchorId="69BF5CBC" wp14:editId="02717D4E">
                <wp:simplePos x="0" y="0"/>
                <wp:positionH relativeFrom="column">
                  <wp:posOffset>457200</wp:posOffset>
                </wp:positionH>
                <wp:positionV relativeFrom="paragraph">
                  <wp:posOffset>93980</wp:posOffset>
                </wp:positionV>
                <wp:extent cx="4410075" cy="276225"/>
                <wp:effectExtent l="57150" t="19050" r="85725" b="104775"/>
                <wp:wrapNone/>
                <wp:docPr id="1887298553" name="Rectangle 11"/>
                <wp:cNvGraphicFramePr/>
                <a:graphic xmlns:a="http://schemas.openxmlformats.org/drawingml/2006/main">
                  <a:graphicData uri="http://schemas.microsoft.com/office/word/2010/wordprocessingShape">
                    <wps:wsp>
                      <wps:cNvSpPr/>
                      <wps:spPr>
                        <a:xfrm>
                          <a:off x="0" y="0"/>
                          <a:ext cx="4410075" cy="276225"/>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txbx>
                        <w:txbxContent>
                          <w:p w14:paraId="057E9CB9" w14:textId="3AC62A9D" w:rsidR="006B307E" w:rsidRPr="006B307E" w:rsidRDefault="00B30590" w:rsidP="0063419A">
                            <w:pPr>
                              <w:jc w:val="right"/>
                              <w:rPr>
                                <w:b/>
                                <w:bCs/>
                              </w:rPr>
                            </w:pPr>
                            <w:r>
                              <w:rPr>
                                <w:b/>
                                <w:bCs/>
                              </w:rPr>
                              <w:t>A: TENANT PROPERTY PROTECTION (TPP) -ENCLOSED STORAGE UNITS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BF5CBC" id="Rectangle 11" o:spid="_x0000_s1030" style="position:absolute;margin-left:36pt;margin-top:7.4pt;width:347.25pt;height:21.7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IQoEYgIAADYFAAAOAAAAZHJzL2Uyb0RvYy54bWysVN1r2zAQfx/sfxB6X/2xtN1CnRJSOgal LWtHnxVZSgyyTjspsbO/fifFcUJXKIz5Qb7Tfd/9TlfXfWvYVqFvwFa8OMs5U1ZC3dhVxX8+3376 wpkPwtbCgFUV3ynPr2cfP1x1bqpKWIOpFTJyYv20cxVfh+CmWeblWrXCn4FTloQasBWBWFxlNYqO vLcmK/P8IusAa4cglfd0e7MX8lnyr7WS4UFrrwIzFafcQjoxnct4ZrMrMV2hcOtGDmmIf8iiFY2l oKOrGxEE22Dzl6u2kQgedDiT0GagdSNVqoGqKfJX1TythVOpFmqOd2Ob/P9zK++3T+4RqQ2d81NP ZKyi19jGP+XH+tSs3dgs1Qcm6XIyKfL88pwzSbLy8qIsz2M3s6O1Qx++KWhZJCqONIzUI7G982Gv elCJwTyYpr5tjEkMrpYLg2wraHCLPH6D9xO17JhzosLOqGhs7A+lWVNTlkWKmOCkRn9CSmVDMThM 2tFMU+zR8PP7hoN+NFUJaqNx+b7xaJEigw2jcdtYwLccmDFlvdenbp/UHcnQL3sqnKYTi4s3S6h3 j8gQ9tD3Tt42NI474cOjQMI6bQXtb3igQxvoKg4Dxdka8Pdb91GfIEhSzjranYr7XxuBijPz3RI4 vxaTSVy2xEzOL0ti8FSyPJXYTbsAmnJBL4WTiYz6wRxIjdC+0JrPY1QSCSspdsVlwAOzCPudpodC qvk8qdGCORHu7JOTBxxEuD33LwLdgMlAaL6Hw56J6Sto7nXjhCzMNwF0k3B77OswAVrOhPzhIYnb f8onreNzN/sDAAD//wMAUEsDBBQABgAIAAAAIQCMjxB03QAAAAgBAAAPAAAAZHJzL2Rvd25yZXYu eG1sTI/BToNAEIbvJr7DZpp4s0upBYIsjRp7ajy0Gs5bdgqk7CxhtxTf3vGkx5l/8s/3FdvZ9mLC 0XeOFKyWEQik2pmOGgVfn7vHDIQPmozuHaGCb/SwLe/vCp0bd6MDTsfQCC4hn2sFbQhDLqWvW7Ta L92AxNnZjVYHHsdGmlHfuNz2Mo6iRFrdEX9o9YBvLdaX49Uq6Ku08q/v0wft491lHVZ2nx0qpR4W 88sziIBz+DuGX3xGh5KZTu5KxoteQRqzSuD9ExtwnibJBsRJwSZbgywL+V+g/AEAAP//AwBQSwEC LQAUAAYACAAAACEAtoM4kv4AAADhAQAAEwAAAAAAAAAAAAAAAAAAAAAAW0NvbnRlbnRfVHlwZXNd LnhtbFBLAQItABQABgAIAAAAIQA4/SH/1gAAAJQBAAALAAAAAAAAAAAAAAAAAC8BAABfcmVscy8u cmVsc1BLAQItABQABgAIAAAAIQCTIQoEYgIAADYFAAAOAAAAAAAAAAAAAAAAAC4CAABkcnMvZTJv RG9jLnhtbFBLAQItABQABgAIAAAAIQCMjxB03QAAAAgBAAAPAAAAAAAAAAAAAAAAALwEAABkcnMv ZG93bnJldi54bWxQSwUGAAAAAAQABADzAAAAxgUAAAAA " fillcolor="#c00000" strokecolor="#4579b8 [3044]">
                <v:shadow on="t" color="black" opacity="22937f" origin=",.5" offset="0,.63889mm"/>
                <v:textbox>
                  <w:txbxContent>
                    <w:p w14:paraId="057E9CB9" w14:textId="3AC62A9D" w:rsidR="006B307E" w:rsidRPr="006B307E" w:rsidRDefault="00B30590" w:rsidP="0063419A">
                      <w:pPr>
                        <w:jc w:val="right"/>
                        <w:rPr>
                          <w:b/>
                          <w:bCs/>
                        </w:rPr>
                      </w:pPr>
                      <w:r>
                        <w:rPr>
                          <w:b/>
                          <w:bCs/>
                        </w:rPr>
                        <w:t>A: TENANT PROPERTY PROTECTION (TPP) -ENCLOSED STORAGE UNITS</w:t>
                      </w:r>
                    </w:p>
                  </w:txbxContent>
                </v:textbox>
              </v:rect>
            </w:pict>
          </mc:Fallback>
        </mc:AlternateContent>
      </w:r>
    </w:p>
    <w:p w14:paraId="66146903" w14:textId="44B1BDD3" w:rsidR="006B307E" w:rsidRDefault="006B307E"/>
    <w:tbl>
      <w:tblPr>
        <w:tblStyle w:val="TableGrid"/>
        <w:tblW w:w="0" w:type="auto"/>
        <w:tblLook w:val="04A0" w:firstRow="1" w:lastRow="0" w:firstColumn="1" w:lastColumn="0" w:noHBand="0" w:noVBand="1"/>
      </w:tblPr>
      <w:tblGrid>
        <w:gridCol w:w="2151"/>
        <w:gridCol w:w="2154"/>
        <w:gridCol w:w="2152"/>
        <w:gridCol w:w="2173"/>
      </w:tblGrid>
      <w:tr w:rsidR="004407B8" w14:paraId="091E3315" w14:textId="77777777" w:rsidTr="006B307E">
        <w:tc>
          <w:tcPr>
            <w:tcW w:w="2160" w:type="dxa"/>
          </w:tcPr>
          <w:p w14:paraId="5C66B90C" w14:textId="6856B9B5" w:rsidR="004407B8" w:rsidRDefault="00000000">
            <w:r>
              <w:t>Select</w:t>
            </w:r>
          </w:p>
        </w:tc>
        <w:tc>
          <w:tcPr>
            <w:tcW w:w="2160" w:type="dxa"/>
          </w:tcPr>
          <w:p w14:paraId="6BD5D80D" w14:textId="6EBEA92D" w:rsidR="004407B8" w:rsidRDefault="00000000">
            <w:r>
              <w:t>Protection Limit</w:t>
            </w:r>
          </w:p>
        </w:tc>
        <w:tc>
          <w:tcPr>
            <w:tcW w:w="2160" w:type="dxa"/>
          </w:tcPr>
          <w:p w14:paraId="05CE4AA2" w14:textId="77777777" w:rsidR="004407B8" w:rsidRDefault="00000000">
            <w:r>
              <w:t>Monthly Fee</w:t>
            </w:r>
          </w:p>
        </w:tc>
        <w:tc>
          <w:tcPr>
            <w:tcW w:w="2173" w:type="dxa"/>
          </w:tcPr>
          <w:p w14:paraId="5611EF82" w14:textId="77777777" w:rsidR="004407B8" w:rsidRDefault="00000000">
            <w:r>
              <w:t>Tenant Initials</w:t>
            </w:r>
          </w:p>
        </w:tc>
      </w:tr>
      <w:tr w:rsidR="004407B8" w14:paraId="12F9F3FE" w14:textId="77777777" w:rsidTr="006B307E">
        <w:tc>
          <w:tcPr>
            <w:tcW w:w="2160" w:type="dxa"/>
          </w:tcPr>
          <w:p w14:paraId="669A72D6" w14:textId="4BEC3513" w:rsidR="004407B8" w:rsidRDefault="00000000">
            <w:r>
              <w:t>☐</w:t>
            </w:r>
          </w:p>
        </w:tc>
        <w:tc>
          <w:tcPr>
            <w:tcW w:w="2160" w:type="dxa"/>
          </w:tcPr>
          <w:p w14:paraId="4E345D26" w14:textId="3C7A366C" w:rsidR="004407B8" w:rsidRDefault="00000000">
            <w:r>
              <w:t>$2,000</w:t>
            </w:r>
          </w:p>
        </w:tc>
        <w:tc>
          <w:tcPr>
            <w:tcW w:w="2160" w:type="dxa"/>
          </w:tcPr>
          <w:p w14:paraId="49E659BD" w14:textId="1E9AA4DF" w:rsidR="004407B8" w:rsidRDefault="00000000">
            <w:r>
              <w:t>$</w:t>
            </w:r>
            <w:r w:rsidR="00E62887">
              <w:t>12</w:t>
            </w:r>
            <w:r>
              <w:t>.00</w:t>
            </w:r>
          </w:p>
        </w:tc>
        <w:tc>
          <w:tcPr>
            <w:tcW w:w="2173" w:type="dxa"/>
          </w:tcPr>
          <w:p w14:paraId="250D86D2" w14:textId="77777777" w:rsidR="004407B8" w:rsidRDefault="00000000">
            <w:r>
              <w:t>________________________</w:t>
            </w:r>
          </w:p>
        </w:tc>
      </w:tr>
      <w:tr w:rsidR="004407B8" w14:paraId="2D9DF8B7" w14:textId="77777777" w:rsidTr="006B307E">
        <w:tc>
          <w:tcPr>
            <w:tcW w:w="2160" w:type="dxa"/>
          </w:tcPr>
          <w:p w14:paraId="1A12189D" w14:textId="77777777" w:rsidR="004407B8" w:rsidRDefault="00000000">
            <w:r>
              <w:t>☐</w:t>
            </w:r>
          </w:p>
        </w:tc>
        <w:tc>
          <w:tcPr>
            <w:tcW w:w="2160" w:type="dxa"/>
          </w:tcPr>
          <w:p w14:paraId="4347017F" w14:textId="77777777" w:rsidR="004407B8" w:rsidRDefault="00000000">
            <w:r>
              <w:t>$3,000</w:t>
            </w:r>
          </w:p>
        </w:tc>
        <w:tc>
          <w:tcPr>
            <w:tcW w:w="2160" w:type="dxa"/>
          </w:tcPr>
          <w:p w14:paraId="16114366" w14:textId="6390C309" w:rsidR="004407B8" w:rsidRDefault="00000000">
            <w:r>
              <w:t>$1</w:t>
            </w:r>
            <w:r w:rsidR="00E62887">
              <w:t>4</w:t>
            </w:r>
            <w:r>
              <w:t>.00</w:t>
            </w:r>
          </w:p>
        </w:tc>
        <w:tc>
          <w:tcPr>
            <w:tcW w:w="2173" w:type="dxa"/>
          </w:tcPr>
          <w:p w14:paraId="2F5366DD" w14:textId="77777777" w:rsidR="004407B8" w:rsidRDefault="00000000">
            <w:r>
              <w:t>________________________</w:t>
            </w:r>
          </w:p>
        </w:tc>
      </w:tr>
      <w:tr w:rsidR="004407B8" w14:paraId="4F665860" w14:textId="77777777" w:rsidTr="006B307E">
        <w:tc>
          <w:tcPr>
            <w:tcW w:w="2160" w:type="dxa"/>
          </w:tcPr>
          <w:p w14:paraId="205B4273" w14:textId="77777777" w:rsidR="004407B8" w:rsidRDefault="00000000">
            <w:r>
              <w:t>☐</w:t>
            </w:r>
          </w:p>
        </w:tc>
        <w:tc>
          <w:tcPr>
            <w:tcW w:w="2160" w:type="dxa"/>
          </w:tcPr>
          <w:p w14:paraId="6810F191" w14:textId="6E6A242E" w:rsidR="004407B8" w:rsidRDefault="00000000">
            <w:r>
              <w:t>$5,000</w:t>
            </w:r>
          </w:p>
        </w:tc>
        <w:tc>
          <w:tcPr>
            <w:tcW w:w="2160" w:type="dxa"/>
          </w:tcPr>
          <w:p w14:paraId="6D1045ED" w14:textId="07AC813B" w:rsidR="004407B8" w:rsidRDefault="00000000">
            <w:r>
              <w:t>$</w:t>
            </w:r>
            <w:r w:rsidR="00E62887">
              <w:t>23</w:t>
            </w:r>
            <w:r>
              <w:t>.00</w:t>
            </w:r>
          </w:p>
        </w:tc>
        <w:tc>
          <w:tcPr>
            <w:tcW w:w="2173" w:type="dxa"/>
          </w:tcPr>
          <w:p w14:paraId="245797C6" w14:textId="77777777" w:rsidR="004407B8" w:rsidRDefault="00000000">
            <w:r>
              <w:t>________________________</w:t>
            </w:r>
          </w:p>
        </w:tc>
      </w:tr>
    </w:tbl>
    <w:p w14:paraId="45F8E89C" w14:textId="5C5A2A97" w:rsidR="00B30590" w:rsidRDefault="00B30590"/>
    <w:p w14:paraId="245945BA" w14:textId="1E949A87" w:rsidR="004407B8" w:rsidRDefault="00000000">
      <w:r>
        <w:t>Named Perils (TPP): Fire, explosion, smoke, hail; burglary, vandalism, malicious mischief; roof leak/water damage (no flood/surface/underground water or sewer/sump backup); windstorm that first causes building damage; building collapse; impact of aircraft/missile/vehicle; rodents up to $500.</w:t>
      </w:r>
    </w:p>
    <w:p w14:paraId="0FD4A4CC" w14:textId="77777777" w:rsidR="004407B8" w:rsidRDefault="00000000">
      <w:r>
        <w:t>Key Inclusions (TPP): Replacement‑cost style protection up to the plan limit; burglary requires visible signs of forced entry and a police report; disc/cylinder locks required to waive the burglary deductible per Terms &amp; Conditions.</w:t>
      </w:r>
    </w:p>
    <w:p w14:paraId="6BC2F0BC" w14:textId="6AC7F8D7" w:rsidR="004407B8" w:rsidRDefault="00000000">
      <w:r>
        <w:t>Key Exclusions (TPP): Flood/surface water; sewer/drain/sump backup; mold/mildew/rot; insects (except rodent cap as stated); war; nuclear/biological/chemical events; mysterious disappearance where burglary conditions are not met; items otherwise excluded in the Terms &amp; Conditions.</w:t>
      </w:r>
    </w:p>
    <w:p w14:paraId="25444697" w14:textId="14A241B3" w:rsidR="00B30590" w:rsidRDefault="00A52FDF">
      <w:r>
        <w:rPr>
          <w:noProof/>
        </w:rPr>
        <mc:AlternateContent>
          <mc:Choice Requires="wps">
            <w:drawing>
              <wp:anchor distT="0" distB="0" distL="114300" distR="114300" simplePos="0" relativeHeight="251664896" behindDoc="0" locked="0" layoutInCell="1" allowOverlap="1" wp14:anchorId="55F3F988" wp14:editId="2D4FFB2D">
                <wp:simplePos x="0" y="0"/>
                <wp:positionH relativeFrom="column">
                  <wp:posOffset>522667</wp:posOffset>
                </wp:positionH>
                <wp:positionV relativeFrom="paragraph">
                  <wp:posOffset>126884</wp:posOffset>
                </wp:positionV>
                <wp:extent cx="4486275" cy="285750"/>
                <wp:effectExtent l="57150" t="19050" r="85725" b="95250"/>
                <wp:wrapNone/>
                <wp:docPr id="1416468345" name="Rectangle 12"/>
                <wp:cNvGraphicFramePr/>
                <a:graphic xmlns:a="http://schemas.openxmlformats.org/drawingml/2006/main">
                  <a:graphicData uri="http://schemas.microsoft.com/office/word/2010/wordprocessingShape">
                    <wps:wsp>
                      <wps:cNvSpPr/>
                      <wps:spPr>
                        <a:xfrm>
                          <a:off x="0" y="0"/>
                          <a:ext cx="4486275" cy="285750"/>
                        </a:xfrm>
                        <a:prstGeom prst="rect">
                          <a:avLst/>
                        </a:prstGeom>
                        <a:solidFill>
                          <a:srgbClr val="00B050"/>
                        </a:solidFill>
                      </wps:spPr>
                      <wps:style>
                        <a:lnRef idx="1">
                          <a:schemeClr val="accent1"/>
                        </a:lnRef>
                        <a:fillRef idx="3">
                          <a:schemeClr val="accent1"/>
                        </a:fillRef>
                        <a:effectRef idx="2">
                          <a:schemeClr val="accent1"/>
                        </a:effectRef>
                        <a:fontRef idx="minor">
                          <a:schemeClr val="lt1"/>
                        </a:fontRef>
                      </wps:style>
                      <wps:txbx>
                        <w:txbxContent>
                          <w:p w14:paraId="13603F7D" w14:textId="1501D105" w:rsidR="006B307E" w:rsidRPr="006B307E" w:rsidRDefault="00B30590" w:rsidP="006B307E">
                            <w:pPr>
                              <w:jc w:val="center"/>
                              <w:rPr>
                                <w:b/>
                                <w:bCs/>
                              </w:rPr>
                            </w:pPr>
                            <w:r>
                              <w:rPr>
                                <w:b/>
                                <w:bCs/>
                              </w:rPr>
                              <w:t>B; RV PARK ‘N’ PROTECT (RVPARK) -VEHICLE/RV/BOAT PARKING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3F988" id="Rectangle 12" o:spid="_x0000_s1031" style="position:absolute;margin-left:41.15pt;margin-top:10pt;width:353.25pt;height:2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YGa3ZQIAADYFAAAOAAAAZHJzL2Uyb0RvYy54bWysVF9vGjEMf5+07xDlfT1g0DLEUTGqTpOq tlo79TnkEoiUizMncMc+/ZwAB+oqVZr2ktjxf/vnTK/b2rKtwmDAlbx/0eNMOQmVcauS/3y+/TTm LEThKmHBqZLvVODXs48fpo2fqAGswVYKGTlxYdL4kq9j9JOiCHKtahEuwCtHQg1Yi0gsrooKRUPe a1sMer3LogGsPIJUIdDrzV7IZ9m/1krGB62DisyWnHKL+cR8LtNZzKZiskLh10Ye0hD/kEUtjKOg nasbEQXboPnLVW0kQgAdLyTUBWhtpMo1UDX93qtqntbCq1wLNSf4rk3h/7mV99sn/4jUhsaHSSAy VdFqrNNN+bE2N2vXNUu1kUl6HA7Hl4OrEWeSZIPx6GqUu1mcrD2G+E1BzRJRcqRh5B6J7V2IFJFU jyopWABrqltjbWZwtVxYZFuRBtf72uu8n6kVp5wzFXdWJWPrfijNTEVZ9nPEDCfV+RNSKhf7afiU Q9ZOZppid4af3zc86CdTlaHWGQ/eN+4scmRwsTOujQN8y4HtUtZ7fUr/rO5ExnbZUuElH6Xi0ssS qt0jMoQ99IOXt4bGcSdCfBRIWKetoP2ND3RoC03J4UBxtgb8/dZ70icIkpSzhnan5OHXRqDizH53 BM4v/eEwLVtmhqOrATF4LlmeS9ymXgBNuU8/hZeZTPrRHkmNUL/Qms9TVBIJJyl2yWXEI7OI+52m j0Kq+Tyr0YJ5Ee/ck5dHHCS4PbcvAv0Bk5HQfA/HPROTV9Dc66YJOZhvImiTcXvq62ECtJwZSoeP JG3/OZ+1Tt/d7A8AAAD//wMAUEsDBBQABgAIAAAAIQCqmibg3QAAAAgBAAAPAAAAZHJzL2Rvd25y ZXYueG1sTI/BTsMwEETvSPyDtZW4UaelhChkUyEkBOoFtfQDtrFJIuJ1FLtp6NezPZXjaEYzb4r1 5Do12iG0nhEW8wSU5cqblmuE/dfbfQYqRGJDnWeL8GsDrMvbm4Jy40+8teMu1kpKOOSE0MTY51qH qrGOwtz3lsX79oOjKHKotRnoJOWu08skSbWjlmWhod6+Nrb62R0dgjl/ju68dWnN75riavORbvYr xLvZ9PIMKtopXsNwwRd0KIXp4I9sguoQsuWDJBFkBZT4T1kmVw4I6WMCuiz0/wPlHwAAAP//AwBQ SwECLQAUAAYACAAAACEAtoM4kv4AAADhAQAAEwAAAAAAAAAAAAAAAAAAAAAAW0NvbnRlbnRfVHlw ZXNdLnhtbFBLAQItABQABgAIAAAAIQA4/SH/1gAAAJQBAAALAAAAAAAAAAAAAAAAAC8BAABfcmVs cy8ucmVsc1BLAQItABQABgAIAAAAIQDmYGa3ZQIAADYFAAAOAAAAAAAAAAAAAAAAAC4CAABkcnMv ZTJvRG9jLnhtbFBLAQItABQABgAIAAAAIQCqmibg3QAAAAgBAAAPAAAAAAAAAAAAAAAAAL8EAABk cnMvZG93bnJldi54bWxQSwUGAAAAAAQABADzAAAAyQUAAAAA " fillcolor="#00b050" strokecolor="#4579b8 [3044]">
                <v:shadow on="t" color="black" opacity="22937f" origin=",.5" offset="0,.63889mm"/>
                <v:textbox>
                  <w:txbxContent>
                    <w:p w14:paraId="13603F7D" w14:textId="1501D105" w:rsidR="006B307E" w:rsidRPr="006B307E" w:rsidRDefault="00B30590" w:rsidP="006B307E">
                      <w:pPr>
                        <w:jc w:val="center"/>
                        <w:rPr>
                          <w:b/>
                          <w:bCs/>
                        </w:rPr>
                      </w:pPr>
                      <w:r>
                        <w:rPr>
                          <w:b/>
                          <w:bCs/>
                        </w:rPr>
                        <w:t>B; RV PARK ‘N’ PROTECT (RVPARK) -VEHICLE/RV/BOAT PARKING</w:t>
                      </w:r>
                    </w:p>
                  </w:txbxContent>
                </v:textbox>
              </v:rect>
            </w:pict>
          </mc:Fallback>
        </mc:AlternateContent>
      </w:r>
    </w:p>
    <w:p w14:paraId="0FE2D451" w14:textId="6977373A" w:rsidR="006B307E" w:rsidRDefault="006B307E"/>
    <w:tbl>
      <w:tblPr>
        <w:tblStyle w:val="TableGrid"/>
        <w:tblW w:w="0" w:type="auto"/>
        <w:tblLook w:val="04A0" w:firstRow="1" w:lastRow="0" w:firstColumn="1" w:lastColumn="0" w:noHBand="0" w:noVBand="1"/>
      </w:tblPr>
      <w:tblGrid>
        <w:gridCol w:w="1213"/>
        <w:gridCol w:w="1361"/>
        <w:gridCol w:w="1295"/>
        <w:gridCol w:w="1295"/>
        <w:gridCol w:w="1293"/>
        <w:gridCol w:w="2173"/>
      </w:tblGrid>
      <w:tr w:rsidR="004407B8" w14:paraId="00C31EBF" w14:textId="77777777" w:rsidTr="005F4514">
        <w:tc>
          <w:tcPr>
            <w:tcW w:w="1282" w:type="dxa"/>
          </w:tcPr>
          <w:p w14:paraId="04BA5A0F" w14:textId="77777777" w:rsidR="004407B8" w:rsidRDefault="00000000">
            <w:r>
              <w:t>Select</w:t>
            </w:r>
          </w:p>
        </w:tc>
        <w:tc>
          <w:tcPr>
            <w:tcW w:w="1385" w:type="dxa"/>
          </w:tcPr>
          <w:p w14:paraId="7C1DAB11" w14:textId="77777777" w:rsidR="004407B8" w:rsidRDefault="00000000">
            <w:r>
              <w:t>Protection Limit</w:t>
            </w:r>
          </w:p>
        </w:tc>
        <w:tc>
          <w:tcPr>
            <w:tcW w:w="1339" w:type="dxa"/>
          </w:tcPr>
          <w:p w14:paraId="19389F2B" w14:textId="77777777" w:rsidR="004407B8" w:rsidRDefault="00000000">
            <w:r>
              <w:t>Content Sublimit</w:t>
            </w:r>
          </w:p>
        </w:tc>
        <w:tc>
          <w:tcPr>
            <w:tcW w:w="1339" w:type="dxa"/>
          </w:tcPr>
          <w:p w14:paraId="2C3EEEFE" w14:textId="77777777" w:rsidR="004407B8" w:rsidRDefault="00000000">
            <w:r>
              <w:t>Parts Sublimit</w:t>
            </w:r>
          </w:p>
        </w:tc>
        <w:tc>
          <w:tcPr>
            <w:tcW w:w="1338" w:type="dxa"/>
          </w:tcPr>
          <w:p w14:paraId="05634CDC" w14:textId="77777777" w:rsidR="004407B8" w:rsidRDefault="00000000">
            <w:r>
              <w:t>Monthly Fee</w:t>
            </w:r>
          </w:p>
        </w:tc>
        <w:tc>
          <w:tcPr>
            <w:tcW w:w="2173" w:type="dxa"/>
          </w:tcPr>
          <w:p w14:paraId="4D884B71" w14:textId="77777777" w:rsidR="004407B8" w:rsidRDefault="00000000">
            <w:r>
              <w:t>Tenant Initials</w:t>
            </w:r>
          </w:p>
        </w:tc>
      </w:tr>
      <w:tr w:rsidR="004407B8" w14:paraId="732CEC1C" w14:textId="77777777" w:rsidTr="005F4514">
        <w:tc>
          <w:tcPr>
            <w:tcW w:w="1282" w:type="dxa"/>
          </w:tcPr>
          <w:p w14:paraId="587F400E" w14:textId="77777777" w:rsidR="004407B8" w:rsidRDefault="00000000">
            <w:r>
              <w:t>☐</w:t>
            </w:r>
          </w:p>
        </w:tc>
        <w:tc>
          <w:tcPr>
            <w:tcW w:w="1385" w:type="dxa"/>
          </w:tcPr>
          <w:p w14:paraId="24C93B8B" w14:textId="77777777" w:rsidR="004407B8" w:rsidRDefault="00000000">
            <w:r>
              <w:t>$1,000</w:t>
            </w:r>
          </w:p>
        </w:tc>
        <w:tc>
          <w:tcPr>
            <w:tcW w:w="1339" w:type="dxa"/>
          </w:tcPr>
          <w:p w14:paraId="56FE1C5C" w14:textId="77777777" w:rsidR="004407B8" w:rsidRDefault="00000000">
            <w:r>
              <w:t>$350</w:t>
            </w:r>
          </w:p>
        </w:tc>
        <w:tc>
          <w:tcPr>
            <w:tcW w:w="1339" w:type="dxa"/>
          </w:tcPr>
          <w:p w14:paraId="6D92DF98" w14:textId="77777777" w:rsidR="004407B8" w:rsidRDefault="00000000">
            <w:r>
              <w:t>$350</w:t>
            </w:r>
          </w:p>
        </w:tc>
        <w:tc>
          <w:tcPr>
            <w:tcW w:w="1338" w:type="dxa"/>
          </w:tcPr>
          <w:p w14:paraId="3698B2D2" w14:textId="43C017BE" w:rsidR="004407B8" w:rsidRDefault="00000000">
            <w:r>
              <w:t>$1</w:t>
            </w:r>
            <w:r w:rsidR="00E62887">
              <w:t>1</w:t>
            </w:r>
            <w:r>
              <w:t>.00</w:t>
            </w:r>
          </w:p>
        </w:tc>
        <w:tc>
          <w:tcPr>
            <w:tcW w:w="2173" w:type="dxa"/>
          </w:tcPr>
          <w:p w14:paraId="1B10EBA5" w14:textId="77777777" w:rsidR="004407B8" w:rsidRDefault="00000000">
            <w:r>
              <w:t>________________________</w:t>
            </w:r>
          </w:p>
        </w:tc>
      </w:tr>
      <w:tr w:rsidR="004407B8" w14:paraId="477EF490" w14:textId="77777777" w:rsidTr="005F4514">
        <w:tc>
          <w:tcPr>
            <w:tcW w:w="1282" w:type="dxa"/>
          </w:tcPr>
          <w:p w14:paraId="1D6ADFD7" w14:textId="77777777" w:rsidR="004407B8" w:rsidRDefault="00000000">
            <w:r>
              <w:t>☐</w:t>
            </w:r>
          </w:p>
        </w:tc>
        <w:tc>
          <w:tcPr>
            <w:tcW w:w="1385" w:type="dxa"/>
          </w:tcPr>
          <w:p w14:paraId="281A03B6" w14:textId="77777777" w:rsidR="004407B8" w:rsidRDefault="00000000">
            <w:r>
              <w:t>$1,500</w:t>
            </w:r>
          </w:p>
        </w:tc>
        <w:tc>
          <w:tcPr>
            <w:tcW w:w="1339" w:type="dxa"/>
          </w:tcPr>
          <w:p w14:paraId="090D3756" w14:textId="77777777" w:rsidR="004407B8" w:rsidRDefault="00000000">
            <w:r>
              <w:t>$500</w:t>
            </w:r>
          </w:p>
        </w:tc>
        <w:tc>
          <w:tcPr>
            <w:tcW w:w="1339" w:type="dxa"/>
          </w:tcPr>
          <w:p w14:paraId="5B108607" w14:textId="77777777" w:rsidR="004407B8" w:rsidRDefault="00000000">
            <w:r>
              <w:t>$500</w:t>
            </w:r>
          </w:p>
        </w:tc>
        <w:tc>
          <w:tcPr>
            <w:tcW w:w="1338" w:type="dxa"/>
          </w:tcPr>
          <w:p w14:paraId="23F2A5B1" w14:textId="450D6145" w:rsidR="004407B8" w:rsidRDefault="00000000">
            <w:r>
              <w:t>$1</w:t>
            </w:r>
            <w:r w:rsidR="00E62887">
              <w:t>5</w:t>
            </w:r>
            <w:r>
              <w:t>.00</w:t>
            </w:r>
          </w:p>
        </w:tc>
        <w:tc>
          <w:tcPr>
            <w:tcW w:w="2173" w:type="dxa"/>
          </w:tcPr>
          <w:p w14:paraId="2ECB4767" w14:textId="77777777" w:rsidR="004407B8" w:rsidRDefault="00000000">
            <w:r>
              <w:t>________________________</w:t>
            </w:r>
          </w:p>
        </w:tc>
      </w:tr>
      <w:tr w:rsidR="004407B8" w14:paraId="2B44794A" w14:textId="77777777" w:rsidTr="005F4514">
        <w:tc>
          <w:tcPr>
            <w:tcW w:w="1282" w:type="dxa"/>
          </w:tcPr>
          <w:p w14:paraId="6C79105A" w14:textId="77777777" w:rsidR="004407B8" w:rsidRDefault="00000000">
            <w:r>
              <w:t>☐</w:t>
            </w:r>
          </w:p>
        </w:tc>
        <w:tc>
          <w:tcPr>
            <w:tcW w:w="1385" w:type="dxa"/>
          </w:tcPr>
          <w:p w14:paraId="7B7536F1" w14:textId="77777777" w:rsidR="004407B8" w:rsidRDefault="00000000">
            <w:r>
              <w:t>$2,500</w:t>
            </w:r>
          </w:p>
        </w:tc>
        <w:tc>
          <w:tcPr>
            <w:tcW w:w="1339" w:type="dxa"/>
          </w:tcPr>
          <w:p w14:paraId="5AC9AB44" w14:textId="77777777" w:rsidR="004407B8" w:rsidRDefault="00000000">
            <w:r>
              <w:t>$1,000</w:t>
            </w:r>
          </w:p>
        </w:tc>
        <w:tc>
          <w:tcPr>
            <w:tcW w:w="1339" w:type="dxa"/>
          </w:tcPr>
          <w:p w14:paraId="05BC4951" w14:textId="77777777" w:rsidR="004407B8" w:rsidRDefault="00000000">
            <w:r>
              <w:t>$1,000</w:t>
            </w:r>
          </w:p>
        </w:tc>
        <w:tc>
          <w:tcPr>
            <w:tcW w:w="1338" w:type="dxa"/>
          </w:tcPr>
          <w:p w14:paraId="23555456" w14:textId="77777777" w:rsidR="004407B8" w:rsidRDefault="00000000">
            <w:r>
              <w:t>$25.00</w:t>
            </w:r>
          </w:p>
        </w:tc>
        <w:tc>
          <w:tcPr>
            <w:tcW w:w="2173" w:type="dxa"/>
          </w:tcPr>
          <w:p w14:paraId="1B912BA7" w14:textId="77777777" w:rsidR="004407B8" w:rsidRDefault="00000000">
            <w:r>
              <w:t>________________________</w:t>
            </w:r>
          </w:p>
        </w:tc>
      </w:tr>
    </w:tbl>
    <w:p w14:paraId="779EB50D" w14:textId="77777777" w:rsidR="00B30590" w:rsidRDefault="00B30590"/>
    <w:p w14:paraId="2C94A9C7" w14:textId="6A7DCFED" w:rsidR="004407B8" w:rsidRDefault="00000000">
      <w:r>
        <w:t>Named Perils (RVPARK): Fire, explosion, smoke; external damage from burglary/attempted burglary, vandalism, malicious mischief; content theft from within the stored vehicle/equipment up to plan sublimit (forced entry + police report required); stolen vehicle parts up to plan sublimit (includes catalytic converter theft up to $350); building collapse; vehicle collision with facility property or another tenant’s stored property.</w:t>
      </w:r>
    </w:p>
    <w:p w14:paraId="5E421301" w14:textId="77777777" w:rsidR="004407B8" w:rsidRDefault="00000000">
      <w:r>
        <w:lastRenderedPageBreak/>
        <w:t>Key Inclusions (RVPARK): Content and parts sublimits as selected; documentation of ownership (Year/Make/Model/VIN/Plate) and photos required; police report required for theft/vandalism; parking within designated space required.</w:t>
      </w:r>
    </w:p>
    <w:p w14:paraId="27DFF3CB" w14:textId="77777777" w:rsidR="004407B8" w:rsidRDefault="00000000">
      <w:r>
        <w:t>Key Exclusions (RVPARK): No coverage for wear/tear, mechanical/electrical breakdown, road hazards off‑premises, racing/off‑road events; no coverage for flood; no coverage where burglary conditions are not met; see Terms &amp; Conditions.</w:t>
      </w:r>
    </w:p>
    <w:tbl>
      <w:tblPr>
        <w:tblStyle w:val="TableGrid"/>
        <w:tblW w:w="0" w:type="auto"/>
        <w:tblLook w:val="04A0" w:firstRow="1" w:lastRow="0" w:firstColumn="1" w:lastColumn="0" w:noHBand="0" w:noVBand="1"/>
      </w:tblPr>
      <w:tblGrid>
        <w:gridCol w:w="3121"/>
        <w:gridCol w:w="5509"/>
      </w:tblGrid>
      <w:tr w:rsidR="004407B8" w14:paraId="341E01AE" w14:textId="77777777">
        <w:tc>
          <w:tcPr>
            <w:tcW w:w="4320" w:type="dxa"/>
          </w:tcPr>
          <w:p w14:paraId="559871D6" w14:textId="77777777" w:rsidR="004407B8" w:rsidRDefault="00000000">
            <w:r>
              <w:t>Vehicle 1: Year/Make/Model/VIN/Plate/Color</w:t>
            </w:r>
          </w:p>
        </w:tc>
        <w:tc>
          <w:tcPr>
            <w:tcW w:w="4320" w:type="dxa"/>
          </w:tcPr>
          <w:p w14:paraId="5453F655" w14:textId="77777777" w:rsidR="004407B8" w:rsidRDefault="00000000">
            <w:r>
              <w:t>____________________________________________________________________________</w:t>
            </w:r>
          </w:p>
        </w:tc>
      </w:tr>
      <w:tr w:rsidR="004407B8" w14:paraId="502CF66C" w14:textId="77777777">
        <w:tc>
          <w:tcPr>
            <w:tcW w:w="4320" w:type="dxa"/>
          </w:tcPr>
          <w:p w14:paraId="7E335224" w14:textId="77777777" w:rsidR="004407B8" w:rsidRDefault="00000000">
            <w:r>
              <w:t>Vehicle 2: Year/Make/Model/VIN/Plate/Color</w:t>
            </w:r>
          </w:p>
        </w:tc>
        <w:tc>
          <w:tcPr>
            <w:tcW w:w="4320" w:type="dxa"/>
          </w:tcPr>
          <w:p w14:paraId="11E3186E" w14:textId="77777777" w:rsidR="004407B8" w:rsidRDefault="00000000">
            <w:r>
              <w:t>____________________________________________________________________________</w:t>
            </w:r>
          </w:p>
        </w:tc>
      </w:tr>
      <w:tr w:rsidR="004407B8" w14:paraId="10CBE958" w14:textId="77777777">
        <w:tc>
          <w:tcPr>
            <w:tcW w:w="4320" w:type="dxa"/>
          </w:tcPr>
          <w:p w14:paraId="67F66B7E" w14:textId="77777777" w:rsidR="004407B8" w:rsidRDefault="00000000">
            <w:r>
              <w:t>Additional vehicles (attach list if needed)</w:t>
            </w:r>
          </w:p>
        </w:tc>
        <w:tc>
          <w:tcPr>
            <w:tcW w:w="4320" w:type="dxa"/>
          </w:tcPr>
          <w:p w14:paraId="7386ADF1" w14:textId="77777777" w:rsidR="004407B8" w:rsidRDefault="00000000">
            <w:r>
              <w:t>____________________________________________________________________________</w:t>
            </w:r>
          </w:p>
        </w:tc>
      </w:tr>
    </w:tbl>
    <w:p w14:paraId="08636300" w14:textId="77777777" w:rsidR="00B30590" w:rsidRDefault="00B30590"/>
    <w:p w14:paraId="14ACBC04" w14:textId="4454E85F" w:rsidR="004407B8" w:rsidRDefault="00000000">
      <w:r>
        <w:t>• Insurance Obligation: Your Rental Agreement requires you to maintain protection for stored property.</w:t>
      </w:r>
    </w:p>
    <w:p w14:paraId="41B5AD76" w14:textId="77777777" w:rsidR="004407B8" w:rsidRDefault="00000000">
      <w:r>
        <w:t>• Private Insurance Option: If you provide an acceptable Declarations Page or Certificate showing coverage for the space type rented, you may opt out of a Facility plan (Section 6).</w:t>
      </w:r>
    </w:p>
    <w:p w14:paraId="71CC50B2" w14:textId="77777777" w:rsidR="004407B8" w:rsidRDefault="00000000">
      <w:r>
        <w:t>• Automatic Enrollment: If proof is not provided/maintained by the required date(s), the Facility will enroll you in the Basic Plan for your space type and add the monthly fee to rent (effective on notice per Rental Agreement).</w:t>
      </w:r>
    </w:p>
    <w:p w14:paraId="4640ABC8" w14:textId="77777777" w:rsidR="004407B8" w:rsidRDefault="00000000">
      <w:r>
        <w:t>• Plan Matching: If your selected plan does not match the space type, Management may correct your enrollment and fee to the appropriate plan without further notice.</w:t>
      </w:r>
    </w:p>
    <w:p w14:paraId="3A0AFFE2" w14:textId="77777777" w:rsidR="004407B8" w:rsidRDefault="00000000">
      <w:r>
        <w:t>• Lock Standard (Units): Disc or cylinder locks required to waive burglary deductible per Terms &amp; Conditions.</w:t>
      </w:r>
    </w:p>
    <w:p w14:paraId="11675D8F" w14:textId="77777777" w:rsidR="003779C5" w:rsidRDefault="003779C5"/>
    <w:p w14:paraId="660EB430" w14:textId="77777777" w:rsidR="003779C5" w:rsidRDefault="003779C5"/>
    <w:p w14:paraId="363108C8" w14:textId="77777777" w:rsidR="003779C5" w:rsidRDefault="003779C5"/>
    <w:p w14:paraId="0A5BA1AB" w14:textId="77777777" w:rsidR="003779C5" w:rsidRDefault="003779C5"/>
    <w:p w14:paraId="53074DFA" w14:textId="1C31DEC6" w:rsidR="004407B8" w:rsidRDefault="00B30590">
      <w:r>
        <w:rPr>
          <w:noProof/>
        </w:rPr>
        <mc:AlternateContent>
          <mc:Choice Requires="wps">
            <w:drawing>
              <wp:anchor distT="0" distB="0" distL="114300" distR="114300" simplePos="0" relativeHeight="251668480" behindDoc="0" locked="0" layoutInCell="1" allowOverlap="1" wp14:anchorId="403C16DD" wp14:editId="194781C2">
                <wp:simplePos x="0" y="0"/>
                <wp:positionH relativeFrom="column">
                  <wp:posOffset>-104775</wp:posOffset>
                </wp:positionH>
                <wp:positionV relativeFrom="paragraph">
                  <wp:posOffset>4444</wp:posOffset>
                </wp:positionV>
                <wp:extent cx="5724525" cy="314325"/>
                <wp:effectExtent l="57150" t="19050" r="85725" b="104775"/>
                <wp:wrapNone/>
                <wp:docPr id="1922280910" name="Rectangle 16"/>
                <wp:cNvGraphicFramePr/>
                <a:graphic xmlns:a="http://schemas.openxmlformats.org/drawingml/2006/main">
                  <a:graphicData uri="http://schemas.microsoft.com/office/word/2010/wordprocessingShape">
                    <wps:wsp>
                      <wps:cNvSpPr/>
                      <wps:spPr>
                        <a:xfrm>
                          <a:off x="0" y="0"/>
                          <a:ext cx="5724525" cy="314325"/>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txbx>
                        <w:txbxContent>
                          <w:p w14:paraId="51CC1A05" w14:textId="744968FA" w:rsidR="00B30590" w:rsidRPr="00B30590" w:rsidRDefault="00B30590" w:rsidP="00B30590">
                            <w:pPr>
                              <w:jc w:val="center"/>
                              <w:rPr>
                                <w:b/>
                                <w:bCs/>
                              </w:rPr>
                            </w:pPr>
                            <w:r>
                              <w:rPr>
                                <w:b/>
                                <w:bCs/>
                              </w:rPr>
                              <w:t xml:space="preserve">5) CLAIMS &amp; DOCUMENTATION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C16DD" id="Rectangle 16" o:spid="_x0000_s1035" style="position:absolute;margin-left:-8.25pt;margin-top:.35pt;width:450.75pt;height:24.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VIYwYQIAADYFAAAOAAAAZHJzL2Uyb0RvYy54bWysVF9r2zAQfx/sOwi9r47TdFtDnRJSOgal LWtHnxVZSgSyTjspsbNPv5PiOKErFMb8IN/p/t/9TlfXXWPZVmEw4Cpeno04U05Cbdyq4j+fbz99 5SxE4WphwamK71Tg17OPH65aP1VjWIOtFTJy4sK09RVfx+inRRHkWjUinIFXjoQasBGRWFwVNYqW vDe2GI9Gn4sWsPYIUoVAtzd7IZ9l/1orGR+0DioyW3HKLeYT87lMZzG7EtMVCr82sk9D/EMWjTCO gg6ubkQUbIPmL1eNkQgBdDyT0BSgtZEq10DVlKNX1TythVe5FmpO8EObwv9zK++3T/4RqQ2tD9NA ZKqi09ikP+XHutys3dAs1UUm6fLiy3hyMb7gTJLsvJycE01uiqO1xxC/KWhYIiqONIzcI7G9C3Gv elBJwQJYU98aazODq+XCItsKGtxilL7e+4laccw5U3FnVTK27ofSzNSUZZkjZjipwZ+QUrlY9g6z djLTFHswPH/fsNdPpipDbTAev288WOTI4OJg3BgH+JYDO6Ss9/rU7ZO6Exm7ZUeFV/wyFZdullDv HpEh7KEfvLw1NI47EeKjQMI6bQXtb3ygQ1toKw49xdka8Pdb90mfIEhSzlranYqHXxuBijP73RE4 L8vJJC1bZiYEFGLwVLI8lbhNswCackkvhZeZTPrRHkiN0LzQms9TVBIJJyl2xWXEA7OI+52mh0Kq +Tyr0YJ5Ee/ck5cHHCS4PXcvAn2PyUhovofDnonpK2juddOEHMw3EbTJuD32tZ8ALWdGfv+QpO0/ 5bPW8bmb/QEAAP//AwBQSwMEFAAGAAgAAAAhABP4w7rcAAAABwEAAA8AAABkcnMvZG93bnJldi54 bWxMj8FugzAQRO+V+g/WRuotMVCRIMoStVVzinpIUnF2sAMoeI2wQ+jfd3tqj6MZzbwptrPtxWRG 3zlCiFcRCEO10x01CF+n3TID4YMirXpHBuHbeNiWjw+FyrW708FMx9AILiGfK4Q2hCGX0tetscqv 3GCIvYsbrQosx0bqUd253PYyiaK1tKojXmjVYN5bU1+PN4vQV5vKv31Mn7RPdtfnENt9dqgQnxbz 6wuIYObwF4ZffEaHkpnO7kbaix5hGa9TjiJsQLCdZSlfOyOkUQKyLOR//vIHAAD//wMAUEsBAi0A FAAGAAgAAAAhALaDOJL+AAAA4QEAABMAAAAAAAAAAAAAAAAAAAAAAFtDb250ZW50X1R5cGVzXS54 bWxQSwECLQAUAAYACAAAACEAOP0h/9YAAACUAQAACwAAAAAAAAAAAAAAAAAvAQAAX3JlbHMvLnJl bHNQSwECLQAUAAYACAAAACEAk1SGMGECAAA2BQAADgAAAAAAAAAAAAAAAAAuAgAAZHJzL2Uyb0Rv Yy54bWxQSwECLQAUAAYACAAAACEAE/jDutwAAAAHAQAADwAAAAAAAAAAAAAAAAC7BAAAZHJzL2Rv d25yZXYueG1sUEsFBgAAAAAEAAQA8wAAAMQFAAAAAA== " fillcolor="#c00000" strokecolor="#4579b8 [3044]">
                <v:shadow on="t" color="black" opacity="22937f" origin=",.5" offset="0,.63889mm"/>
                <v:textbox>
                  <w:txbxContent>
                    <w:p w14:paraId="51CC1A05" w14:textId="744968FA" w:rsidR="00B30590" w:rsidRPr="00B30590" w:rsidRDefault="00B30590" w:rsidP="00B30590">
                      <w:pPr>
                        <w:jc w:val="center"/>
                        <w:rPr>
                          <w:b/>
                          <w:bCs/>
                        </w:rPr>
                      </w:pPr>
                      <w:r>
                        <w:rPr>
                          <w:b/>
                          <w:bCs/>
                        </w:rPr>
                        <w:t xml:space="preserve">5) CLAIMS &amp; DOCUMENTATION </w:t>
                      </w:r>
                    </w:p>
                  </w:txbxContent>
                </v:textbox>
              </v:rect>
            </w:pict>
          </mc:Fallback>
        </mc:AlternateContent>
      </w:r>
    </w:p>
    <w:p w14:paraId="24B5B8C3" w14:textId="77777777" w:rsidR="00B30590" w:rsidRDefault="00B30590"/>
    <w:p w14:paraId="7DF85202" w14:textId="67D9AC59" w:rsidR="004407B8" w:rsidRDefault="00000000">
      <w:r>
        <w:t>• Report losses immediately to Facility management; obtain a police report for burglary, vandalism, or on‑premises vehicle collision.</w:t>
      </w:r>
    </w:p>
    <w:p w14:paraId="3A6F173B" w14:textId="77777777" w:rsidR="004407B8" w:rsidRDefault="00000000">
      <w:r>
        <w:lastRenderedPageBreak/>
        <w:t>• Do not discard damaged property until instructed by a claims adjuster; photograph items if necessary.</w:t>
      </w:r>
    </w:p>
    <w:p w14:paraId="52DAF9B1" w14:textId="77777777" w:rsidR="004407B8" w:rsidRDefault="00000000">
      <w:r>
        <w:t>• Keep an itemized inventory with photos/receipts using BirdsEyeProtection (birdseyeprotection.com).</w:t>
      </w:r>
    </w:p>
    <w:tbl>
      <w:tblPr>
        <w:tblStyle w:val="TableGrid"/>
        <w:tblW w:w="0" w:type="auto"/>
        <w:tblLook w:val="04A0" w:firstRow="1" w:lastRow="0" w:firstColumn="1" w:lastColumn="0" w:noHBand="0" w:noVBand="1"/>
      </w:tblPr>
      <w:tblGrid>
        <w:gridCol w:w="4313"/>
        <w:gridCol w:w="4317"/>
      </w:tblGrid>
      <w:tr w:rsidR="004407B8" w14:paraId="49CF76AE" w14:textId="77777777">
        <w:tc>
          <w:tcPr>
            <w:tcW w:w="4320" w:type="dxa"/>
          </w:tcPr>
          <w:p w14:paraId="35A9CB2D" w14:textId="77777777" w:rsidR="004407B8" w:rsidRDefault="00000000">
            <w:r>
              <w:t>TPP (Enclosed Storage)</w:t>
            </w:r>
          </w:p>
        </w:tc>
        <w:tc>
          <w:tcPr>
            <w:tcW w:w="4320" w:type="dxa"/>
          </w:tcPr>
          <w:p w14:paraId="4DE448F3" w14:textId="77777777" w:rsidR="004407B8" w:rsidRDefault="00000000">
            <w:r>
              <w:t>www.TPPClaims.com</w:t>
            </w:r>
          </w:p>
        </w:tc>
      </w:tr>
      <w:tr w:rsidR="004407B8" w14:paraId="2973F4C7" w14:textId="77777777">
        <w:tc>
          <w:tcPr>
            <w:tcW w:w="4320" w:type="dxa"/>
          </w:tcPr>
          <w:p w14:paraId="3708DA56" w14:textId="77777777" w:rsidR="004407B8" w:rsidRDefault="00000000">
            <w:r>
              <w:t>RVPARK (Vehicle/RV/Boat)</w:t>
            </w:r>
          </w:p>
        </w:tc>
        <w:tc>
          <w:tcPr>
            <w:tcW w:w="4320" w:type="dxa"/>
          </w:tcPr>
          <w:p w14:paraId="69ACE903" w14:textId="77777777" w:rsidR="004407B8" w:rsidRDefault="00000000">
            <w:r>
              <w:t>www.RVParknProtectClaims.com</w:t>
            </w:r>
          </w:p>
        </w:tc>
      </w:tr>
      <w:tr w:rsidR="004407B8" w14:paraId="0C295A93" w14:textId="77777777">
        <w:tc>
          <w:tcPr>
            <w:tcW w:w="4320" w:type="dxa"/>
          </w:tcPr>
          <w:p w14:paraId="1EF38C07" w14:textId="77777777" w:rsidR="004407B8" w:rsidRDefault="00000000">
            <w:r>
              <w:t>Timing</w:t>
            </w:r>
          </w:p>
        </w:tc>
        <w:tc>
          <w:tcPr>
            <w:tcW w:w="4320" w:type="dxa"/>
          </w:tcPr>
          <w:p w14:paraId="004FB041" w14:textId="77777777" w:rsidR="004407B8" w:rsidRDefault="00000000">
            <w:r>
              <w:t>Submit documentation promptly; generally within 30 days of discovery unless Terms &amp; Conditions state otherwise.</w:t>
            </w:r>
          </w:p>
        </w:tc>
      </w:tr>
    </w:tbl>
    <w:p w14:paraId="29846C48" w14:textId="31708F41" w:rsidR="004407B8" w:rsidRDefault="00B30590">
      <w:r>
        <w:rPr>
          <w:noProof/>
        </w:rPr>
        <mc:AlternateContent>
          <mc:Choice Requires="wps">
            <w:drawing>
              <wp:anchor distT="0" distB="0" distL="114300" distR="114300" simplePos="0" relativeHeight="251669504" behindDoc="0" locked="0" layoutInCell="1" allowOverlap="1" wp14:anchorId="46348F9F" wp14:editId="02960225">
                <wp:simplePos x="0" y="0"/>
                <wp:positionH relativeFrom="column">
                  <wp:posOffset>-200024</wp:posOffset>
                </wp:positionH>
                <wp:positionV relativeFrom="paragraph">
                  <wp:posOffset>137795</wp:posOffset>
                </wp:positionV>
                <wp:extent cx="5848350" cy="276225"/>
                <wp:effectExtent l="57150" t="19050" r="76200" b="104775"/>
                <wp:wrapNone/>
                <wp:docPr id="1669342031" name="Rectangle 17"/>
                <wp:cNvGraphicFramePr/>
                <a:graphic xmlns:a="http://schemas.openxmlformats.org/drawingml/2006/main">
                  <a:graphicData uri="http://schemas.microsoft.com/office/word/2010/wordprocessingShape">
                    <wps:wsp>
                      <wps:cNvSpPr/>
                      <wps:spPr>
                        <a:xfrm>
                          <a:off x="0" y="0"/>
                          <a:ext cx="5848350" cy="276225"/>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txbx>
                        <w:txbxContent>
                          <w:p w14:paraId="3897E084" w14:textId="7B774536" w:rsidR="00B30590" w:rsidRPr="00B30590" w:rsidRDefault="00B30590" w:rsidP="00B30590">
                            <w:pPr>
                              <w:jc w:val="center"/>
                              <w:rPr>
                                <w:b/>
                                <w:bCs/>
                              </w:rPr>
                            </w:pPr>
                            <w:r>
                              <w:t>6</w:t>
                            </w:r>
                            <w:r>
                              <w:rPr>
                                <w:b/>
                                <w:bCs/>
                              </w:rPr>
                              <w:t>) PRIVATE INSURANCE OPT-OUT ( IF APPROVED)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48F9F" id="Rectangle 17" o:spid="_x0000_s1036" style="position:absolute;margin-left:-15.75pt;margin-top:10.85pt;width:460.5pt;height:2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bta9YwIAADcFAAAOAAAAZHJzL2Uyb0RvYy54bWysVF9r2zAQfx/sOwi9L07cpO1CnRJSMgal LWtHnxVZSgyyTjspsbNPv5PiOKErFMb8IN/p/t/9Tje3bW3YTqGvwBZ8NBhypqyEsrLrgv98WX65 5swHYUthwKqC75Xnt7PPn24aN1U5bMCUChk5sX7auIJvQnDTLPNyo2rhB+CUJaEGrEUgFtdZiaIh 77XJ8uHwMmsAS4cglfd0e3cQ8lnyr7WS4VFrrwIzBafcQjoxnat4ZrMbMV2jcJtKdmmIf8iiFpWl oL2rOxEE22L1l6u6kggedBhIqDPQupIq1UDVjIZvqnneCKdSLdQc7/o2+f/nVj7snt0TUhsa56ee yFhFq7GOf8qPtalZ+75Zqg1M0uXkenx9MaGeSpLlV5d5PondzE7WDn34pqBmkSg40jBSj8Tu3oeD 6lElBvNgqnJZGZMYXK8WBtlO0OAWw/h13s/UslPOiQp7o6KxsT+UZlVJWY5SxAQn1fsTUiobRp3D pB3NNMXuDS8+Nuz0o6lKUOuN84+Ne4sUGWzojevKAr7nwPQp64M+dfus7kiGdtVS4VR3ale8WkG5 f0KGcMC+d3JZ0TzuhQ9PAgnsNEJa4PBIhzbQFBw6irMN4O/37qM+YZCknDW0PAX3v7YCFWfmuyV0 fh2Nx3HbEjOeXOXE4LlkdS6x23oBNOYRPRVOJjLqB3MkNUL9Sns+j1FJJKyk2AWXAY/MIhyWml4K qebzpEYb5kS4t89OHoEQ8fbSvgp0HSgDwfkBjosmpm+wedCNI7Iw3wbQVQLuqa/dCGg7E/S7lySu /zmftE7v3ewPAAAA//8DAFBLAwQUAAYACAAAACEAF2qzbt4AAAAJAQAADwAAAGRycy9kb3ducmV2 LnhtbEyPwW7CMAyG75P2DpGRdoO0RUDX1UXbNE5oB9jUc2hCW9E4VRNK9/bzTuNo+9Pv78+3k+3E aAbfOkKIFxEIQ5XTLdUI31+7eQrCB0VadY4Mwo/xsC0eH3KVaXejgxmPoRYcQj5TCE0IfSalrxpj lV+43hDfzm6wKvA41FIP6sbhtpNJFK2lVS3xh0b15r0x1eV4tQhduSn928f4Sftkd1mG2O7TQ4n4 NJteX0AEM4V/GP70WR0Kdjq5K2kvOoT5Ml4xipDEGxAMpOkzL04I61UCssjlfYPiFwAA//8DAFBL AQItABQABgAIAAAAIQC2gziS/gAAAOEBAAATAAAAAAAAAAAAAAAAAAAAAABbQ29udGVudF9UeXBl c10ueG1sUEsBAi0AFAAGAAgAAAAhADj9If/WAAAAlAEAAAsAAAAAAAAAAAAAAAAALwEAAF9yZWxz Ly5yZWxzUEsBAi0AFAAGAAgAAAAhAL1u1r1jAgAANwUAAA4AAAAAAAAAAAAAAAAALgIAAGRycy9l Mm9Eb2MueG1sUEsBAi0AFAAGAAgAAAAhABdqs27eAAAACQEAAA8AAAAAAAAAAAAAAAAAvQQAAGRy cy9kb3ducmV2LnhtbFBLBQYAAAAABAAEAPMAAADIBQAAAAA= " fillcolor="#c00000" strokecolor="#4579b8 [3044]">
                <v:shadow on="t" color="black" opacity="22937f" origin=",.5" offset="0,.63889mm"/>
                <v:textbox>
                  <w:txbxContent>
                    <w:p w14:paraId="3897E084" w14:textId="7B774536" w:rsidR="00B30590" w:rsidRPr="00B30590" w:rsidRDefault="00B30590" w:rsidP="00B30590">
                      <w:pPr>
                        <w:jc w:val="center"/>
                        <w:rPr>
                          <w:b/>
                          <w:bCs/>
                        </w:rPr>
                      </w:pPr>
                      <w:r>
                        <w:t>6</w:t>
                      </w:r>
                      <w:r>
                        <w:rPr>
                          <w:b/>
                          <w:bCs/>
                        </w:rPr>
                        <w:t>) PRIVATE INSURANCE OPT-OUT ( IF APPROVED)</w:t>
                      </w:r>
                    </w:p>
                  </w:txbxContent>
                </v:textbox>
              </v:rect>
            </w:pict>
          </mc:Fallback>
        </mc:AlternateContent>
      </w:r>
    </w:p>
    <w:p w14:paraId="0D1DAEBB" w14:textId="77777777" w:rsidR="00B30590" w:rsidRDefault="00B30590"/>
    <w:p w14:paraId="6403629A" w14:textId="29A72AB2" w:rsidR="004407B8" w:rsidRDefault="00000000">
      <w:r>
        <w:t>☐ I have provided an approved homeowners/renters/commercial policy Declarations Page or Certificate covering my stored property for the space type rented.</w:t>
      </w:r>
    </w:p>
    <w:p w14:paraId="14B5430E" w14:textId="77777777" w:rsidR="006B57A9" w:rsidRDefault="00000000">
      <w:r>
        <w:t>Carrier: ______________________________  Policy #: _________________________</w:t>
      </w:r>
    </w:p>
    <w:p w14:paraId="70EA9C16" w14:textId="1DD9F9C9" w:rsidR="004407B8" w:rsidRDefault="00000000">
      <w:r>
        <w:t>Expiration: ____/____/______  Deductible: $________</w:t>
      </w:r>
    </w:p>
    <w:p w14:paraId="7372F8A4" w14:textId="20A74496" w:rsidR="004407B8" w:rsidRDefault="00000000">
      <w:r>
        <w:t>I understand that failure to maintain and provide proof of insurance by the required date(s) will result in automatic enrollment in the Facility’s basic plan and corresponding monthly fee added to rent, in accordance with the Rental Agreement.</w:t>
      </w:r>
    </w:p>
    <w:p w14:paraId="79842C42" w14:textId="7119F567" w:rsidR="00B30590" w:rsidRDefault="00B30590">
      <w:r>
        <w:rPr>
          <w:noProof/>
        </w:rPr>
        <mc:AlternateContent>
          <mc:Choice Requires="wps">
            <w:drawing>
              <wp:anchor distT="0" distB="0" distL="114300" distR="114300" simplePos="0" relativeHeight="251667968" behindDoc="0" locked="0" layoutInCell="1" allowOverlap="1" wp14:anchorId="3C2E285E" wp14:editId="0E0848FA">
                <wp:simplePos x="0" y="0"/>
                <wp:positionH relativeFrom="column">
                  <wp:posOffset>-228601</wp:posOffset>
                </wp:positionH>
                <wp:positionV relativeFrom="paragraph">
                  <wp:posOffset>173355</wp:posOffset>
                </wp:positionV>
                <wp:extent cx="5800725" cy="266700"/>
                <wp:effectExtent l="57150" t="19050" r="85725" b="95250"/>
                <wp:wrapNone/>
                <wp:docPr id="915837644" name="Rectangle 18"/>
                <wp:cNvGraphicFramePr/>
                <a:graphic xmlns:a="http://schemas.openxmlformats.org/drawingml/2006/main">
                  <a:graphicData uri="http://schemas.microsoft.com/office/word/2010/wordprocessingShape">
                    <wps:wsp>
                      <wps:cNvSpPr/>
                      <wps:spPr>
                        <a:xfrm>
                          <a:off x="0" y="0"/>
                          <a:ext cx="5800725" cy="266700"/>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txbx>
                        <w:txbxContent>
                          <w:p w14:paraId="1E8733A3" w14:textId="3F334431" w:rsidR="00B30590" w:rsidRPr="00B30590" w:rsidRDefault="00B30590" w:rsidP="00B30590">
                            <w:pPr>
                              <w:jc w:val="center"/>
                              <w:rPr>
                                <w:b/>
                                <w:bCs/>
                              </w:rPr>
                            </w:pPr>
                            <w:r>
                              <w:rPr>
                                <w:b/>
                                <w:bCs/>
                              </w:rPr>
                              <w:t>7) PHOTO, VIDEO &amp; DOCUMENTATION AUTHORIZATION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E285E" id="Rectangle 18" o:spid="_x0000_s1037" style="position:absolute;margin-left:-18pt;margin-top:13.65pt;width:456.75pt;height:2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M3D/ZAIAADcFAAAOAAAAZHJzL2Uyb0RvYy54bWysVN1r2zAQfx/sfxB6X+1k/VqoU0JKx6C0 pe3osyJLiUDWaScldvbX76Q4TugKhTE/yHe677vf6eq6ayzbKAwGXMVHJyVnykmojVtW/OfL7ZdL zkIUrhYWnKr4VgV+Pf386ar1EzWGFdhaISMnLkxaX/FVjH5SFEGuVCPCCXjlSKgBGxGJxWVRo2jJ e2OLcVmeFy1g7RGkCoFub3ZCPs3+tVYyPmgdVGS24pRbzCfmc5HOYnolJksUfmVkn4b4hywaYRwF HVzdiCjYGs1frhojEQLoeCKhKUBrI1WugaoZlW+qeV4Jr3It1JzghzaF/+dW3m+e/SNSG1ofJoHI VEWnsUl/yo91uVnboVmqi0zS5dllWV6MzziTJBufn1+UuZvFwdpjiN8VNCwRFUcaRu6R2NyFSBFJ da+SggWwpr411mYGl4u5RbYRNLh5mb40KzI5UisOOWcqbq1KxtY9Kc1MTVmOcsQMJzX4E1IqF0e9 w6ydzDTFHgy/fmzY6ydTlaE2GI8/Nh4scmRwcTBujAN8z4EdUtY7ferHUd2JjN2io8Kp7lxdulpA vX1EhrDDfvDy1tA87kSIjwIJ7LQWtMDxgQ5toa049BRnK8Df790nfcIgSTlraXkqHn6tBSrO7A9H 6Pw2Oj1N25aZ07OLMTF4LFkcS9y6mQONeURPhZeZTPrR7kmN0LzSns9SVBIJJyl2xWXEPTOPu6Wm l0Kq2Syr0YZ5Ee/cs5d7ICS8vXSvAn0Pykhwvof9oonJG2zudNOIHMzWEbTJwD30tR8BbWcGZ/+S pPU/5rPW4b2b/gEAAP//AwBQSwMEFAAGAAgAAAAhAMbX1OzeAAAACQEAAA8AAABkcnMvZG93bnJl di54bWxMj0FPg0AUhO8m/ofNM/HWLoUIiDwaNfbUeGg1nLfsE0jZt4TdUvz3ric9TmYy8025Xcwg Zppcbxlhs45AEDdW99wifH7sVjkI5xVrNVgmhG9ysK1ub0pVaHvlA81H34pQwq5QCJ33YyGlazoy yq3tSBy8LzsZ5YOcWqkndQ3lZpBxFKXSqJ7DQqdGeu2oOR8vBmGos9q9vM3vvI9358RvzD4/1Ij3 d8vzEwhPi/8Lwy9+QIcqMJ3shbUTA8IqScMXjxBnCYgQyLPsAcQJIX1MQFal/P+g+gEAAP//AwBQ SwECLQAUAAYACAAAACEAtoM4kv4AAADhAQAAEwAAAAAAAAAAAAAAAAAAAAAAW0NvbnRlbnRfVHlw ZXNdLnhtbFBLAQItABQABgAIAAAAIQA4/SH/1gAAAJQBAAALAAAAAAAAAAAAAAAAAC8BAABfcmVs cy8ucmVsc1BLAQItABQABgAIAAAAIQBhM3D/ZAIAADcFAAAOAAAAAAAAAAAAAAAAAC4CAABkcnMv ZTJvRG9jLnhtbFBLAQItABQABgAIAAAAIQDG19Ts3gAAAAkBAAAPAAAAAAAAAAAAAAAAAL4EAABk cnMvZG93bnJldi54bWxQSwUGAAAAAAQABADzAAAAyQUAAAAA " fillcolor="#c00000" strokecolor="#4579b8 [3044]">
                <v:shadow on="t" color="black" opacity="22937f" origin=",.5" offset="0,.63889mm"/>
                <v:textbox>
                  <w:txbxContent>
                    <w:p w14:paraId="1E8733A3" w14:textId="3F334431" w:rsidR="00B30590" w:rsidRPr="00B30590" w:rsidRDefault="00B30590" w:rsidP="00B30590">
                      <w:pPr>
                        <w:jc w:val="center"/>
                        <w:rPr>
                          <w:b/>
                          <w:bCs/>
                        </w:rPr>
                      </w:pPr>
                      <w:r>
                        <w:rPr>
                          <w:b/>
                          <w:bCs/>
                        </w:rPr>
                        <w:t>7) PHOTO, VIDEO &amp; DOCUMENTATION AUTHORIZATION</w:t>
                      </w:r>
                    </w:p>
                  </w:txbxContent>
                </v:textbox>
              </v:rect>
            </w:pict>
          </mc:Fallback>
        </mc:AlternateContent>
      </w:r>
    </w:p>
    <w:p w14:paraId="1CB9A723" w14:textId="40F40D56" w:rsidR="004407B8" w:rsidRDefault="004407B8"/>
    <w:p w14:paraId="549C4F8E" w14:textId="66B84A0C" w:rsidR="004407B8" w:rsidRDefault="00000000">
      <w:r>
        <w:t>I authorize Facility staff to take photographs/videos of the unit/space/vehicle/container and stored contents (without opening sealed containers) for security, claims documentation, and compliance; to record serial numbers/identifiers; and to retain such documentation in the tenant file. Media may be shared with law enforcement or claims administrators as needed.</w:t>
      </w:r>
    </w:p>
    <w:p w14:paraId="2CB05BD7" w14:textId="77777777" w:rsidR="003779C5" w:rsidRDefault="003779C5"/>
    <w:p w14:paraId="1371D306" w14:textId="77777777" w:rsidR="003779C5" w:rsidRDefault="003779C5"/>
    <w:p w14:paraId="45B29543" w14:textId="77777777" w:rsidR="003779C5" w:rsidRDefault="003779C5"/>
    <w:p w14:paraId="100225D1" w14:textId="082D8C96" w:rsidR="003779C5" w:rsidRDefault="003779C5"/>
    <w:p w14:paraId="0BA4D3D4" w14:textId="46FD8C3F" w:rsidR="004407B8" w:rsidRDefault="003779C5">
      <w:r>
        <w:rPr>
          <w:noProof/>
        </w:rPr>
        <mc:AlternateContent>
          <mc:Choice Requires="wps">
            <w:drawing>
              <wp:anchor distT="0" distB="0" distL="114300" distR="114300" simplePos="0" relativeHeight="251668992" behindDoc="0" locked="0" layoutInCell="1" allowOverlap="1" wp14:anchorId="2C24E3BE" wp14:editId="05991812">
                <wp:simplePos x="0" y="0"/>
                <wp:positionH relativeFrom="column">
                  <wp:posOffset>-361950</wp:posOffset>
                </wp:positionH>
                <wp:positionV relativeFrom="paragraph">
                  <wp:posOffset>208280</wp:posOffset>
                </wp:positionV>
                <wp:extent cx="5981700" cy="304800"/>
                <wp:effectExtent l="57150" t="19050" r="76200" b="95250"/>
                <wp:wrapThrough wrapText="bothSides">
                  <wp:wrapPolygon edited="0">
                    <wp:start x="-206" y="-1350"/>
                    <wp:lineTo x="-138" y="27000"/>
                    <wp:lineTo x="21738" y="27000"/>
                    <wp:lineTo x="21806" y="-1350"/>
                    <wp:lineTo x="-206" y="-1350"/>
                  </wp:wrapPolygon>
                </wp:wrapThrough>
                <wp:docPr id="2081070155" name="Rectangle 19"/>
                <wp:cNvGraphicFramePr/>
                <a:graphic xmlns:a="http://schemas.openxmlformats.org/drawingml/2006/main">
                  <a:graphicData uri="http://schemas.microsoft.com/office/word/2010/wordprocessingShape">
                    <wps:wsp>
                      <wps:cNvSpPr/>
                      <wps:spPr>
                        <a:xfrm>
                          <a:off x="0" y="0"/>
                          <a:ext cx="5981700" cy="304800"/>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txbx>
                        <w:txbxContent>
                          <w:p w14:paraId="20B4C552" w14:textId="29FD8A23" w:rsidR="00E349D3" w:rsidRPr="00E349D3" w:rsidRDefault="00E349D3" w:rsidP="00E349D3">
                            <w:pPr>
                              <w:jc w:val="center"/>
                              <w:rPr>
                                <w:b/>
                                <w:bCs/>
                              </w:rPr>
                            </w:pPr>
                            <w:r>
                              <w:rPr>
                                <w:b/>
                                <w:bCs/>
                              </w:rPr>
                              <w:t>8) SIGNATURES &amp; ACKNOWLEDGEMENTS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24E3BE" id="Rectangle 19" o:spid="_x0000_s1038" style="position:absolute;margin-left:-28.5pt;margin-top:16.4pt;width:471pt;height:24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2nXIYgIAADcFAAAOAAAAZHJzL2Uyb0RvYy54bWysVF9r2zAQfx/sOwi9r7bTdG1DnRJSOgal DWtHnxVZSgyyTjspsbNPv5PiOKErFMb8IN/p/t/9Tje3XWPYVqGvwZa8OMs5U1ZCVdtVyX++3H+5 4swHYSthwKqS75Tnt9PPn25aN1EjWIOpFDJyYv2kdSVfh+AmWeblWjXCn4FTloQasBGBWFxlFYqW vDcmG+X516wFrByCVN7T7d1eyKfJv9ZKhietvQrMlJxyC+nEdC7jmU1vxGSFwq1r2ach/iGLRtSW gg6u7kQQbIP1X66aWiJ40OFMQpOB1rVUqQaqpsjfVPO8Fk6lWqg53g1t8v/PrXzcPrsFUhta5yee yFhFp7GJf8qPdalZu6FZqgtM0uXF9VVxmVNPJcnO8/EV0eQmO1o79OGbgoZFouRIw0g9EtsHH/aq B5UYzIOpq/vamMTgajk3yLaCBjfP49d7P1HLjjknKuyMisbG/lCa1RVlWaSICU5q8CekVDYUvcOk Hc00xR4Mzz827PWjqUpQG4xHHxsPFiky2DAYN7UFfM+BGVLWe33q9kndkQzdsqPCqe5RrC5eLaHa LZAh7LHvnbyvaR4PwoeFQAI7jZAWODzRoQ20JYee4mwN+Pu9+6hPGCQpZy0tT8n9r41AxZn5bgmd 18V4HLctMeOLyxExeCpZnkrsppkDjbmgp8LJREb9YA6kRmheac9nMSqJhJUUu+Qy4IGZh/1S00sh 1WyW1GjDnAgP9tnJAxAi3l66V4GuB2UgOD/CYdHE5A0297pxRBZmmwC6TsA99rUfAW1ngn7/ksT1 P+WT1vG9m/4BAAD//wMAUEsDBBQABgAIAAAAIQB66nUy3gAAAAkBAAAPAAAAZHJzL2Rvd25yZXYu eG1sTI9Bb8IwDIXvk/YfIiPtBilFjKhrirZpnNAOwNRzaExb0ThVE0r37+edtpvt9/T8vXw7uU6M OITWk4blIgGBVHnbUq3h67SbKxAhGrKm84QavjHAtnh8yE1m/Z0OOB5jLTiEQmY0NDH2mZShatCZ sPA9EmsXPzgTeR1qaQdz53DXyTRJnqUzLfGHxvT43mB1Pd6chq7clOHtY/ykfbq7ruLS7dWh1Ppp Nr2+gIg4xT8z/OIzOhTMdPY3skF0GubrDXeJGlYpV2CDUms+nHlIFMgil/8bFD8AAAD//wMAUEsB Ai0AFAAGAAgAAAAhALaDOJL+AAAA4QEAABMAAAAAAAAAAAAAAAAAAAAAAFtDb250ZW50X1R5cGVz XS54bWxQSwECLQAUAAYACAAAACEAOP0h/9YAAACUAQAACwAAAAAAAAAAAAAAAAAvAQAAX3JlbHMv LnJlbHNQSwECLQAUAAYACAAAACEAaNp1yGICAAA3BQAADgAAAAAAAAAAAAAAAAAuAgAAZHJzL2Uy b0RvYy54bWxQSwECLQAUAAYACAAAACEAeup1Mt4AAAAJAQAADwAAAAAAAAAAAAAAAAC8BAAAZHJz L2Rvd25yZXYueG1sUEsFBgAAAAAEAAQA8wAAAMcFAAAAAA== " fillcolor="#c00000" strokecolor="#4579b8 [3044]">
                <v:shadow on="t" color="black" opacity="22937f" origin=",.5" offset="0,.63889mm"/>
                <v:textbox>
                  <w:txbxContent>
                    <w:p w14:paraId="20B4C552" w14:textId="29FD8A23" w:rsidR="00E349D3" w:rsidRPr="00E349D3" w:rsidRDefault="00E349D3" w:rsidP="00E349D3">
                      <w:pPr>
                        <w:jc w:val="center"/>
                        <w:rPr>
                          <w:b/>
                          <w:bCs/>
                        </w:rPr>
                      </w:pPr>
                      <w:r>
                        <w:rPr>
                          <w:b/>
                          <w:bCs/>
                        </w:rPr>
                        <w:t>8) SIGNATURES &amp; ACKNOWLEDGEMENTS</w:t>
                      </w:r>
                    </w:p>
                  </w:txbxContent>
                </v:textbox>
                <w10:wrap type="through"/>
              </v:rect>
            </w:pict>
          </mc:Fallback>
        </mc:AlternateContent>
      </w:r>
    </w:p>
    <w:p w14:paraId="57338054" w14:textId="576BEF16" w:rsidR="004407B8" w:rsidRDefault="00000000">
      <w:r>
        <w:lastRenderedPageBreak/>
        <w:t>By signing below, I acknowledge that I have read and understand this Addendum and the applicable plan’s Terms &amp; Conditions. If I selected a Protection Plan above, protection is effective upon payment. If I provided private insurance, I must maintain continuous coverage or I will be automatically enrolled per the Rental Agreement.</w:t>
      </w:r>
    </w:p>
    <w:tbl>
      <w:tblPr>
        <w:tblStyle w:val="TableGrid"/>
        <w:tblW w:w="0" w:type="auto"/>
        <w:tblLook w:val="04A0" w:firstRow="1" w:lastRow="0" w:firstColumn="1" w:lastColumn="0" w:noHBand="0" w:noVBand="1"/>
      </w:tblPr>
      <w:tblGrid>
        <w:gridCol w:w="4316"/>
        <w:gridCol w:w="4314"/>
      </w:tblGrid>
      <w:tr w:rsidR="004407B8" w14:paraId="7CD892BC" w14:textId="77777777">
        <w:tc>
          <w:tcPr>
            <w:tcW w:w="4320" w:type="dxa"/>
          </w:tcPr>
          <w:p w14:paraId="6DCF081B" w14:textId="525B7B7F" w:rsidR="004407B8" w:rsidRDefault="00000000">
            <w:r>
              <w:t>Tenant/Occupant Signature</w:t>
            </w:r>
          </w:p>
        </w:tc>
        <w:tc>
          <w:tcPr>
            <w:tcW w:w="4320" w:type="dxa"/>
          </w:tcPr>
          <w:p w14:paraId="3A76DBBC" w14:textId="77777777" w:rsidR="004407B8" w:rsidRDefault="00000000">
            <w:r>
              <w:t>Date</w:t>
            </w:r>
          </w:p>
        </w:tc>
      </w:tr>
      <w:tr w:rsidR="004407B8" w14:paraId="2140368A" w14:textId="77777777">
        <w:tc>
          <w:tcPr>
            <w:tcW w:w="4320" w:type="dxa"/>
          </w:tcPr>
          <w:p w14:paraId="1B823587" w14:textId="5F0A3157" w:rsidR="004407B8" w:rsidRDefault="00000000">
            <w:r>
              <w:t>Manager Signature</w:t>
            </w:r>
          </w:p>
        </w:tc>
        <w:tc>
          <w:tcPr>
            <w:tcW w:w="4320" w:type="dxa"/>
          </w:tcPr>
          <w:p w14:paraId="6D4C4000" w14:textId="58483F2B" w:rsidR="004407B8" w:rsidRDefault="00000000">
            <w:r>
              <w:t>Date</w:t>
            </w:r>
          </w:p>
        </w:tc>
      </w:tr>
    </w:tbl>
    <w:p w14:paraId="5EC50C4D" w14:textId="5591174A" w:rsidR="00A52FDF" w:rsidRDefault="000F62E2">
      <w:r>
        <w:rPr>
          <w:noProof/>
        </w:rPr>
        <mc:AlternateContent>
          <mc:Choice Requires="wps">
            <w:drawing>
              <wp:anchor distT="0" distB="0" distL="114300" distR="114300" simplePos="0" relativeHeight="251680256" behindDoc="0" locked="0" layoutInCell="1" allowOverlap="1" wp14:anchorId="1A4A858F" wp14:editId="7B4DA633">
                <wp:simplePos x="0" y="0"/>
                <wp:positionH relativeFrom="column">
                  <wp:posOffset>-364633</wp:posOffset>
                </wp:positionH>
                <wp:positionV relativeFrom="paragraph">
                  <wp:posOffset>403288</wp:posOffset>
                </wp:positionV>
                <wp:extent cx="6079096" cy="342900"/>
                <wp:effectExtent l="57150" t="19050" r="74295" b="95250"/>
                <wp:wrapNone/>
                <wp:docPr id="84566717" name="Rectangle 21"/>
                <wp:cNvGraphicFramePr/>
                <a:graphic xmlns:a="http://schemas.openxmlformats.org/drawingml/2006/main">
                  <a:graphicData uri="http://schemas.microsoft.com/office/word/2010/wordprocessingShape">
                    <wps:wsp>
                      <wps:cNvSpPr/>
                      <wps:spPr>
                        <a:xfrm>
                          <a:off x="0" y="0"/>
                          <a:ext cx="6079096" cy="342900"/>
                        </a:xfrm>
                        <a:prstGeom prst="rect">
                          <a:avLst/>
                        </a:prstGeom>
                        <a:solidFill>
                          <a:srgbClr val="C00000"/>
                        </a:solidFill>
                      </wps:spPr>
                      <wps:style>
                        <a:lnRef idx="1">
                          <a:schemeClr val="accent1"/>
                        </a:lnRef>
                        <a:fillRef idx="3">
                          <a:schemeClr val="accent1"/>
                        </a:fillRef>
                        <a:effectRef idx="2">
                          <a:schemeClr val="accent1"/>
                        </a:effectRef>
                        <a:fontRef idx="minor">
                          <a:schemeClr val="lt1"/>
                        </a:fontRef>
                      </wps:style>
                      <wps:txbx>
                        <w:txbxContent>
                          <w:p w14:paraId="0EA18C90" w14:textId="536CACA6" w:rsidR="00FF074F" w:rsidRPr="00FF074F" w:rsidRDefault="00FF074F" w:rsidP="00FF074F">
                            <w:pPr>
                              <w:jc w:val="center"/>
                              <w:rPr>
                                <w:b/>
                                <w:bCs/>
                              </w:rPr>
                            </w:pPr>
                            <w:r>
                              <w:rPr>
                                <w:b/>
                                <w:bCs/>
                              </w:rPr>
                              <w:t>POSTSCRIPTS &amp; NOTICES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4A858F" id="Rectangle 21" o:spid="_x0000_s1039" style="position:absolute;margin-left:-28.7pt;margin-top:31.75pt;width:478.65pt;height:27pt;z-index:25168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iEiYZgIAADcFAAAOAAAAZHJzL2Uyb0RvYy54bWysVF9r2zAQfx/sOwi9L3bSrF1CnRJSMgal LW1HnxVZSgyyTjspsbNPv5PiOKErFMb8IN/p/t/9Ttc3bW3YTqGvwBZ8OMg5U1ZCWdl1wX++LL98 48wHYUthwKqC75XnN7PPn64bN1Uj2IApFTJyYv20cQXfhOCmWeblRtXCD8ApS0INWItALK6zEkVD 3muTjfL8MmsAS4cglfd0e3sQ8lnyr7WS4UFrrwIzBafcQjoxnat4ZrNrMV2jcJtKdmmIf8iiFpWl oL2rWxEE22L1l6u6kggedBhIqDPQupIq1UDVDPM31TxvhFOpFmqOd32b/P9zK+93z+4RqQ2N81NP ZKyi1VjHP+XH2tSsfd8s1QYm6fIyv5rkk0vOJMkuxqNJnrqZnawd+vBdQc0iUXCkYaQeid2dDxSR VI8qMZgHU5XLypjE4Hq1MMh2gga3yOMXZ0UmZ2rZKedEhb1R0djYJ6VZVVKWwxQxwUn1/oSUyoZh 5zBpRzNNsXvDi48NO/1oqhLUeuPRx8a9RYoMNvTGdWUB33Ng+pT1QZ/6cVZ3JEO7aqlwqvsiVhev VlDuH5EhHLDvnVxWNI874cOjQAI7rQUtcHigQxtoCg4dxdkG8Pd791GfMEhSzhpanoL7X1uBijPz wxI6J8PxOG5bYsZfr0bE4LlkdS6x23oBNOYhPRVOJjLqB3MkNUL9Sns+j1FJJKyk2AWXAY/MIhyW ml4KqebzpEYb5kS4s89OHoEQ8fbSvgp0HSgDwfkejosmpm+wedCNI7Iw3wbQVQLuqa/dCGg7Ezi7 lySu/zmftE7v3ewPAAAA//8DAFBLAwQUAAYACAAAACEAgutL4eAAAAAKAQAADwAAAGRycy9kb3du cmV2LnhtbEyPy07DMBBF90j8gzVI7FonLWkexKkA0VXFogVl7cYmiWqPo9hNw98zrOhydI/uPVNu Z2vYpEffOxQQLyNgGhunemwFfH3uFhkwHyQqaRxqAT/aw7a6vytlodwVD3o6hpZRCfpCCuhCGArO fdNpK/3SDRop+3ajlYHOseVqlFcqt4avomjDreyRFjo56LdON+fjxQowdVr71/fpA/er3XkdYrvP DrUQjw/zyzOwoOfwD8OfPqlDRU4nd0HlmRGwSNInQgVs1gkwArI8z4GdiIzTBHhV8tsXql8AAAD/ /wMAUEsBAi0AFAAGAAgAAAAhALaDOJL+AAAA4QEAABMAAAAAAAAAAAAAAAAAAAAAAFtDb250ZW50 X1R5cGVzXS54bWxQSwECLQAUAAYACAAAACEAOP0h/9YAAACUAQAACwAAAAAAAAAAAAAAAAAvAQAA X3JlbHMvLnJlbHNQSwECLQAUAAYACAAAACEA64hImGYCAAA3BQAADgAAAAAAAAAAAAAAAAAuAgAA ZHJzL2Uyb0RvYy54bWxQSwECLQAUAAYACAAAACEAgutL4eAAAAAKAQAADwAAAAAAAAAAAAAAAADA BAAAZHJzL2Rvd25yZXYueG1sUEsFBgAAAAAEAAQA8wAAAM0FAAAAAA== " fillcolor="#c00000" strokecolor="#4579b8 [3044]">
                <v:shadow on="t" color="black" opacity="22937f" origin=",.5" offset="0,.63889mm"/>
                <v:textbox>
                  <w:txbxContent>
                    <w:p w14:paraId="0EA18C90" w14:textId="536CACA6" w:rsidR="00FF074F" w:rsidRPr="00FF074F" w:rsidRDefault="00FF074F" w:rsidP="00FF074F">
                      <w:pPr>
                        <w:jc w:val="center"/>
                        <w:rPr>
                          <w:b/>
                          <w:bCs/>
                        </w:rPr>
                      </w:pPr>
                      <w:r>
                        <w:rPr>
                          <w:b/>
                          <w:bCs/>
                        </w:rPr>
                        <w:t>POSTSCRIPTS &amp; NOTICES</w:t>
                      </w:r>
                    </w:p>
                  </w:txbxContent>
                </v:textbox>
              </v:rect>
            </w:pict>
          </mc:Fallback>
        </mc:AlternateContent>
      </w:r>
    </w:p>
    <w:p w14:paraId="37790D65" w14:textId="787903BB" w:rsidR="004407B8" w:rsidRDefault="004407B8"/>
    <w:p w14:paraId="7C9401C0" w14:textId="77777777" w:rsidR="00FF074F" w:rsidRDefault="00FF074F" w:rsidP="003779C5">
      <w:pPr>
        <w:spacing w:after="0" w:line="240" w:lineRule="auto"/>
        <w:rPr>
          <w:sz w:val="20"/>
          <w:szCs w:val="20"/>
        </w:rPr>
      </w:pPr>
    </w:p>
    <w:p w14:paraId="7D4F01D6" w14:textId="77777777" w:rsidR="00FF074F" w:rsidRDefault="00FF074F" w:rsidP="003779C5">
      <w:pPr>
        <w:spacing w:after="0" w:line="240" w:lineRule="auto"/>
        <w:rPr>
          <w:sz w:val="20"/>
          <w:szCs w:val="20"/>
        </w:rPr>
      </w:pPr>
    </w:p>
    <w:p w14:paraId="13844F0F" w14:textId="77777777" w:rsidR="00FF074F" w:rsidRDefault="00FF074F" w:rsidP="003779C5">
      <w:pPr>
        <w:spacing w:after="0" w:line="240" w:lineRule="auto"/>
        <w:rPr>
          <w:sz w:val="20"/>
          <w:szCs w:val="20"/>
        </w:rPr>
      </w:pPr>
    </w:p>
    <w:p w14:paraId="0B41CB1F" w14:textId="2F84C4F2" w:rsidR="00813123" w:rsidRPr="00813123" w:rsidRDefault="00813123" w:rsidP="003779C5">
      <w:pPr>
        <w:spacing w:after="0" w:line="240" w:lineRule="auto"/>
        <w:rPr>
          <w:sz w:val="20"/>
          <w:szCs w:val="20"/>
        </w:rPr>
      </w:pPr>
      <w:r>
        <w:rPr>
          <w:sz w:val="20"/>
          <w:szCs w:val="20"/>
        </w:rPr>
        <w:t xml:space="preserve">• Terms &amp; Conditions (latest versions): </w:t>
      </w:r>
    </w:p>
    <w:p w14:paraId="761A0DC5" w14:textId="391CADF5" w:rsidR="00813123" w:rsidRPr="00813123" w:rsidRDefault="00813123" w:rsidP="003779C5">
      <w:pPr>
        <w:spacing w:after="0" w:line="240" w:lineRule="auto"/>
        <w:rPr>
          <w:sz w:val="20"/>
          <w:szCs w:val="20"/>
        </w:rPr>
      </w:pPr>
      <w:r>
        <w:rPr>
          <w:sz w:val="20"/>
          <w:szCs w:val="20"/>
        </w:rPr>
        <w:t xml:space="preserve">TPP – </w:t>
      </w:r>
      <w:hyperlink r:id="rId7" w:history="1">
        <w:r>
          <w:rPr>
            <w:rStyle w:val="Hyperlink"/>
            <w:sz w:val="20"/>
            <w:szCs w:val="20"/>
          </w:rPr>
          <w:t>http://tpptermsandconditions.com/</w:t>
        </w:r>
      </w:hyperlink>
    </w:p>
    <w:p w14:paraId="7045B5E2" w14:textId="77777777" w:rsidR="00813123" w:rsidRPr="00813123" w:rsidRDefault="00813123" w:rsidP="003779C5">
      <w:pPr>
        <w:spacing w:after="0" w:line="240" w:lineRule="auto"/>
        <w:rPr>
          <w:sz w:val="20"/>
          <w:szCs w:val="20"/>
        </w:rPr>
      </w:pPr>
      <w:r>
        <w:rPr>
          <w:sz w:val="20"/>
          <w:szCs w:val="20"/>
        </w:rPr>
        <w:t xml:space="preserve">RV Park ’n’ Protect – </w:t>
      </w:r>
      <w:hyperlink r:id="rId8" w:history="1">
        <w:r>
          <w:rPr>
            <w:rStyle w:val="Hyperlink"/>
            <w:sz w:val="20"/>
            <w:szCs w:val="20"/>
          </w:rPr>
          <w:t>http://rvparknprotecttc.com</w:t>
        </w:r>
      </w:hyperlink>
    </w:p>
    <w:p w14:paraId="160540D1" w14:textId="77777777" w:rsidR="00813123" w:rsidRPr="00813123" w:rsidRDefault="00813123" w:rsidP="003779C5">
      <w:pPr>
        <w:spacing w:after="0" w:line="240" w:lineRule="auto"/>
        <w:rPr>
          <w:sz w:val="20"/>
          <w:szCs w:val="20"/>
        </w:rPr>
      </w:pPr>
      <w:r>
        <w:rPr>
          <w:sz w:val="20"/>
          <w:szCs w:val="20"/>
        </w:rPr>
        <w:t xml:space="preserve">• Claim Portals: </w:t>
      </w:r>
    </w:p>
    <w:p w14:paraId="6294489F" w14:textId="77777777" w:rsidR="00813123" w:rsidRPr="00813123" w:rsidRDefault="00813123" w:rsidP="003779C5">
      <w:pPr>
        <w:spacing w:after="0" w:line="240" w:lineRule="auto"/>
        <w:rPr>
          <w:sz w:val="20"/>
          <w:szCs w:val="20"/>
        </w:rPr>
      </w:pPr>
      <w:hyperlink r:id="rId9" w:history="1">
        <w:r>
          <w:rPr>
            <w:rStyle w:val="Hyperlink"/>
            <w:sz w:val="20"/>
            <w:szCs w:val="20"/>
          </w:rPr>
          <w:t>www.TPPClaims.com</w:t>
        </w:r>
      </w:hyperlink>
    </w:p>
    <w:p w14:paraId="6DB2EC87" w14:textId="77777777" w:rsidR="00813123" w:rsidRPr="00813123" w:rsidRDefault="00813123" w:rsidP="003779C5">
      <w:pPr>
        <w:spacing w:after="0" w:line="240" w:lineRule="auto"/>
        <w:rPr>
          <w:sz w:val="20"/>
          <w:szCs w:val="20"/>
        </w:rPr>
      </w:pPr>
      <w:hyperlink r:id="rId10" w:history="1">
        <w:r>
          <w:rPr>
            <w:rStyle w:val="Hyperlink"/>
            <w:sz w:val="20"/>
            <w:szCs w:val="20"/>
          </w:rPr>
          <w:t>www.RVParknProtectClaims.com</w:t>
        </w:r>
      </w:hyperlink>
    </w:p>
    <w:p w14:paraId="76F35980" w14:textId="77777777" w:rsidR="003779C5" w:rsidRPr="00813123" w:rsidRDefault="003779C5" w:rsidP="003779C5">
      <w:pPr>
        <w:spacing w:after="0" w:line="240" w:lineRule="auto"/>
        <w:rPr>
          <w:sz w:val="20"/>
          <w:szCs w:val="20"/>
        </w:rPr>
      </w:pPr>
    </w:p>
    <w:p w14:paraId="68B195A7" w14:textId="77777777" w:rsidR="00813123" w:rsidRPr="00813123" w:rsidRDefault="00813123" w:rsidP="00813123">
      <w:pPr>
        <w:rPr>
          <w:sz w:val="20"/>
          <w:szCs w:val="20"/>
        </w:rPr>
      </w:pPr>
      <w:r>
        <w:rPr>
          <w:sz w:val="20"/>
          <w:szCs w:val="20"/>
        </w:rPr>
        <w:t>• This Addendum and any documentation, photos, or videos created hereunder are part of the tenant record and shall be retained with the lease whether tenant self‑enrolls or is auto‑enrolled in compliance with the Rental Agreement.</w:t>
      </w:r>
    </w:p>
    <w:p w14:paraId="7FC71655" w14:textId="77777777" w:rsidR="00813123" w:rsidRPr="00813123" w:rsidRDefault="00813123" w:rsidP="00813123">
      <w:pPr>
        <w:rPr>
          <w:sz w:val="20"/>
          <w:szCs w:val="20"/>
        </w:rPr>
      </w:pPr>
      <w:r>
        <w:rPr>
          <w:sz w:val="20"/>
          <w:szCs w:val="20"/>
        </w:rPr>
        <w:t>• For increases above standard limits, contact management for underwriting; provide inventory and photos (BirdsEyeProtection.com).</w:t>
      </w:r>
    </w:p>
    <w:p w14:paraId="13B0C5F3" w14:textId="77777777" w:rsidR="00813123" w:rsidRPr="00813123" w:rsidRDefault="00813123" w:rsidP="00813123">
      <w:pPr>
        <w:rPr>
          <w:sz w:val="20"/>
          <w:szCs w:val="20"/>
        </w:rPr>
      </w:pPr>
      <w:r>
        <w:rPr>
          <w:sz w:val="20"/>
          <w:szCs w:val="20"/>
        </w:rPr>
        <w:br/>
        <w:t>Notice: Facility‑offered protection plans are not insurance. Neither the Facility nor its representatives act as insurance agents. All coverage is subject to the applicable Terms &amp; Conditions.</w:t>
      </w:r>
    </w:p>
    <w:p w14:paraId="5C2EBE44" w14:textId="77777777" w:rsidR="00813123" w:rsidRDefault="00813123"/>
    <w:sectPr w:rsidR="008131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9A675E"/>
    <w:multiLevelType w:val="hybridMultilevel"/>
    <w:tmpl w:val="FB20BA9E"/>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3959380">
    <w:abstractNumId w:val="8"/>
  </w:num>
  <w:num w:numId="2" w16cid:durableId="682243386">
    <w:abstractNumId w:val="6"/>
  </w:num>
  <w:num w:numId="3" w16cid:durableId="1285380301">
    <w:abstractNumId w:val="5"/>
  </w:num>
  <w:num w:numId="4" w16cid:durableId="2900590">
    <w:abstractNumId w:val="4"/>
  </w:num>
  <w:num w:numId="5" w16cid:durableId="509568517">
    <w:abstractNumId w:val="7"/>
  </w:num>
  <w:num w:numId="6" w16cid:durableId="1603413267">
    <w:abstractNumId w:val="3"/>
  </w:num>
  <w:num w:numId="7" w16cid:durableId="511837896">
    <w:abstractNumId w:val="2"/>
  </w:num>
  <w:num w:numId="8" w16cid:durableId="650326397">
    <w:abstractNumId w:val="1"/>
  </w:num>
  <w:num w:numId="9" w16cid:durableId="1916888349">
    <w:abstractNumId w:val="0"/>
  </w:num>
  <w:num w:numId="10" w16cid:durableId="2284678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11C"/>
    <w:rsid w:val="000F62E2"/>
    <w:rsid w:val="0015074B"/>
    <w:rsid w:val="00256C52"/>
    <w:rsid w:val="0029639D"/>
    <w:rsid w:val="00326F90"/>
    <w:rsid w:val="003455BB"/>
    <w:rsid w:val="00355D1A"/>
    <w:rsid w:val="003779C5"/>
    <w:rsid w:val="003C1C6A"/>
    <w:rsid w:val="004151AC"/>
    <w:rsid w:val="004407B8"/>
    <w:rsid w:val="005F4514"/>
    <w:rsid w:val="00627A98"/>
    <w:rsid w:val="0063419A"/>
    <w:rsid w:val="00663B01"/>
    <w:rsid w:val="006A5734"/>
    <w:rsid w:val="006B307E"/>
    <w:rsid w:val="006B57A9"/>
    <w:rsid w:val="007777A6"/>
    <w:rsid w:val="007D4E95"/>
    <w:rsid w:val="007E7150"/>
    <w:rsid w:val="007F272C"/>
    <w:rsid w:val="00813123"/>
    <w:rsid w:val="00A52FDF"/>
    <w:rsid w:val="00AA1D8D"/>
    <w:rsid w:val="00AB3624"/>
    <w:rsid w:val="00B12066"/>
    <w:rsid w:val="00B30590"/>
    <w:rsid w:val="00B32682"/>
    <w:rsid w:val="00B47730"/>
    <w:rsid w:val="00B81025"/>
    <w:rsid w:val="00C300D6"/>
    <w:rsid w:val="00CB0664"/>
    <w:rsid w:val="00CD35BF"/>
    <w:rsid w:val="00E349D3"/>
    <w:rsid w:val="00E62887"/>
    <w:rsid w:val="00F33754"/>
    <w:rsid w:val="00FC693F"/>
    <w:rsid w:val="00FF07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02C8EA"/>
  <w14:defaultImageDpi w14:val="300"/>
  <w15:docId w15:val="{057CC37B-19C3-4859-AC6F-F412AAF00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33754"/>
    <w:rPr>
      <w:color w:val="0000FF" w:themeColor="hyperlink"/>
      <w:u w:val="single"/>
    </w:rPr>
  </w:style>
  <w:style w:type="character" w:styleId="UnresolvedMention">
    <w:name w:val="Unresolved Mention"/>
    <w:basedOn w:val="DefaultParagraphFont"/>
    <w:uiPriority w:val="99"/>
    <w:semiHidden/>
    <w:unhideWhenUsed/>
    <w:rsid w:val="00F33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rvparknprotecttc.com" TargetMode="External"/><Relationship Id="rId3" Type="http://schemas.openxmlformats.org/officeDocument/2006/relationships/styles" Target="styles.xml"/><Relationship Id="rId7" Type="http://schemas.openxmlformats.org/officeDocument/2006/relationships/hyperlink" Target="http://tpptermsandconditions.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RVParknProtectClaims.com" TargetMode="External"/><Relationship Id="rId4" Type="http://schemas.openxmlformats.org/officeDocument/2006/relationships/settings" Target="settings.xml"/><Relationship Id="rId9" Type="http://schemas.openxmlformats.org/officeDocument/2006/relationships/hyperlink" Target="http://www.TPPClai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1154</Words>
  <Characters>6536</Characters>
  <Application>Microsoft Office Word</Application>
  <DocSecurity>0</DocSecurity>
  <Lines>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Teon Delacruz</cp:lastModifiedBy>
  <cp:revision>4</cp:revision>
  <cp:lastPrinted>2025-08-29T22:19:00Z</cp:lastPrinted>
  <dcterms:created xsi:type="dcterms:W3CDTF">2026-05-11T16:54:00Z</dcterms:created>
  <dcterms:modified xsi:type="dcterms:W3CDTF">2026-05-11T16:56:00Z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a5c4902f-9057-40a9-8d55-34f9d7cd214f</vt:lpwstr>
  </property>
</Properties>
</file>