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1F7A3F" w:rsidP="0030489B">
      <w:pPr>
        <w:pStyle w:val="Rubrik1"/>
        <w:rPr>
          <w:lang w:val="en-US"/>
        </w:rPr>
      </w:pPr>
      <w:r>
        <w:rPr>
          <w:lang w:val="en-US"/>
        </w:rPr>
        <w:t>Röntgenundersökningar vid akut buk</w:t>
      </w:r>
    </w:p>
    <w:p w:rsidR="001F7A3F" w:rsidRDefault="001F7A3F" w:rsidP="001F7A3F">
      <w:pPr>
        <w:rPr>
          <w:lang w:val="en-US"/>
        </w:rPr>
      </w:pPr>
    </w:p>
    <w:p w:rsidR="001F7A3F" w:rsidRDefault="001F7A3F" w:rsidP="001F7A3F">
      <w:pPr>
        <w:rPr>
          <w:sz w:val="20"/>
          <w:szCs w:val="20"/>
        </w:rPr>
      </w:pPr>
      <w:r>
        <w:rPr>
          <w:sz w:val="20"/>
          <w:szCs w:val="20"/>
        </w:rPr>
        <w:t>Röntgen ska i mesta möjliga mån utföras under dagtid, även lördag, söndag och helgdag, och endast i tvingande fall ”akut” på kvällar och nätter (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)! </w:t>
      </w:r>
    </w:p>
    <w:p w:rsidR="001F7A3F" w:rsidRDefault="001F7A3F" w:rsidP="001F7A3F">
      <w:pPr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Appendicit</w:t>
      </w:r>
      <w:r>
        <w:rPr>
          <w:sz w:val="20"/>
          <w:szCs w:val="20"/>
        </w:rPr>
        <w:tab/>
        <w:t>Vid entydig klinik inkl. CRP kan rtg undvaras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ULJ </w:t>
      </w:r>
      <w:r>
        <w:rPr>
          <w:b/>
          <w:sz w:val="20"/>
          <w:szCs w:val="20"/>
        </w:rPr>
        <w:t xml:space="preserve">* </w:t>
      </w:r>
      <w:r>
        <w:rPr>
          <w:sz w:val="20"/>
          <w:szCs w:val="20"/>
        </w:rPr>
        <w:t>i första hand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framför allt vid obesitas, ange alltid längd/vikt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Divertikulit</w:t>
      </w:r>
      <w:r>
        <w:rPr>
          <w:sz w:val="20"/>
          <w:szCs w:val="20"/>
        </w:rPr>
        <w:tab/>
        <w:t>DT vid förstagångsinsjuknande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>Vid recidiv behövs inte rtg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Gallstensanfall</w:t>
      </w:r>
      <w:r>
        <w:rPr>
          <w:sz w:val="20"/>
          <w:szCs w:val="20"/>
        </w:rPr>
        <w:tab/>
        <w:t>Ingen akut undersökning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Kolecystit</w:t>
      </w:r>
      <w:r>
        <w:rPr>
          <w:sz w:val="20"/>
          <w:szCs w:val="20"/>
        </w:rPr>
        <w:tab/>
        <w:t>ULJ, frågeställning gallsten, kolecystit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Pankreatit</w:t>
      </w:r>
      <w:r>
        <w:rPr>
          <w:sz w:val="20"/>
          <w:szCs w:val="20"/>
        </w:rPr>
        <w:tab/>
        <w:t>ULJ, frågeställning gallsten, bara vid förstagångspankreatit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>DT endast vid svåra, IVA-fall, då efter 3-7 dagar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Ileus</w:t>
      </w:r>
      <w:r>
        <w:rPr>
          <w:sz w:val="20"/>
          <w:szCs w:val="20"/>
        </w:rPr>
        <w:tab/>
        <w:t xml:space="preserve">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vid förstagångsinsjuknande och oklar orsak, ger mer info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BÖS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+ ev. passage vid recidiv, subileus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ULJ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vid misstanke om strangulation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Kolonileus/volvulus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BÖS </w:t>
      </w:r>
      <w:r>
        <w:rPr>
          <w:b/>
          <w:sz w:val="20"/>
          <w:szCs w:val="20"/>
        </w:rPr>
        <w:t>*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Vid kolonhinder, ej volvulus: Akut kolon </w:t>
      </w:r>
      <w:r>
        <w:rPr>
          <w:b/>
          <w:sz w:val="20"/>
          <w:szCs w:val="20"/>
        </w:rPr>
        <w:t>*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Ulcusperforation</w:t>
      </w:r>
      <w:r>
        <w:rPr>
          <w:sz w:val="20"/>
          <w:szCs w:val="20"/>
        </w:rPr>
        <w:tab/>
        <w:t xml:space="preserve">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frågeställning fri gas, ger mer info än BÖS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Bukaortaaneurysm</w:t>
      </w:r>
      <w:r>
        <w:rPr>
          <w:sz w:val="20"/>
          <w:szCs w:val="20"/>
        </w:rPr>
        <w:t>, ruptur</w:t>
      </w:r>
      <w:r>
        <w:rPr>
          <w:sz w:val="20"/>
          <w:szCs w:val="20"/>
        </w:rPr>
        <w:tab/>
        <w:t xml:space="preserve">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>, frågeställning ruptur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>Inte frågeställning dissektion (primär dissektion ovanligt i bukaorta)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Peritonit</w:t>
      </w:r>
      <w:r>
        <w:rPr>
          <w:sz w:val="20"/>
          <w:szCs w:val="20"/>
        </w:rPr>
        <w:t>, oklar orsak</w:t>
      </w:r>
      <w:r>
        <w:rPr>
          <w:sz w:val="20"/>
          <w:szCs w:val="20"/>
        </w:rPr>
        <w:tab/>
        <w:t xml:space="preserve">Överväg 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före laparotomi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Njursten</w:t>
      </w:r>
      <w:r>
        <w:rPr>
          <w:sz w:val="20"/>
          <w:szCs w:val="20"/>
        </w:rPr>
        <w:tab/>
        <w:t>Vid klar diagnos: planerad urografi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vid oklar diagnos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Pyelit</w:t>
      </w:r>
      <w:r>
        <w:rPr>
          <w:sz w:val="20"/>
          <w:szCs w:val="20"/>
        </w:rPr>
        <w:t>, avstängd</w:t>
      </w:r>
      <w:r>
        <w:rPr>
          <w:sz w:val="20"/>
          <w:szCs w:val="20"/>
        </w:rPr>
        <w:tab/>
        <w:t xml:space="preserve">Urografi/DT </w:t>
      </w:r>
      <w:r>
        <w:rPr>
          <w:b/>
          <w:sz w:val="20"/>
          <w:szCs w:val="20"/>
        </w:rPr>
        <w:t>*</w:t>
      </w:r>
      <w:r>
        <w:rPr>
          <w:sz w:val="20"/>
          <w:szCs w:val="20"/>
        </w:rPr>
        <w:t xml:space="preserve"> (inte ULJ)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Oklar buk</w:t>
      </w:r>
      <w:r>
        <w:rPr>
          <w:sz w:val="20"/>
          <w:szCs w:val="20"/>
        </w:rPr>
        <w:tab/>
        <w:t>Anamnes, status, lab först (ingen rtg i väntan på svar)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Bråck</w:t>
      </w:r>
      <w:r>
        <w:rPr>
          <w:sz w:val="20"/>
          <w:szCs w:val="20"/>
        </w:rPr>
        <w:t>, inklämt</w:t>
      </w:r>
      <w:r>
        <w:rPr>
          <w:sz w:val="20"/>
          <w:szCs w:val="20"/>
        </w:rPr>
        <w:tab/>
        <w:t>Reponera/operera, ingen rtg!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Ikterus</w:t>
      </w:r>
      <w:r>
        <w:rPr>
          <w:sz w:val="20"/>
          <w:szCs w:val="20"/>
        </w:rPr>
        <w:tab/>
        <w:t>ULJ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>Sedan ev. DT/MR/ERCP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Malignitetsutredning</w:t>
      </w:r>
      <w:r>
        <w:rPr>
          <w:sz w:val="20"/>
          <w:szCs w:val="20"/>
        </w:rPr>
        <w:tab/>
        <w:t>Ingen rtg på jourtid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>DT (uppgift om längd, vikt, krea viktigt för bra us)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b/>
          <w:sz w:val="20"/>
          <w:szCs w:val="20"/>
        </w:rPr>
        <w:t>Akut scrotum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Vid misstanke om torsion op utan rtg</w:t>
      </w:r>
    </w:p>
    <w:p w:rsidR="001F7A3F" w:rsidRDefault="001F7A3F" w:rsidP="001F7A3F">
      <w:pPr>
        <w:tabs>
          <w:tab w:val="left" w:pos="3420"/>
        </w:tabs>
        <w:rPr>
          <w:sz w:val="20"/>
          <w:szCs w:val="20"/>
        </w:rPr>
      </w:pPr>
      <w:r>
        <w:rPr>
          <w:sz w:val="20"/>
          <w:szCs w:val="20"/>
        </w:rPr>
        <w:tab/>
        <w:t>Ultraljud vid misstanke om tumör eller vid trauma</w:t>
      </w:r>
    </w:p>
    <w:p w:rsidR="001F7A3F" w:rsidRDefault="001F7A3F" w:rsidP="001F7A3F">
      <w:pPr>
        <w:tabs>
          <w:tab w:val="left" w:pos="3420"/>
        </w:tabs>
        <w:rPr>
          <w:b/>
          <w:sz w:val="20"/>
          <w:szCs w:val="20"/>
        </w:rPr>
      </w:pPr>
      <w:r>
        <w:rPr>
          <w:sz w:val="20"/>
          <w:szCs w:val="20"/>
        </w:rPr>
        <w:tab/>
        <w:t>Vid akut epididymit behövs ingen rtg</w:t>
      </w:r>
    </w:p>
    <w:p w:rsidR="001B61E5" w:rsidRPr="001F7A3F" w:rsidRDefault="001B61E5" w:rsidP="00DD1FC3"/>
    <w:p w:rsidR="0030489B" w:rsidRPr="001F7A3F" w:rsidRDefault="0030489B" w:rsidP="00DD1FC3"/>
    <w:p w:rsidR="0030489B" w:rsidRPr="001F7A3F" w:rsidRDefault="0030489B" w:rsidP="00DD1FC3"/>
    <w:sectPr w:rsidR="0030489B" w:rsidRPr="001F7A3F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410" w:rsidRDefault="00015410" w:rsidP="006110E2">
      <w:r>
        <w:separator/>
      </w:r>
    </w:p>
  </w:endnote>
  <w:endnote w:type="continuationSeparator" w:id="0">
    <w:p w:rsidR="00015410" w:rsidRDefault="00015410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9C7457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9C7457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9C7457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9C7457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DSVT-S-392266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410" w:rsidRDefault="00015410" w:rsidP="006110E2">
      <w:r>
        <w:separator/>
      </w:r>
    </w:p>
  </w:footnote>
  <w:footnote w:type="continuationSeparator" w:id="0">
    <w:p w:rsidR="00015410" w:rsidRDefault="00015410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9C7457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Akut buk, röntgen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9C7457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9C7457">
            <w:rPr>
              <w:sz w:val="16"/>
              <w:szCs w:val="16"/>
            </w:rPr>
            <w:t>2013-03-25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9C7457">
            <w:rPr>
              <w:sz w:val="16"/>
              <w:szCs w:val="16"/>
            </w:rPr>
            <w:t>2015-02-15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9C7457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9C7457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Johan Styrud</w:t>
          </w:r>
          <w:bookmarkEnd w:id="5"/>
        </w:p>
      </w:tc>
    </w:tr>
  </w:tbl>
  <w:p w:rsidR="00D911C9" w:rsidRDefault="00B229F1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9C7457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Akut buk, röntgen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9C7457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9C7457">
            <w:rPr>
              <w:sz w:val="16"/>
              <w:szCs w:val="16"/>
            </w:rPr>
            <w:t>2013-03-25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9C7457">
            <w:rPr>
              <w:sz w:val="16"/>
              <w:szCs w:val="16"/>
            </w:rPr>
            <w:t>2015-02-15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9C7457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9C7457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Johan Styrud</w:t>
          </w:r>
          <w:bookmarkEnd w:id="11"/>
        </w:p>
      </w:tc>
    </w:tr>
  </w:tbl>
  <w:p w:rsidR="00D911C9" w:rsidRDefault="00B229F1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15410"/>
    <w:rsid w:val="0006099F"/>
    <w:rsid w:val="000678E0"/>
    <w:rsid w:val="0007782C"/>
    <w:rsid w:val="00152BC1"/>
    <w:rsid w:val="001737E1"/>
    <w:rsid w:val="00195111"/>
    <w:rsid w:val="001A00FB"/>
    <w:rsid w:val="001B61E5"/>
    <w:rsid w:val="001F7A3F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C7457"/>
    <w:rsid w:val="009F01F4"/>
    <w:rsid w:val="00A0638C"/>
    <w:rsid w:val="00A93A11"/>
    <w:rsid w:val="00A97A99"/>
    <w:rsid w:val="00AF0162"/>
    <w:rsid w:val="00B229F1"/>
    <w:rsid w:val="00B42060"/>
    <w:rsid w:val="00BD2F98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1329</Characters>
  <Application>Microsoft Office Word</Application>
  <DocSecurity>8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2014-12-17T08:19:00Z</dcterms:created>
  <dcterms:modified xsi:type="dcterms:W3CDTF">2014-12-17T08:19:00Z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