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E862D2" w:rsidRDefault="00030AEF" w:rsidP="0030489B">
      <w:pPr>
        <w:pStyle w:val="Rubrik1"/>
      </w:pPr>
      <w:bookmarkStart w:id="0" w:name="title_Repeat"/>
      <w:r>
        <w:t>Sentinel Node - markering och rutiner</w:t>
      </w:r>
      <w:bookmarkEnd w:id="0"/>
      <w:r w:rsidR="00AE38AB">
        <w:t xml:space="preserve"> vid Kirurg- och urologkliniken/ Nuklearmedicin</w:t>
      </w:r>
    </w:p>
    <w:p w:rsidR="00AE38AB" w:rsidRDefault="00AE38AB" w:rsidP="00AE38AB">
      <w:pPr>
        <w:rPr>
          <w:sz w:val="24"/>
        </w:rPr>
      </w:pPr>
    </w:p>
    <w:p w:rsidR="00AE38AB" w:rsidRDefault="00AE38AB" w:rsidP="00AE38AB">
      <w:pPr>
        <w:rPr>
          <w:sz w:val="24"/>
        </w:rPr>
      </w:pPr>
      <w:r>
        <w:rPr>
          <w:sz w:val="24"/>
        </w:rPr>
        <w:t>Inför Sentinel Node-undersökning ska kirurgen skriva remiss med sidangivelse. Remissen skrivs i samband med bröstkonferensen. I Doris finns mammografiutlåtandet, där det framgår vilken sida tumören finns och vilken sida som ska opereras.</w:t>
      </w:r>
    </w:p>
    <w:p w:rsidR="00AE38AB" w:rsidRDefault="00AE38AB" w:rsidP="00AE38AB">
      <w:pPr>
        <w:rPr>
          <w:sz w:val="24"/>
        </w:rPr>
      </w:pPr>
    </w:p>
    <w:p w:rsidR="00AE38AB" w:rsidRDefault="00AE38AB" w:rsidP="00AE38AB">
      <w:pPr>
        <w:rPr>
          <w:sz w:val="24"/>
        </w:rPr>
      </w:pPr>
      <w:r>
        <w:rPr>
          <w:sz w:val="24"/>
        </w:rPr>
        <w:t>Remiss krävs alltid.</w:t>
      </w:r>
    </w:p>
    <w:p w:rsidR="00AE38AB" w:rsidRDefault="00AE38AB" w:rsidP="00AE38AB">
      <w:pPr>
        <w:rPr>
          <w:sz w:val="24"/>
        </w:rPr>
      </w:pPr>
    </w:p>
    <w:p w:rsidR="00AE38AB" w:rsidRDefault="00AE38AB" w:rsidP="00AE38AB">
      <w:pPr>
        <w:rPr>
          <w:sz w:val="24"/>
        </w:rPr>
      </w:pPr>
      <w:r>
        <w:rPr>
          <w:sz w:val="24"/>
        </w:rPr>
        <w:t>På remissen ska anges vilken undersökning som ska utföras samt vilken sida. Om bild inte ska tas måste detta meddelas till Nuklearmedicin senast klockan 16.00 dagen innan operation.</w:t>
      </w:r>
    </w:p>
    <w:p w:rsidR="00AE38AB" w:rsidRDefault="00AE38AB" w:rsidP="00AE38AB">
      <w:pPr>
        <w:rPr>
          <w:sz w:val="24"/>
        </w:rPr>
      </w:pPr>
    </w:p>
    <w:p w:rsidR="00AE38AB" w:rsidRDefault="00AE38AB" w:rsidP="00AE38AB">
      <w:pPr>
        <w:rPr>
          <w:sz w:val="24"/>
        </w:rPr>
      </w:pPr>
      <w:r>
        <w:rPr>
          <w:sz w:val="24"/>
        </w:rPr>
        <w:t>Kirurgen markerar alltid operationsområdet på morgonen inför kirurgi, men om isotopen ska injiceras dagen innan operation kan nuklearmedicin injicera technetium enligt remiss till nuklearmedicin samt med eventuell kirurgmarkerad sida.</w:t>
      </w:r>
    </w:p>
    <w:p w:rsidR="00AE38AB" w:rsidRDefault="00AE38AB" w:rsidP="00AE38AB">
      <w:pPr>
        <w:rPr>
          <w:sz w:val="24"/>
        </w:rPr>
      </w:pPr>
    </w:p>
    <w:p w:rsidR="00AE38AB" w:rsidRDefault="00AE38AB" w:rsidP="00AE38AB">
      <w:pPr>
        <w:rPr>
          <w:sz w:val="24"/>
        </w:rPr>
      </w:pPr>
      <w:r>
        <w:rPr>
          <w:sz w:val="24"/>
        </w:rPr>
        <w:t xml:space="preserve">Patienter med tumör i höger bröst ska injiceras klocka 9 och patienter med tumör i vänster bröst ska injiceras klocka 3. </w:t>
      </w:r>
    </w:p>
    <w:p w:rsidR="00AE38AB" w:rsidRDefault="00AE38AB" w:rsidP="00AE38AB">
      <w:pPr>
        <w:rPr>
          <w:sz w:val="24"/>
        </w:rPr>
      </w:pPr>
    </w:p>
    <w:p w:rsidR="00AE38AB" w:rsidRDefault="00AE38AB" w:rsidP="00AE38AB">
      <w:pPr>
        <w:rPr>
          <w:sz w:val="24"/>
        </w:rPr>
      </w:pPr>
      <w:r>
        <w:rPr>
          <w:sz w:val="24"/>
        </w:rPr>
        <w:t>Patienter som tidigare opererats i bröstet måste däremot alltid vara områdesmarkerade.</w:t>
      </w:r>
    </w:p>
    <w:p w:rsidR="00AE38AB" w:rsidRDefault="00AE38AB" w:rsidP="00AE38AB">
      <w:pPr>
        <w:tabs>
          <w:tab w:val="left" w:pos="8055"/>
        </w:tabs>
        <w:rPr>
          <w:sz w:val="24"/>
        </w:rPr>
      </w:pPr>
    </w:p>
    <w:p w:rsidR="00AE38AB" w:rsidRDefault="00AE38AB" w:rsidP="00AE38AB">
      <w:pPr>
        <w:rPr>
          <w:sz w:val="24"/>
        </w:rPr>
      </w:pPr>
      <w:r>
        <w:rPr>
          <w:sz w:val="24"/>
        </w:rPr>
        <w:t>För att tydliggöra var injektionen är given markerar sjuksköterskan på nuklearmedicin injektionsområdet med en grön penna.</w:t>
      </w:r>
    </w:p>
    <w:p w:rsidR="00AE38AB" w:rsidRDefault="00AE38AB" w:rsidP="00AE38AB">
      <w:pPr>
        <w:rPr>
          <w:sz w:val="24"/>
        </w:rPr>
      </w:pPr>
    </w:p>
    <w:p w:rsidR="00AE38AB" w:rsidRDefault="00AE38AB" w:rsidP="00AE38AB">
      <w:pPr>
        <w:rPr>
          <w:sz w:val="24"/>
        </w:rPr>
      </w:pPr>
      <w:r>
        <w:rPr>
          <w:sz w:val="24"/>
        </w:rPr>
        <w:t>Koordinatorerna på avd 63 och 65 ska kontakta nukleärmedicin (tel. 55718) kl. 16.00 dagen före operation och meddela morgondagens Sentinel Node-patienter. Avd 65 ska ringa måndag och onsdag, avd 63 fredag och tisdag. Denna rutin säkrar hanteringen av patienter både på vårdavdelningarna och på patienthotellet (eftersom patienterna är utplacerade från en vårdavdelning).</w:t>
      </w:r>
    </w:p>
    <w:p w:rsidR="00AE38AB" w:rsidRDefault="00AE38AB" w:rsidP="00AE38AB">
      <w:pPr>
        <w:rPr>
          <w:sz w:val="24"/>
        </w:rPr>
      </w:pPr>
    </w:p>
    <w:p w:rsidR="00AE38AB" w:rsidRDefault="00AE38AB" w:rsidP="00AE38AB">
      <w:pPr>
        <w:rPr>
          <w:sz w:val="24"/>
        </w:rPr>
      </w:pPr>
      <w:r>
        <w:rPr>
          <w:sz w:val="24"/>
        </w:rPr>
        <w:t>Bröstsjuksköterskorna bokar tid för Sentinel Node som tidigare.</w:t>
      </w:r>
    </w:p>
    <w:p w:rsidR="0030489B" w:rsidRPr="00E862D2" w:rsidRDefault="0030489B" w:rsidP="0030489B"/>
    <w:p w:rsidR="001B61E5" w:rsidRPr="00E862D2" w:rsidRDefault="001B61E5" w:rsidP="00DD1FC3"/>
    <w:p w:rsidR="0030489B" w:rsidRPr="00E862D2" w:rsidRDefault="0030489B" w:rsidP="00DD1FC3"/>
    <w:p w:rsidR="0030489B" w:rsidRPr="00E862D2" w:rsidRDefault="0030489B" w:rsidP="00DD1FC3"/>
    <w:sectPr w:rsidR="0030489B" w:rsidRPr="00E862D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014" w:rsidRDefault="00DD5014" w:rsidP="006110E2">
      <w:r>
        <w:separator/>
      </w:r>
    </w:p>
  </w:endnote>
  <w:endnote w:type="continuationSeparator" w:id="0">
    <w:p w:rsidR="00DD5014" w:rsidRDefault="00DD5014"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030AEF" w:rsidP="00D911C9">
          <w:pPr>
            <w:pStyle w:val="Etikett"/>
          </w:pPr>
          <w:bookmarkStart w:id="13" w:name="Målgrupp"/>
          <w:r>
            <w:t>Bild- och funktion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030AEF"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030AEF"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030AEF" w:rsidP="00D911C9">
          <w:pPr>
            <w:rPr>
              <w:b/>
              <w:sz w:val="16"/>
              <w:szCs w:val="16"/>
            </w:rPr>
          </w:pPr>
          <w:bookmarkStart w:id="18" w:name="identifier"/>
          <w:r>
            <w:rPr>
              <w:b/>
              <w:sz w:val="16"/>
              <w:szCs w:val="16"/>
            </w:rPr>
            <w:t>DSVT-S-392243</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014" w:rsidRDefault="00DD5014" w:rsidP="006110E2">
      <w:r>
        <w:separator/>
      </w:r>
    </w:p>
  </w:footnote>
  <w:footnote w:type="continuationSeparator" w:id="0">
    <w:p w:rsidR="00DD5014" w:rsidRDefault="00DD5014"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030AEF" w:rsidP="00C9569D">
          <w:pPr>
            <w:pStyle w:val="Etikett"/>
            <w:rPr>
              <w:sz w:val="18"/>
              <w:szCs w:val="18"/>
            </w:rPr>
          </w:pPr>
          <w:bookmarkStart w:id="1" w:name="title_Repeat1"/>
          <w:r>
            <w:rPr>
              <w:sz w:val="18"/>
              <w:szCs w:val="18"/>
            </w:rPr>
            <w:t>Sentinel Node - markering och rutiner</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030AEF"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030AEF">
            <w:rPr>
              <w:sz w:val="16"/>
              <w:szCs w:val="16"/>
            </w:rPr>
            <w:t>2013-03-20</w:t>
          </w:r>
          <w:bookmarkEnd w:id="3"/>
          <w:r w:rsidR="00C9569D">
            <w:rPr>
              <w:sz w:val="16"/>
              <w:szCs w:val="16"/>
            </w:rPr>
            <w:br/>
          </w:r>
          <w:r w:rsidRPr="00F515C5">
            <w:rPr>
              <w:sz w:val="16"/>
              <w:szCs w:val="16"/>
            </w:rPr>
            <w:t xml:space="preserve">Giltigt Till: </w:t>
          </w:r>
          <w:bookmarkStart w:id="4" w:name="ShortValidToDate_Repeat"/>
          <w:r w:rsidR="00030AEF">
            <w:rPr>
              <w:sz w:val="16"/>
              <w:szCs w:val="16"/>
            </w:rPr>
            <w:t>2015-03-20</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030AEF" w:rsidP="00ED665A">
          <w:pPr>
            <w:rPr>
              <w:sz w:val="18"/>
              <w:szCs w:val="18"/>
            </w:rPr>
          </w:pPr>
          <w:bookmarkStart w:id="5" w:name="Verksamhetstyp_Repeat"/>
          <w:r>
            <w:rPr>
              <w:sz w:val="18"/>
              <w:szCs w:val="18"/>
            </w:rPr>
            <w:t>3.05.01 Kirurgi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030AEF" w:rsidP="00C9569D">
          <w:pPr>
            <w:rPr>
              <w:b/>
              <w:sz w:val="18"/>
              <w:szCs w:val="18"/>
            </w:rPr>
          </w:pPr>
          <w:bookmarkStart w:id="6" w:name="Establisher_Repeat"/>
          <w:r>
            <w:rPr>
              <w:b/>
              <w:sz w:val="18"/>
              <w:szCs w:val="18"/>
            </w:rPr>
            <w:t>Kristina Dahlberg</w:t>
          </w:r>
          <w:bookmarkEnd w:id="6"/>
        </w:p>
      </w:tc>
    </w:tr>
  </w:tbl>
  <w:p w:rsidR="00D911C9" w:rsidRDefault="00254B93"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030AEF" w:rsidP="00D911C9">
          <w:pPr>
            <w:pStyle w:val="Etikett"/>
            <w:rPr>
              <w:sz w:val="18"/>
              <w:szCs w:val="18"/>
            </w:rPr>
          </w:pPr>
          <w:bookmarkStart w:id="7" w:name="title"/>
          <w:r>
            <w:rPr>
              <w:sz w:val="18"/>
              <w:szCs w:val="18"/>
            </w:rPr>
            <w:t>Sentinel Node - markering och rutiner</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030AEF"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030AEF">
            <w:rPr>
              <w:sz w:val="16"/>
              <w:szCs w:val="16"/>
            </w:rPr>
            <w:t>2013-03-20</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030AEF">
            <w:rPr>
              <w:sz w:val="16"/>
              <w:szCs w:val="16"/>
            </w:rPr>
            <w:t>2015-03-20</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030AEF" w:rsidP="00D911C9">
          <w:pPr>
            <w:rPr>
              <w:sz w:val="18"/>
              <w:szCs w:val="18"/>
            </w:rPr>
          </w:pPr>
          <w:bookmarkStart w:id="11" w:name="Verksamhetstyp"/>
          <w:r>
            <w:rPr>
              <w:sz w:val="18"/>
              <w:szCs w:val="18"/>
            </w:rPr>
            <w:t>3.05.01 Kirurgi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030AEF" w:rsidP="00D911C9">
          <w:pPr>
            <w:rPr>
              <w:b/>
              <w:sz w:val="18"/>
              <w:szCs w:val="18"/>
            </w:rPr>
          </w:pPr>
          <w:bookmarkStart w:id="12" w:name="Establisher"/>
          <w:r>
            <w:rPr>
              <w:b/>
              <w:sz w:val="18"/>
              <w:szCs w:val="18"/>
            </w:rPr>
            <w:t>Kristina Dahlberg</w:t>
          </w:r>
          <w:bookmarkEnd w:id="12"/>
        </w:p>
      </w:tc>
    </w:tr>
  </w:tbl>
  <w:p w:rsidR="00D911C9" w:rsidRDefault="00254B93">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30AEF"/>
    <w:rsid w:val="0006099F"/>
    <w:rsid w:val="000678E0"/>
    <w:rsid w:val="0007782C"/>
    <w:rsid w:val="00152BC1"/>
    <w:rsid w:val="001737E1"/>
    <w:rsid w:val="00195111"/>
    <w:rsid w:val="001A00FB"/>
    <w:rsid w:val="001B61E5"/>
    <w:rsid w:val="00234DF5"/>
    <w:rsid w:val="00254B93"/>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E38AB"/>
    <w:rsid w:val="00AF0162"/>
    <w:rsid w:val="00B1277F"/>
    <w:rsid w:val="00B42060"/>
    <w:rsid w:val="00BE0807"/>
    <w:rsid w:val="00BF5978"/>
    <w:rsid w:val="00BF79D1"/>
    <w:rsid w:val="00C156AD"/>
    <w:rsid w:val="00C56BED"/>
    <w:rsid w:val="00C9569D"/>
    <w:rsid w:val="00CD5628"/>
    <w:rsid w:val="00CE5912"/>
    <w:rsid w:val="00D133C0"/>
    <w:rsid w:val="00D530D0"/>
    <w:rsid w:val="00D64C71"/>
    <w:rsid w:val="00D911C9"/>
    <w:rsid w:val="00DA4A36"/>
    <w:rsid w:val="00DD1FC3"/>
    <w:rsid w:val="00DD5014"/>
    <w:rsid w:val="00DF73E9"/>
    <w:rsid w:val="00E40E93"/>
    <w:rsid w:val="00E600B7"/>
    <w:rsid w:val="00E75F36"/>
    <w:rsid w:val="00E862D2"/>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24268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1297</Characters>
  <Application>Microsoft Office Word</Application>
  <DocSecurity>8</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2014-12-19T10:30:00Z</dcterms:created>
  <dcterms:modified xsi:type="dcterms:W3CDTF">2014-12-19T10:30:00Z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