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DF8" w:rsidRDefault="00E83DF8" w:rsidP="00E83DF8">
      <w:pPr>
        <w:rPr>
          <w:lang w:val="en-US"/>
        </w:rPr>
      </w:pPr>
    </w:p>
    <w:tbl>
      <w:tblPr>
        <w:tblW w:w="10710" w:type="dxa"/>
        <w:jc w:val="right"/>
        <w:tblInd w:w="324" w:type="dxa"/>
        <w:tblCellMar>
          <w:left w:w="70" w:type="dxa"/>
          <w:right w:w="70" w:type="dxa"/>
        </w:tblCellMar>
        <w:tblLook w:val="0000"/>
      </w:tblPr>
      <w:tblGrid>
        <w:gridCol w:w="9216"/>
        <w:gridCol w:w="720"/>
        <w:gridCol w:w="774"/>
      </w:tblGrid>
      <w:tr w:rsidR="00E83DF8" w:rsidTr="009615A5">
        <w:trPr>
          <w:trHeight w:val="924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E83DF8" w:rsidRDefault="00E83DF8" w:rsidP="009615A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Checklista vid utskrivning från vårdavdelning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noWrap/>
          </w:tcPr>
          <w:p w:rsidR="00E83DF8" w:rsidRDefault="00E83DF8" w:rsidP="009615A5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</w:rPr>
              <w:t>Patient ID</w:t>
            </w:r>
          </w:p>
          <w:p w:rsidR="00E83DF8" w:rsidRDefault="00E83DF8" w:rsidP="009615A5">
            <w:pPr>
              <w:rPr>
                <w:rFonts w:ascii="Arial" w:hAnsi="Arial" w:cs="Arial"/>
                <w:b/>
                <w:bCs/>
              </w:rPr>
            </w:pPr>
          </w:p>
          <w:p w:rsidR="00E83DF8" w:rsidRDefault="00E83DF8" w:rsidP="009615A5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Kontrollera: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Utfört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Ej aktuellt                                                       </w:t>
            </w: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PVK borttagen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Op.förband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b/>
                <w:sz w:val="24"/>
              </w:rPr>
            </w:pPr>
          </w:p>
          <w:p w:rsidR="00E83DF8" w:rsidRDefault="00E83DF8" w:rsidP="009615A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Avsluta: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Aktiviteter i Take Care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In- och utfarter i Take Care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Omvårdnadsplaner: SVP och IVP (samt utvärdera dessa)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 bort multidisciplinära beställningar som ej skickats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WebCare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b/>
                <w:sz w:val="24"/>
              </w:rPr>
            </w:pPr>
          </w:p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Skicka med patienten: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Återbesökstid/tid för telefonuppföljning alt fylla i återbesökslapp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Värdesaker och tillhörigheter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Hjälpmedel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Dela medicin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b/>
                <w:sz w:val="24"/>
              </w:rPr>
            </w:pPr>
          </w:p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Informera: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Anhöriga (kläder, nycklar osv)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Hemtjänst/boende/annan enhet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Distriktssköterska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b/>
                <w:sz w:val="24"/>
              </w:rPr>
            </w:pPr>
          </w:p>
          <w:p w:rsidR="00E83DF8" w:rsidRDefault="00E83DF8" w:rsidP="009615A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Övrigt: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Ange utskrivande läkare i Take Care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Pappersjournaler till sekreterare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Transport beställd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Vid behov slutanteckning till de som inte har Take Care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E-recept skrivna (läkare)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Utskrivningsmeddelande och läkemedelslista utlämnat av läkare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Sjukskrivning (läkare)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3DF8" w:rsidTr="009615A5">
        <w:trPr>
          <w:trHeight w:val="303"/>
          <w:jc w:val="right"/>
        </w:trPr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Vid behov APO-dosbeställning (läkare)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83DF8" w:rsidRDefault="00E83DF8" w:rsidP="009615A5">
            <w:pPr>
              <w:ind w:left="29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3DF8" w:rsidRDefault="00E83DF8" w:rsidP="00E83DF8"/>
    <w:p w:rsidR="00E83DF8" w:rsidRDefault="00E83DF8" w:rsidP="00E83DF8"/>
    <w:p w:rsidR="00E83DF8" w:rsidRDefault="00E83DF8" w:rsidP="00E83DF8"/>
    <w:p w:rsidR="0030489B" w:rsidRPr="00E83DF8" w:rsidRDefault="00E83DF8" w:rsidP="00E83DF8">
      <w:pPr>
        <w:ind w:left="-907"/>
      </w:pPr>
      <w:r w:rsidRPr="002E1E8E">
        <w:rPr>
          <w:rFonts w:ascii="Arial" w:hAnsi="Arial" w:cs="Arial"/>
          <w:sz w:val="20"/>
          <w:szCs w:val="20"/>
        </w:rPr>
        <w:t>Ingen journalhandling</w:t>
      </w:r>
      <w:r>
        <w:rPr>
          <w:rFonts w:ascii="Arial" w:hAnsi="Arial" w:cs="Arial"/>
          <w:sz w:val="20"/>
          <w:szCs w:val="20"/>
        </w:rPr>
        <w:t xml:space="preserve"> – Kasseras som sekretess</w:t>
      </w:r>
    </w:p>
    <w:p w:rsidR="001B61E5" w:rsidRPr="00E83DF8" w:rsidRDefault="001B61E5" w:rsidP="00DD1FC3"/>
    <w:p w:rsidR="0030489B" w:rsidRPr="00E83DF8" w:rsidRDefault="0030489B" w:rsidP="00DD1FC3"/>
    <w:p w:rsidR="0030489B" w:rsidRPr="00E83DF8" w:rsidRDefault="0030489B" w:rsidP="00DD1FC3"/>
    <w:sectPr w:rsidR="0030489B" w:rsidRPr="00E83DF8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5A5" w:rsidRDefault="009615A5" w:rsidP="006110E2">
      <w:r>
        <w:separator/>
      </w:r>
    </w:p>
  </w:endnote>
  <w:endnote w:type="continuationSeparator" w:id="0">
    <w:p w:rsidR="009615A5" w:rsidRDefault="009615A5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2659F2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2659F2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2659F2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2659F2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DSVT-S-393689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5A5" w:rsidRDefault="009615A5" w:rsidP="006110E2">
      <w:r>
        <w:separator/>
      </w:r>
    </w:p>
  </w:footnote>
  <w:footnote w:type="continuationSeparator" w:id="0">
    <w:p w:rsidR="009615A5" w:rsidRDefault="009615A5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2659F2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 xml:space="preserve">Utskrivning från vårdavdelning, checklista  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659F2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Checklista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2659F2">
            <w:rPr>
              <w:sz w:val="16"/>
              <w:szCs w:val="16"/>
            </w:rPr>
            <w:t>2014-01-22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2659F2">
            <w:rPr>
              <w:sz w:val="16"/>
              <w:szCs w:val="16"/>
            </w:rPr>
            <w:t>2015-01-31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659F2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659F2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Helen Isberg</w:t>
          </w:r>
          <w:bookmarkEnd w:id="5"/>
        </w:p>
      </w:tc>
    </w:tr>
  </w:tbl>
  <w:p w:rsidR="00D911C9" w:rsidRDefault="00413BD8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2659F2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 xml:space="preserve">Utskrivning från vårdavdelning, checklista  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659F2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Checklista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2659F2">
            <w:rPr>
              <w:sz w:val="16"/>
              <w:szCs w:val="16"/>
            </w:rPr>
            <w:t>2014-01-22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2659F2">
            <w:rPr>
              <w:sz w:val="16"/>
              <w:szCs w:val="16"/>
            </w:rPr>
            <w:t>2015-01-31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659F2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659F2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Helen Isberg</w:t>
          </w:r>
          <w:bookmarkEnd w:id="11"/>
        </w:p>
      </w:tc>
    </w:tr>
  </w:tbl>
  <w:p w:rsidR="00D911C9" w:rsidRDefault="00413BD8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659F2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3E504D"/>
    <w:rsid w:val="00413BD8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615A5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3DF8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866</Characters>
  <Application>Microsoft Office Word</Application>
  <DocSecurity>8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2014-12-17T08:02:00Z</dcterms:created>
  <dcterms:modified xsi:type="dcterms:W3CDTF">2014-12-17T08:02:00Z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