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5742" w14:textId="5FCF774E" w:rsidR="005744E8" w:rsidRPr="00BB1A3E" w:rsidRDefault="00BB1A3E" w:rsidP="00BB1A3E">
      <w:pPr>
        <w:ind w:firstLine="708"/>
        <w:rPr>
          <w:rFonts w:ascii="Arial" w:hAnsi="Arial" w:cs="Arial"/>
          <w:sz w:val="40"/>
          <w:szCs w:val="40"/>
          <w:u w:val="single"/>
        </w:rPr>
      </w:pPr>
      <w:r w:rsidRPr="00BB1A3E">
        <w:rPr>
          <w:rFonts w:ascii="Arial" w:hAnsi="Arial" w:cs="Arial"/>
          <w:sz w:val="40"/>
          <w:szCs w:val="40"/>
        </w:rPr>
        <w:t xml:space="preserve">     </w:t>
      </w:r>
      <w:r w:rsidR="00925C7B" w:rsidRPr="00BB1A3E">
        <w:rPr>
          <w:rFonts w:ascii="Arial" w:hAnsi="Arial" w:cs="Arial"/>
          <w:sz w:val="40"/>
          <w:szCs w:val="40"/>
          <w:u w:val="single"/>
        </w:rPr>
        <w:t>MODIFICHE AL MODELLO DI DOMINIO</w:t>
      </w:r>
    </w:p>
    <w:p w14:paraId="66EE694E" w14:textId="77777777" w:rsidR="00925C7B" w:rsidRDefault="00925C7B" w:rsidP="00925C7B">
      <w:pPr>
        <w:rPr>
          <w:rFonts w:ascii="Arial" w:hAnsi="Arial" w:cs="Arial"/>
          <w:sz w:val="32"/>
          <w:szCs w:val="32"/>
        </w:rPr>
      </w:pPr>
    </w:p>
    <w:p w14:paraId="38ED038B" w14:textId="77ADC7E1" w:rsidR="00925C7B" w:rsidRPr="00925C7B" w:rsidRDefault="00925C7B" w:rsidP="00925C7B">
      <w:pPr>
        <w:rPr>
          <w:rFonts w:ascii="Arial" w:hAnsi="Arial" w:cs="Arial"/>
          <w:sz w:val="28"/>
          <w:szCs w:val="28"/>
        </w:rPr>
      </w:pPr>
      <w:r w:rsidRPr="00925C7B">
        <w:rPr>
          <w:rFonts w:ascii="Arial" w:hAnsi="Arial" w:cs="Arial"/>
          <w:sz w:val="28"/>
          <w:szCs w:val="28"/>
        </w:rPr>
        <w:t>Nella classe Cliente sono stati aggiunti:</w:t>
      </w:r>
    </w:p>
    <w:p w14:paraId="468A9C5A" w14:textId="7D7038C7" w:rsidR="00925C7B" w:rsidRPr="00925C7B" w:rsidRDefault="00925C7B" w:rsidP="00925C7B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25C7B">
        <w:rPr>
          <w:rFonts w:ascii="Arial" w:hAnsi="Arial" w:cs="Arial"/>
          <w:sz w:val="28"/>
          <w:szCs w:val="28"/>
        </w:rPr>
        <w:t xml:space="preserve">gli attributi </w:t>
      </w:r>
      <w:proofErr w:type="spellStart"/>
      <w:r w:rsidRPr="00925C7B">
        <w:rPr>
          <w:rFonts w:ascii="Arial" w:hAnsi="Arial" w:cs="Arial"/>
          <w:i/>
          <w:iCs/>
          <w:sz w:val="28"/>
          <w:szCs w:val="28"/>
        </w:rPr>
        <w:t>codice_fiscale</w:t>
      </w:r>
      <w:proofErr w:type="spellEnd"/>
      <w:r w:rsidRPr="00925C7B">
        <w:rPr>
          <w:rFonts w:ascii="Arial" w:hAnsi="Arial" w:cs="Arial"/>
          <w:sz w:val="28"/>
          <w:szCs w:val="28"/>
        </w:rPr>
        <w:t xml:space="preserve"> e </w:t>
      </w:r>
      <w:r w:rsidRPr="00925C7B">
        <w:rPr>
          <w:rFonts w:ascii="Arial" w:hAnsi="Arial" w:cs="Arial"/>
          <w:i/>
          <w:iCs/>
          <w:sz w:val="28"/>
          <w:szCs w:val="28"/>
        </w:rPr>
        <w:t>password</w:t>
      </w:r>
      <w:r w:rsidRPr="00925C7B">
        <w:rPr>
          <w:rFonts w:ascii="Arial" w:hAnsi="Arial" w:cs="Arial"/>
          <w:sz w:val="28"/>
          <w:szCs w:val="28"/>
        </w:rPr>
        <w:t xml:space="preserve"> per meglio identificare l’utente</w:t>
      </w:r>
      <w:r>
        <w:rPr>
          <w:rFonts w:ascii="Arial" w:hAnsi="Arial" w:cs="Arial"/>
          <w:sz w:val="28"/>
          <w:szCs w:val="28"/>
        </w:rPr>
        <w:t>.</w:t>
      </w:r>
    </w:p>
    <w:p w14:paraId="2A8C23CC" w14:textId="30E933AD" w:rsidR="00925C7B" w:rsidRDefault="00925C7B" w:rsidP="00925C7B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25C7B">
        <w:rPr>
          <w:rFonts w:ascii="Arial" w:hAnsi="Arial" w:cs="Arial"/>
          <w:sz w:val="28"/>
          <w:szCs w:val="28"/>
        </w:rPr>
        <w:t xml:space="preserve">l’attributo </w:t>
      </w:r>
      <w:proofErr w:type="spellStart"/>
      <w:r w:rsidRPr="00925C7B">
        <w:rPr>
          <w:rFonts w:ascii="Arial" w:hAnsi="Arial" w:cs="Arial"/>
          <w:i/>
          <w:iCs/>
          <w:sz w:val="28"/>
          <w:szCs w:val="28"/>
        </w:rPr>
        <w:t>data_scadenza</w:t>
      </w:r>
      <w:proofErr w:type="spellEnd"/>
      <w:r w:rsidRPr="00925C7B">
        <w:rPr>
          <w:rFonts w:ascii="Arial" w:hAnsi="Arial" w:cs="Arial"/>
          <w:sz w:val="28"/>
          <w:szCs w:val="28"/>
        </w:rPr>
        <w:t xml:space="preserve"> per gestire il rinnovo o </w:t>
      </w:r>
      <w:r>
        <w:rPr>
          <w:rFonts w:ascii="Arial" w:hAnsi="Arial" w:cs="Arial"/>
          <w:sz w:val="28"/>
          <w:szCs w:val="28"/>
        </w:rPr>
        <w:t>impedire l’accesso.</w:t>
      </w:r>
    </w:p>
    <w:p w14:paraId="534A9911" w14:textId="22ABB91C" w:rsidR="00925C7B" w:rsidRDefault="00925C7B" w:rsidP="00925C7B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gli attributi </w:t>
      </w:r>
      <w:proofErr w:type="spellStart"/>
      <w:r w:rsidRPr="00925C7B">
        <w:rPr>
          <w:rFonts w:ascii="Arial" w:hAnsi="Arial" w:cs="Arial"/>
          <w:i/>
          <w:iCs/>
          <w:sz w:val="28"/>
          <w:szCs w:val="28"/>
        </w:rPr>
        <w:t>mesi_consecutivi</w:t>
      </w:r>
      <w:proofErr w:type="spellEnd"/>
      <w:r w:rsidRPr="00925C7B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925C7B">
        <w:rPr>
          <w:rFonts w:ascii="Arial" w:hAnsi="Arial" w:cs="Arial"/>
          <w:i/>
          <w:iCs/>
          <w:sz w:val="28"/>
          <w:szCs w:val="28"/>
        </w:rPr>
        <w:t>corsi_seguiti</w:t>
      </w:r>
      <w:proofErr w:type="spellEnd"/>
      <w:r w:rsidRPr="00925C7B">
        <w:rPr>
          <w:rFonts w:ascii="Arial" w:hAnsi="Arial" w:cs="Arial"/>
          <w:i/>
          <w:iCs/>
          <w:sz w:val="28"/>
          <w:szCs w:val="28"/>
        </w:rPr>
        <w:t xml:space="preserve"> </w:t>
      </w:r>
      <w:r w:rsidRPr="00925C7B">
        <w:rPr>
          <w:rFonts w:ascii="Arial" w:hAnsi="Arial" w:cs="Arial"/>
          <w:sz w:val="28"/>
          <w:szCs w:val="28"/>
        </w:rPr>
        <w:t>e</w:t>
      </w:r>
      <w:r w:rsidRPr="00925C7B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925C7B">
        <w:rPr>
          <w:rFonts w:ascii="Arial" w:hAnsi="Arial" w:cs="Arial"/>
          <w:i/>
          <w:iCs/>
          <w:sz w:val="28"/>
          <w:szCs w:val="28"/>
        </w:rPr>
        <w:t>numero_attività</w:t>
      </w:r>
      <w:proofErr w:type="spellEnd"/>
      <w:r>
        <w:rPr>
          <w:rFonts w:ascii="Arial" w:hAnsi="Arial" w:cs="Arial"/>
          <w:sz w:val="28"/>
          <w:szCs w:val="28"/>
        </w:rPr>
        <w:t xml:space="preserve"> per la gestione del passaggio da Cliente Base a Cliente Fedele.</w:t>
      </w:r>
    </w:p>
    <w:p w14:paraId="25A4B192" w14:textId="49E69402" w:rsidR="00BB1A3E" w:rsidRDefault="00BB1A3E" w:rsidP="00925C7B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l’attributo </w:t>
      </w:r>
      <w:r w:rsidRPr="00BB1A3E">
        <w:rPr>
          <w:rFonts w:ascii="Arial" w:hAnsi="Arial" w:cs="Arial"/>
          <w:i/>
          <w:iCs/>
          <w:sz w:val="28"/>
          <w:szCs w:val="28"/>
        </w:rPr>
        <w:t>email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 ricevere conferma delle prenotazioni</w:t>
      </w:r>
    </w:p>
    <w:p w14:paraId="73EF14A3" w14:textId="77777777" w:rsidR="00925C7B" w:rsidRDefault="00925C7B" w:rsidP="00925C7B">
      <w:pPr>
        <w:rPr>
          <w:rFonts w:ascii="Arial" w:hAnsi="Arial" w:cs="Arial"/>
          <w:sz w:val="28"/>
          <w:szCs w:val="28"/>
        </w:rPr>
      </w:pPr>
    </w:p>
    <w:p w14:paraId="3609C5F4" w14:textId="77777777" w:rsidR="001325EE" w:rsidRDefault="00925C7B" w:rsidP="00925C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Nella classe </w:t>
      </w:r>
      <w:proofErr w:type="spellStart"/>
      <w:r>
        <w:rPr>
          <w:rFonts w:ascii="Arial" w:hAnsi="Arial" w:cs="Arial"/>
          <w:sz w:val="28"/>
          <w:szCs w:val="28"/>
        </w:rPr>
        <w:t>ClientePrepagato</w:t>
      </w:r>
      <w:proofErr w:type="spellEnd"/>
      <w:r>
        <w:rPr>
          <w:rFonts w:ascii="Arial" w:hAnsi="Arial" w:cs="Arial"/>
          <w:sz w:val="28"/>
          <w:szCs w:val="28"/>
        </w:rPr>
        <w:t xml:space="preserve"> abbiamo eliminato gli attributi</w:t>
      </w:r>
      <w:r w:rsidR="001325EE">
        <w:rPr>
          <w:rFonts w:ascii="Arial" w:hAnsi="Arial" w:cs="Arial"/>
          <w:sz w:val="28"/>
          <w:szCs w:val="28"/>
        </w:rPr>
        <w:t>:</w:t>
      </w:r>
    </w:p>
    <w:p w14:paraId="348DBE1E" w14:textId="482974AB" w:rsidR="00925C7B" w:rsidRPr="001325EE" w:rsidRDefault="00925C7B" w:rsidP="001325EE">
      <w:pPr>
        <w:pStyle w:val="Paragrafoelenco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1325EE">
        <w:rPr>
          <w:rFonts w:ascii="Arial" w:hAnsi="Arial" w:cs="Arial"/>
          <w:sz w:val="28"/>
          <w:szCs w:val="28"/>
        </w:rPr>
        <w:t xml:space="preserve"> </w:t>
      </w:r>
      <w:r w:rsidRPr="001325EE">
        <w:rPr>
          <w:rFonts w:ascii="Arial" w:hAnsi="Arial" w:cs="Arial"/>
          <w:i/>
          <w:iCs/>
          <w:sz w:val="28"/>
          <w:szCs w:val="28"/>
        </w:rPr>
        <w:t>nome</w:t>
      </w:r>
      <w:r w:rsidRPr="001325EE">
        <w:rPr>
          <w:rFonts w:ascii="Arial" w:hAnsi="Arial" w:cs="Arial"/>
          <w:sz w:val="28"/>
          <w:szCs w:val="28"/>
        </w:rPr>
        <w:t xml:space="preserve">, </w:t>
      </w:r>
      <w:r w:rsidRPr="001325EE">
        <w:rPr>
          <w:rFonts w:ascii="Arial" w:hAnsi="Arial" w:cs="Arial"/>
          <w:i/>
          <w:iCs/>
          <w:sz w:val="28"/>
          <w:szCs w:val="28"/>
        </w:rPr>
        <w:t xml:space="preserve">cognome </w:t>
      </w:r>
      <w:r w:rsidRPr="001325EE">
        <w:rPr>
          <w:rFonts w:ascii="Arial" w:hAnsi="Arial" w:cs="Arial"/>
          <w:sz w:val="28"/>
          <w:szCs w:val="28"/>
        </w:rPr>
        <w:t xml:space="preserve">e </w:t>
      </w:r>
      <w:proofErr w:type="spellStart"/>
      <w:r w:rsidRPr="001325EE">
        <w:rPr>
          <w:rFonts w:ascii="Arial" w:hAnsi="Arial" w:cs="Arial"/>
          <w:i/>
          <w:iCs/>
          <w:sz w:val="28"/>
          <w:szCs w:val="28"/>
        </w:rPr>
        <w:t>codice_fiscale</w:t>
      </w:r>
      <w:proofErr w:type="spellEnd"/>
      <w:r w:rsidRPr="001325EE">
        <w:rPr>
          <w:rFonts w:ascii="Arial" w:hAnsi="Arial" w:cs="Arial"/>
          <w:i/>
          <w:iCs/>
          <w:sz w:val="28"/>
          <w:szCs w:val="28"/>
        </w:rPr>
        <w:t xml:space="preserve"> </w:t>
      </w:r>
      <w:r w:rsidRPr="001325EE">
        <w:rPr>
          <w:rFonts w:ascii="Arial" w:hAnsi="Arial" w:cs="Arial"/>
          <w:sz w:val="28"/>
          <w:szCs w:val="28"/>
        </w:rPr>
        <w:t xml:space="preserve">in quanto gli ingressi e le prenotazioni verranno gestiti semplicemente tramite </w:t>
      </w:r>
      <w:proofErr w:type="spellStart"/>
      <w:r w:rsidRPr="001325EE">
        <w:rPr>
          <w:rFonts w:ascii="Arial" w:hAnsi="Arial" w:cs="Arial"/>
          <w:i/>
          <w:iCs/>
          <w:sz w:val="28"/>
          <w:szCs w:val="28"/>
        </w:rPr>
        <w:t>id_tessera_prepagata</w:t>
      </w:r>
      <w:proofErr w:type="spellEnd"/>
      <w:r w:rsidRPr="001325EE">
        <w:rPr>
          <w:rFonts w:ascii="Arial" w:hAnsi="Arial" w:cs="Arial"/>
          <w:i/>
          <w:iCs/>
          <w:sz w:val="28"/>
          <w:szCs w:val="28"/>
        </w:rPr>
        <w:t>.</w:t>
      </w:r>
    </w:p>
    <w:p w14:paraId="70614312" w14:textId="77777777" w:rsidR="001325EE" w:rsidRDefault="00925C7B" w:rsidP="00925C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tal proposito sono stati appunto aggiunti gli attributi</w:t>
      </w:r>
      <w:r w:rsidR="001325EE">
        <w:rPr>
          <w:rFonts w:ascii="Arial" w:hAnsi="Arial" w:cs="Arial"/>
          <w:sz w:val="28"/>
          <w:szCs w:val="28"/>
        </w:rPr>
        <w:t>:</w:t>
      </w:r>
    </w:p>
    <w:p w14:paraId="07BE325C" w14:textId="0081F74A" w:rsidR="00925C7B" w:rsidRPr="001325EE" w:rsidRDefault="00925C7B" w:rsidP="001325EE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325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25EE">
        <w:rPr>
          <w:rFonts w:ascii="Arial" w:hAnsi="Arial" w:cs="Arial"/>
          <w:i/>
          <w:iCs/>
          <w:sz w:val="28"/>
          <w:szCs w:val="28"/>
        </w:rPr>
        <w:t>id_tessera_prepagata</w:t>
      </w:r>
      <w:proofErr w:type="spellEnd"/>
      <w:r w:rsidRPr="001325EE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1325EE">
        <w:rPr>
          <w:rFonts w:ascii="Arial" w:hAnsi="Arial" w:cs="Arial"/>
          <w:i/>
          <w:iCs/>
          <w:sz w:val="28"/>
          <w:szCs w:val="28"/>
        </w:rPr>
        <w:t>ingressi_rimanenti</w:t>
      </w:r>
      <w:proofErr w:type="spellEnd"/>
      <w:r w:rsidRPr="001325EE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1325EE">
        <w:rPr>
          <w:rFonts w:ascii="Arial" w:hAnsi="Arial" w:cs="Arial"/>
          <w:i/>
          <w:iCs/>
          <w:sz w:val="28"/>
          <w:szCs w:val="28"/>
        </w:rPr>
        <w:t>data_acquisto</w:t>
      </w:r>
      <w:proofErr w:type="spellEnd"/>
      <w:r w:rsidRPr="001325EE">
        <w:rPr>
          <w:rFonts w:ascii="Arial" w:hAnsi="Arial" w:cs="Arial"/>
          <w:sz w:val="28"/>
          <w:szCs w:val="28"/>
        </w:rPr>
        <w:t xml:space="preserve"> e</w:t>
      </w:r>
      <w:r w:rsidRPr="001325EE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1325EE">
        <w:rPr>
          <w:rFonts w:ascii="Arial" w:hAnsi="Arial" w:cs="Arial"/>
          <w:i/>
          <w:iCs/>
          <w:sz w:val="28"/>
          <w:szCs w:val="28"/>
        </w:rPr>
        <w:t>data_scadenza</w:t>
      </w:r>
      <w:proofErr w:type="spellEnd"/>
      <w:r w:rsidRPr="001325EE">
        <w:rPr>
          <w:rFonts w:ascii="Arial" w:hAnsi="Arial" w:cs="Arial"/>
          <w:i/>
          <w:iCs/>
          <w:sz w:val="28"/>
          <w:szCs w:val="28"/>
        </w:rPr>
        <w:t xml:space="preserve"> </w:t>
      </w:r>
      <w:r w:rsidRPr="001325EE">
        <w:rPr>
          <w:rFonts w:ascii="Arial" w:hAnsi="Arial" w:cs="Arial"/>
          <w:sz w:val="28"/>
          <w:szCs w:val="28"/>
        </w:rPr>
        <w:t>così da poter operare sul numero di attività prenotabili e sulla scadenza oltre la quale gli ingressi perdono di validità (2 mesi).</w:t>
      </w:r>
    </w:p>
    <w:sectPr w:rsidR="00925C7B" w:rsidRPr="001325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342B"/>
    <w:multiLevelType w:val="hybridMultilevel"/>
    <w:tmpl w:val="A6E89D94"/>
    <w:lvl w:ilvl="0" w:tplc="8ECEF58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6400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5A"/>
    <w:rsid w:val="001325EE"/>
    <w:rsid w:val="005744E8"/>
    <w:rsid w:val="00925C7B"/>
    <w:rsid w:val="00994307"/>
    <w:rsid w:val="00A4705A"/>
    <w:rsid w:val="00B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7356"/>
  <w15:chartTrackingRefBased/>
  <w15:docId w15:val="{DAE70415-F0F2-41C8-B776-BADA28E3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m.zaffarano1@campus.unimib.it</dc:creator>
  <cp:keywords/>
  <dc:description/>
  <cp:lastModifiedBy>m.zaffarano1@campus.unimib.it</cp:lastModifiedBy>
  <cp:revision>5</cp:revision>
  <cp:lastPrinted>2023-05-18T21:16:00Z</cp:lastPrinted>
  <dcterms:created xsi:type="dcterms:W3CDTF">2023-05-18T20:35:00Z</dcterms:created>
  <dcterms:modified xsi:type="dcterms:W3CDTF">2023-05-19T07:12:00Z</dcterms:modified>
</cp:coreProperties>
</file>