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5F6A62" w14:textId="77777777" w:rsidR="00716268" w:rsidRDefault="00716268">
      <w:pPr>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rFonts w:ascii="Garamond" w:hAnsi="Garamond"/>
          <w:b/>
          <w:sz w:val="28"/>
        </w:rPr>
      </w:pPr>
    </w:p>
    <w:p w14:paraId="34810E70" w14:textId="77777777" w:rsidR="00F118EF" w:rsidRDefault="00F118EF">
      <w:pPr>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rFonts w:ascii="Garamond" w:hAnsi="Garamond"/>
          <w:b/>
          <w:sz w:val="28"/>
        </w:rPr>
      </w:pPr>
    </w:p>
    <w:p w14:paraId="5613BA8C" w14:textId="77777777" w:rsidR="00716268" w:rsidRDefault="00716268">
      <w:pPr>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rFonts w:ascii="Garamond" w:hAnsi="Garamond"/>
          <w:b/>
          <w:sz w:val="28"/>
        </w:rPr>
      </w:pPr>
    </w:p>
    <w:p w14:paraId="4DE88139" w14:textId="77777777" w:rsidR="005E71DE" w:rsidRPr="00425429" w:rsidRDefault="005E71DE" w:rsidP="005E71DE">
      <w:pPr>
        <w:rPr>
          <w:rFonts w:ascii="Helvetica-Narrow" w:hAnsi="Helvetica-Narrow" w:cs="Arial"/>
          <w:sz w:val="18"/>
          <w:szCs w:val="18"/>
        </w:rPr>
      </w:pPr>
      <w:r w:rsidRPr="00425429">
        <w:rPr>
          <w:rFonts w:ascii="Helvetica-Narrow" w:hAnsi="Helvetica-Narrow" w:cs="Arial"/>
          <w:sz w:val="18"/>
          <w:szCs w:val="18"/>
        </w:rPr>
        <w:t xml:space="preserve">S m </w:t>
      </w:r>
      <w:proofErr w:type="spellStart"/>
      <w:r w:rsidR="00DB799F">
        <w:rPr>
          <w:rFonts w:ascii="Helvetica-Narrow" w:hAnsi="Helvetica-Narrow" w:cs="Arial"/>
          <w:sz w:val="18"/>
          <w:szCs w:val="18"/>
        </w:rPr>
        <w:t>i</w:t>
      </w:r>
      <w:proofErr w:type="spellEnd"/>
      <w:r w:rsidR="00DB799F">
        <w:rPr>
          <w:rFonts w:ascii="Helvetica-Narrow" w:hAnsi="Helvetica-Narrow" w:cs="Arial"/>
          <w:sz w:val="18"/>
          <w:szCs w:val="18"/>
        </w:rPr>
        <w:t xml:space="preserve"> </w:t>
      </w:r>
      <w:r w:rsidRPr="00425429">
        <w:rPr>
          <w:rFonts w:ascii="Helvetica-Narrow" w:hAnsi="Helvetica-Narrow" w:cs="Arial"/>
          <w:sz w:val="18"/>
          <w:szCs w:val="18"/>
        </w:rPr>
        <w:t xml:space="preserve">t h s o n </w:t>
      </w:r>
      <w:proofErr w:type="spellStart"/>
      <w:r w:rsidR="00DB799F">
        <w:rPr>
          <w:rFonts w:ascii="Helvetica-Narrow" w:hAnsi="Helvetica-Narrow" w:cs="Arial"/>
          <w:sz w:val="18"/>
          <w:szCs w:val="18"/>
        </w:rPr>
        <w:t>i</w:t>
      </w:r>
      <w:proofErr w:type="spellEnd"/>
      <w:r w:rsidRPr="00425429">
        <w:rPr>
          <w:rFonts w:ascii="Helvetica-Narrow" w:hAnsi="Helvetica-Narrow" w:cs="Arial"/>
          <w:sz w:val="18"/>
          <w:szCs w:val="18"/>
        </w:rPr>
        <w:t xml:space="preserve"> a n  A s t r o p h y s </w:t>
      </w:r>
      <w:proofErr w:type="spellStart"/>
      <w:r w:rsidR="00DB799F">
        <w:rPr>
          <w:rFonts w:ascii="Helvetica-Narrow" w:hAnsi="Helvetica-Narrow" w:cs="Arial"/>
          <w:sz w:val="18"/>
          <w:szCs w:val="18"/>
        </w:rPr>
        <w:t>i</w:t>
      </w:r>
      <w:proofErr w:type="spellEnd"/>
      <w:r w:rsidRPr="00425429">
        <w:rPr>
          <w:rFonts w:ascii="Helvetica-Narrow" w:hAnsi="Helvetica-Narrow" w:cs="Arial"/>
          <w:sz w:val="18"/>
          <w:szCs w:val="18"/>
        </w:rPr>
        <w:t xml:space="preserve"> c a l  O b s e r v a t o r y  &amp;  S t e w a r d  O b s e r v a t o r y ,  T h e  U n </w:t>
      </w:r>
      <w:proofErr w:type="spellStart"/>
      <w:r w:rsidR="00DB799F">
        <w:rPr>
          <w:rFonts w:ascii="Helvetica-Narrow" w:hAnsi="Helvetica-Narrow" w:cs="Arial"/>
          <w:sz w:val="18"/>
          <w:szCs w:val="18"/>
        </w:rPr>
        <w:t>i</w:t>
      </w:r>
      <w:proofErr w:type="spellEnd"/>
      <w:r w:rsidRPr="00425429">
        <w:rPr>
          <w:rFonts w:ascii="Helvetica-Narrow" w:hAnsi="Helvetica-Narrow" w:cs="Arial"/>
          <w:sz w:val="18"/>
          <w:szCs w:val="18"/>
        </w:rPr>
        <w:t xml:space="preserve"> v e r s </w:t>
      </w:r>
      <w:proofErr w:type="spellStart"/>
      <w:r w:rsidRPr="00425429">
        <w:rPr>
          <w:rFonts w:ascii="Helvetica-Narrow" w:hAnsi="Helvetica-Narrow" w:cs="Arial"/>
          <w:sz w:val="18"/>
          <w:szCs w:val="18"/>
        </w:rPr>
        <w:t>i</w:t>
      </w:r>
      <w:proofErr w:type="spellEnd"/>
      <w:r w:rsidRPr="00425429">
        <w:rPr>
          <w:rFonts w:ascii="Helvetica-Narrow" w:hAnsi="Helvetica-Narrow" w:cs="Arial"/>
          <w:sz w:val="18"/>
          <w:szCs w:val="18"/>
        </w:rPr>
        <w:t xml:space="preserve"> t y  o f  A r </w:t>
      </w:r>
      <w:proofErr w:type="spellStart"/>
      <w:r w:rsidR="00DB799F">
        <w:rPr>
          <w:rFonts w:ascii="Helvetica-Narrow" w:hAnsi="Helvetica-Narrow" w:cs="Arial"/>
          <w:sz w:val="18"/>
          <w:szCs w:val="18"/>
        </w:rPr>
        <w:t>i</w:t>
      </w:r>
      <w:proofErr w:type="spellEnd"/>
      <w:r w:rsidRPr="00425429">
        <w:rPr>
          <w:rFonts w:ascii="Helvetica-Narrow" w:hAnsi="Helvetica-Narrow" w:cs="Arial"/>
          <w:sz w:val="18"/>
          <w:szCs w:val="18"/>
        </w:rPr>
        <w:t xml:space="preserve"> z o n a</w:t>
      </w:r>
    </w:p>
    <w:p w14:paraId="6BB244EA" w14:textId="77777777" w:rsidR="00716268" w:rsidRDefault="00716268">
      <w:pPr>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rFonts w:ascii="Garamond" w:hAnsi="Garamond"/>
          <w:b/>
          <w:sz w:val="28"/>
        </w:rPr>
      </w:pPr>
    </w:p>
    <w:p w14:paraId="310AC3B6" w14:textId="77777777" w:rsidR="00716268" w:rsidRDefault="00716268">
      <w:pPr>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rFonts w:ascii="Garamond" w:hAnsi="Garamond"/>
          <w:b/>
          <w:sz w:val="28"/>
        </w:rPr>
      </w:pPr>
    </w:p>
    <w:p w14:paraId="0502FCF4" w14:textId="77777777" w:rsidR="00716268" w:rsidRDefault="00716268">
      <w:pPr>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rFonts w:ascii="Garamond" w:hAnsi="Garamond"/>
          <w:b/>
          <w:sz w:val="28"/>
        </w:rPr>
      </w:pPr>
    </w:p>
    <w:p w14:paraId="5EAEDC54" w14:textId="77777777" w:rsidR="00716268" w:rsidRDefault="00716268">
      <w:pPr>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rFonts w:ascii="Garamond" w:hAnsi="Garamond"/>
          <w:b/>
          <w:sz w:val="28"/>
        </w:rPr>
      </w:pPr>
    </w:p>
    <w:p w14:paraId="75476B7D" w14:textId="77777777" w:rsidR="005E71DE" w:rsidRDefault="005E71DE">
      <w:pPr>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rFonts w:ascii="Garamond" w:hAnsi="Garamond"/>
          <w:b/>
          <w:sz w:val="28"/>
        </w:rPr>
      </w:pPr>
    </w:p>
    <w:p w14:paraId="4FF3869B" w14:textId="5FB7DFBF" w:rsidR="00716268" w:rsidRDefault="00212FAB">
      <w:pPr>
        <w:pStyle w:val="Heading7"/>
      </w:pPr>
      <w:r>
        <w:t>Quar</w:t>
      </w:r>
      <w:r w:rsidR="00CE7318">
        <w:t>ter</w:t>
      </w:r>
      <w:r w:rsidR="00E224E1">
        <w:t>ly</w:t>
      </w:r>
      <w:r w:rsidR="00CE7318">
        <w:t xml:space="preserve"> </w:t>
      </w:r>
      <w:r w:rsidR="00716268">
        <w:t>S</w:t>
      </w:r>
      <w:r w:rsidR="00CE7318">
        <w:t>ummary</w:t>
      </w:r>
    </w:p>
    <w:p w14:paraId="4C7FCD3D" w14:textId="77777777" w:rsidR="00716268" w:rsidRDefault="00716268">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5DF16A56" w14:textId="259FC222" w:rsidR="0059272C" w:rsidRDefault="00C6318B" w:rsidP="004D233A">
      <w:pPr>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rFonts w:ascii="Garamond" w:hAnsi="Garamond"/>
          <w:i/>
          <w:sz w:val="24"/>
          <w:szCs w:val="24"/>
        </w:rPr>
      </w:pPr>
      <w:r>
        <w:rPr>
          <w:rFonts w:ascii="Garamond" w:hAnsi="Garamond"/>
          <w:b/>
          <w:noProof/>
          <w:sz w:val="28"/>
        </w:rPr>
        <w:drawing>
          <wp:anchor distT="0" distB="0" distL="114300" distR="114300" simplePos="0" relativeHeight="251657728" behindDoc="0" locked="0" layoutInCell="1" allowOverlap="0" wp14:anchorId="1C69CD4D" wp14:editId="23483ED9">
            <wp:simplePos x="0" y="0"/>
            <wp:positionH relativeFrom="margin">
              <wp:align>right</wp:align>
            </wp:positionH>
            <wp:positionV relativeFrom="margin">
              <wp:align>top</wp:align>
            </wp:positionV>
            <wp:extent cx="1143000" cy="148145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grayscl/>
                      <a:extLst>
                        <a:ext uri="{28A0092B-C50C-407E-A947-70E740481C1C}">
                          <a14:useLocalDpi xmlns:a14="http://schemas.microsoft.com/office/drawing/2010/main" val="0"/>
                        </a:ext>
                      </a:extLst>
                    </a:blip>
                    <a:srcRect/>
                    <a:stretch>
                      <a:fillRect/>
                    </a:stretch>
                  </pic:blipFill>
                  <pic:spPr bwMode="auto">
                    <a:xfrm>
                      <a:off x="0" y="0"/>
                      <a:ext cx="1143000" cy="1481455"/>
                    </a:xfrm>
                    <a:prstGeom prst="rect">
                      <a:avLst/>
                    </a:prstGeom>
                    <a:noFill/>
                  </pic:spPr>
                </pic:pic>
              </a:graphicData>
            </a:graphic>
            <wp14:sizeRelH relativeFrom="page">
              <wp14:pctWidth>0</wp14:pctWidth>
            </wp14:sizeRelH>
            <wp14:sizeRelV relativeFrom="page">
              <wp14:pctHeight>0</wp14:pctHeight>
            </wp14:sizeRelV>
          </wp:anchor>
        </w:drawing>
      </w:r>
    </w:p>
    <w:p w14:paraId="11894288" w14:textId="7707FBBD" w:rsidR="00F14C01" w:rsidRDefault="00FE4C95" w:rsidP="00F14C01">
      <w:pPr>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rFonts w:ascii="Garamond" w:hAnsi="Garamond"/>
          <w:b/>
          <w:sz w:val="28"/>
        </w:rPr>
      </w:pPr>
      <w:r>
        <w:rPr>
          <w:rFonts w:ascii="Garamond" w:hAnsi="Garamond"/>
          <w:b/>
          <w:sz w:val="28"/>
        </w:rPr>
        <w:t>July</w:t>
      </w:r>
      <w:r w:rsidR="00EF5D87">
        <w:rPr>
          <w:rFonts w:ascii="Garamond" w:hAnsi="Garamond"/>
          <w:b/>
          <w:sz w:val="28"/>
        </w:rPr>
        <w:t xml:space="preserve"> - </w:t>
      </w:r>
      <w:r>
        <w:rPr>
          <w:rFonts w:ascii="Garamond" w:hAnsi="Garamond"/>
          <w:b/>
          <w:sz w:val="28"/>
        </w:rPr>
        <w:t>September</w:t>
      </w:r>
      <w:r w:rsidR="00092203">
        <w:rPr>
          <w:rFonts w:ascii="Garamond" w:hAnsi="Garamond"/>
          <w:b/>
          <w:sz w:val="28"/>
        </w:rPr>
        <w:t xml:space="preserve"> 201</w:t>
      </w:r>
      <w:r w:rsidR="00554985">
        <w:rPr>
          <w:rFonts w:ascii="Garamond" w:hAnsi="Garamond"/>
          <w:b/>
          <w:sz w:val="28"/>
        </w:rPr>
        <w:t>7</w:t>
      </w:r>
    </w:p>
    <w:p w14:paraId="59CA145A" w14:textId="77777777" w:rsidR="00F14C01" w:rsidRDefault="00F14C01" w:rsidP="00F14C01">
      <w:pPr>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rFonts w:ascii="Garamond" w:hAnsi="Garamond"/>
          <w:b/>
          <w:sz w:val="28"/>
        </w:rPr>
      </w:pPr>
    </w:p>
    <w:p w14:paraId="387B9C55" w14:textId="77777777" w:rsidR="0050257D" w:rsidRDefault="0050257D"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8"/>
        </w:rPr>
      </w:pPr>
    </w:p>
    <w:p w14:paraId="79294856" w14:textId="27F77BF7" w:rsidR="0059272C" w:rsidRDefault="004E432C"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r>
        <w:rPr>
          <w:rFonts w:ascii="Garamond" w:hAnsi="Garamond"/>
          <w:sz w:val="24"/>
          <w:szCs w:val="24"/>
        </w:rPr>
        <w:t xml:space="preserve"> </w:t>
      </w:r>
    </w:p>
    <w:p w14:paraId="3FC8F4D1"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1B64CD38"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0521A847"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7741517B"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1FDFC389"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665D2F51"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1FED1A62"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6619E0EA"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09D65D82"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7FCDF84C"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1BBB8508"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03EB3C7B"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727BF37A"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18388363"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4B152E60"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06A108AC"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6AD66242"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3D846B86"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1C1DBCBD"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3BDE55F5"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692AF9C7"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30BD28A0"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63CC5A17"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31A907A3"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3C96C58B"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7F252A5A"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4FD6BC20"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7BFBF428"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sectPr w:rsidR="0050257D" w:rsidSect="00F118EF">
          <w:footerReference w:type="default" r:id="rId8"/>
          <w:footnotePr>
            <w:numFmt w:val="lowerRoman"/>
          </w:footnotePr>
          <w:endnotePr>
            <w:numFmt w:val="decimal"/>
          </w:endnotePr>
          <w:pgSz w:w="12240" w:h="15840" w:code="1"/>
          <w:pgMar w:top="576" w:right="432" w:bottom="720" w:left="432" w:header="288" w:footer="288" w:gutter="0"/>
          <w:paperSrc w:first="15" w:other="15"/>
          <w:pgNumType w:start="2"/>
          <w:cols w:space="720"/>
          <w:noEndnote/>
        </w:sectPr>
      </w:pPr>
    </w:p>
    <w:p w14:paraId="612DFB97" w14:textId="671E5590" w:rsidR="00181148" w:rsidRPr="004B2809" w:rsidRDefault="00A11E06" w:rsidP="004B2809">
      <w:pPr>
        <w:pStyle w:val="TOC1"/>
        <w:rPr>
          <w:rFonts w:eastAsiaTheme="minorEastAsia" w:cstheme="minorBidi"/>
          <w:lang w:eastAsia="ja-JP"/>
        </w:rPr>
      </w:pPr>
      <w:r w:rsidRPr="004B2809">
        <w:lastRenderedPageBreak/>
        <w:t>MMT Observatory Activities</w:t>
      </w:r>
    </w:p>
    <w:p w14:paraId="14EA1229" w14:textId="2A6FC9C2" w:rsidR="00587DF6" w:rsidRDefault="0081188F" w:rsidP="004E432C">
      <w:pPr>
        <w:jc w:val="both"/>
        <w:rPr>
          <w:rFonts w:ascii="Garamond" w:hAnsi="Garamond"/>
          <w:sz w:val="24"/>
          <w:szCs w:val="24"/>
        </w:rPr>
      </w:pPr>
      <w:r w:rsidRPr="0047075D">
        <w:rPr>
          <w:rFonts w:ascii="Garamond" w:hAnsi="Garamond"/>
          <w:sz w:val="24"/>
          <w:szCs w:val="24"/>
        </w:rPr>
        <w:t>O</w:t>
      </w:r>
      <w:r>
        <w:rPr>
          <w:rFonts w:ascii="Garamond" w:hAnsi="Garamond"/>
          <w:sz w:val="24"/>
          <w:szCs w:val="24"/>
        </w:rPr>
        <w:t>ur Quarterly Summary Reports are</w:t>
      </w:r>
      <w:r w:rsidR="00945905">
        <w:rPr>
          <w:rFonts w:ascii="Garamond" w:hAnsi="Garamond"/>
          <w:sz w:val="24"/>
          <w:szCs w:val="24"/>
        </w:rPr>
        <w:t xml:space="preserve"> organized </w:t>
      </w:r>
      <w:r w:rsidR="004B2809">
        <w:rPr>
          <w:rFonts w:ascii="Garamond" w:hAnsi="Garamond"/>
          <w:sz w:val="24"/>
          <w:szCs w:val="24"/>
        </w:rPr>
        <w:t xml:space="preserve">using </w:t>
      </w:r>
      <w:r w:rsidR="00945905">
        <w:rPr>
          <w:rFonts w:ascii="Garamond" w:hAnsi="Garamond"/>
          <w:sz w:val="24"/>
          <w:szCs w:val="24"/>
        </w:rPr>
        <w:t>the sa</w:t>
      </w:r>
      <w:r w:rsidR="00191CAD">
        <w:rPr>
          <w:rFonts w:ascii="Garamond" w:hAnsi="Garamond"/>
          <w:sz w:val="24"/>
          <w:szCs w:val="24"/>
        </w:rPr>
        <w:t>me</w:t>
      </w:r>
      <w:r w:rsidR="004B2809">
        <w:rPr>
          <w:rFonts w:ascii="Garamond" w:hAnsi="Garamond"/>
          <w:sz w:val="24"/>
          <w:szCs w:val="24"/>
        </w:rPr>
        <w:t xml:space="preserve"> </w:t>
      </w:r>
      <w:r w:rsidR="001D6018" w:rsidRPr="00A11E06">
        <w:rPr>
          <w:rFonts w:ascii="Garamond" w:hAnsi="Garamond"/>
          <w:sz w:val="24"/>
          <w:szCs w:val="24"/>
        </w:rPr>
        <w:t>work breakdown structure (WBS)</w:t>
      </w:r>
      <w:r w:rsidR="00A11E06" w:rsidRPr="00A11E06">
        <w:rPr>
          <w:rFonts w:ascii="Garamond" w:hAnsi="Garamond"/>
          <w:sz w:val="24"/>
          <w:szCs w:val="24"/>
        </w:rPr>
        <w:t xml:space="preserve"> </w:t>
      </w:r>
      <w:r w:rsidR="0007611C">
        <w:rPr>
          <w:rFonts w:ascii="Garamond" w:hAnsi="Garamond"/>
          <w:sz w:val="24"/>
          <w:szCs w:val="24"/>
        </w:rPr>
        <w:t xml:space="preserve">as </w:t>
      </w:r>
      <w:r w:rsidR="00A11E06" w:rsidRPr="00A11E06">
        <w:rPr>
          <w:rFonts w:ascii="Garamond" w:hAnsi="Garamond"/>
          <w:sz w:val="24"/>
          <w:szCs w:val="24"/>
        </w:rPr>
        <w:t xml:space="preserve">used in </w:t>
      </w:r>
      <w:r w:rsidR="004B2809">
        <w:rPr>
          <w:rFonts w:ascii="Garamond" w:hAnsi="Garamond"/>
          <w:sz w:val="24"/>
          <w:szCs w:val="24"/>
        </w:rPr>
        <w:t xml:space="preserve">the annual </w:t>
      </w:r>
      <w:r>
        <w:rPr>
          <w:rFonts w:ascii="Garamond" w:hAnsi="Garamond"/>
          <w:sz w:val="24"/>
          <w:szCs w:val="24"/>
        </w:rPr>
        <w:t>Program P</w:t>
      </w:r>
      <w:r w:rsidR="00A11E06" w:rsidRPr="00A11E06">
        <w:rPr>
          <w:rFonts w:ascii="Garamond" w:hAnsi="Garamond"/>
          <w:sz w:val="24"/>
          <w:szCs w:val="24"/>
        </w:rPr>
        <w:t>lan.</w:t>
      </w:r>
      <w:r w:rsidR="001D6018" w:rsidRPr="00A11E06">
        <w:rPr>
          <w:rFonts w:ascii="Garamond" w:hAnsi="Garamond"/>
          <w:sz w:val="24"/>
          <w:szCs w:val="24"/>
        </w:rPr>
        <w:t xml:space="preserve"> Th</w:t>
      </w:r>
      <w:r w:rsidR="00A31CF4">
        <w:rPr>
          <w:rFonts w:ascii="Garamond" w:hAnsi="Garamond"/>
          <w:sz w:val="24"/>
          <w:szCs w:val="24"/>
        </w:rPr>
        <w:t>is</w:t>
      </w:r>
      <w:r w:rsidR="001D6018" w:rsidRPr="00A11E06">
        <w:rPr>
          <w:rFonts w:ascii="Garamond" w:hAnsi="Garamond"/>
          <w:sz w:val="24"/>
          <w:szCs w:val="24"/>
        </w:rPr>
        <w:t xml:space="preserve"> WBS includes </w:t>
      </w:r>
      <w:r w:rsidR="004B2809">
        <w:rPr>
          <w:rFonts w:ascii="Garamond" w:hAnsi="Garamond"/>
          <w:sz w:val="24"/>
          <w:szCs w:val="24"/>
        </w:rPr>
        <w:t>a major category with</w:t>
      </w:r>
      <w:r w:rsidR="00191CAD">
        <w:rPr>
          <w:rFonts w:ascii="Garamond" w:hAnsi="Garamond"/>
          <w:sz w:val="24"/>
          <w:szCs w:val="24"/>
        </w:rPr>
        <w:t xml:space="preserve"> several subcategories listed under it</w:t>
      </w:r>
      <w:r w:rsidR="001D6018" w:rsidRPr="00A11E06">
        <w:rPr>
          <w:rFonts w:ascii="Garamond" w:hAnsi="Garamond"/>
          <w:sz w:val="24"/>
          <w:szCs w:val="24"/>
        </w:rPr>
        <w:t>. In gener</w:t>
      </w:r>
      <w:r w:rsidR="004B2809">
        <w:rPr>
          <w:rFonts w:ascii="Garamond" w:hAnsi="Garamond"/>
          <w:sz w:val="24"/>
          <w:szCs w:val="24"/>
        </w:rPr>
        <w:t>al</w:t>
      </w:r>
      <w:r>
        <w:rPr>
          <w:rFonts w:ascii="Garamond" w:hAnsi="Garamond"/>
          <w:sz w:val="24"/>
          <w:szCs w:val="24"/>
        </w:rPr>
        <w:t>,</w:t>
      </w:r>
      <w:r w:rsidR="004B2809">
        <w:rPr>
          <w:rFonts w:ascii="Garamond" w:hAnsi="Garamond"/>
          <w:sz w:val="24"/>
          <w:szCs w:val="24"/>
        </w:rPr>
        <w:t xml:space="preserve"> many specific activities might</w:t>
      </w:r>
      <w:r w:rsidR="001D6018" w:rsidRPr="00A11E06">
        <w:rPr>
          <w:rFonts w:ascii="Garamond" w:hAnsi="Garamond"/>
          <w:sz w:val="24"/>
          <w:szCs w:val="24"/>
        </w:rPr>
        <w:t xml:space="preserve"> fall a</w:t>
      </w:r>
      <w:r>
        <w:rPr>
          <w:rFonts w:ascii="Garamond" w:hAnsi="Garamond"/>
          <w:sz w:val="24"/>
          <w:szCs w:val="24"/>
        </w:rPr>
        <w:t xml:space="preserve"> tier or two below that. T</w:t>
      </w:r>
      <w:r w:rsidR="001D6018" w:rsidRPr="00A11E06">
        <w:rPr>
          <w:rFonts w:ascii="Garamond" w:hAnsi="Garamond"/>
          <w:sz w:val="24"/>
          <w:szCs w:val="24"/>
        </w:rPr>
        <w:t xml:space="preserve">he WBS will be modified </w:t>
      </w:r>
      <w:r>
        <w:rPr>
          <w:rFonts w:ascii="Garamond" w:hAnsi="Garamond"/>
          <w:sz w:val="24"/>
          <w:szCs w:val="24"/>
        </w:rPr>
        <w:t xml:space="preserve">as needed </w:t>
      </w:r>
      <w:r w:rsidR="001D6018" w:rsidRPr="00A11E06">
        <w:rPr>
          <w:rFonts w:ascii="Garamond" w:hAnsi="Garamond"/>
          <w:sz w:val="24"/>
          <w:szCs w:val="24"/>
        </w:rPr>
        <w:t xml:space="preserve">in future </w:t>
      </w:r>
      <w:r w:rsidR="00191CAD">
        <w:rPr>
          <w:rFonts w:ascii="Garamond" w:hAnsi="Garamond"/>
          <w:sz w:val="24"/>
          <w:szCs w:val="24"/>
        </w:rPr>
        <w:t>reports</w:t>
      </w:r>
      <w:r w:rsidR="001D6018" w:rsidRPr="00A11E06">
        <w:rPr>
          <w:rFonts w:ascii="Garamond" w:hAnsi="Garamond"/>
          <w:sz w:val="24"/>
          <w:szCs w:val="24"/>
        </w:rPr>
        <w:t xml:space="preserve">. </w:t>
      </w:r>
    </w:p>
    <w:p w14:paraId="46EBFD9C" w14:textId="72C771CD" w:rsidR="001D6018" w:rsidRPr="00A11E06" w:rsidRDefault="001D6018" w:rsidP="004E432C">
      <w:pPr>
        <w:jc w:val="both"/>
        <w:rPr>
          <w:rFonts w:ascii="Garamond" w:hAnsi="Garamond"/>
          <w:sz w:val="24"/>
          <w:szCs w:val="24"/>
        </w:rPr>
      </w:pPr>
      <w:r w:rsidRPr="00A11E06">
        <w:rPr>
          <w:rFonts w:ascii="Garamond" w:hAnsi="Garamond"/>
          <w:sz w:val="24"/>
          <w:szCs w:val="24"/>
        </w:rPr>
        <w:t xml:space="preserve"> </w:t>
      </w:r>
    </w:p>
    <w:p w14:paraId="04A70951" w14:textId="77777777" w:rsidR="00181148" w:rsidRDefault="00181148" w:rsidP="00181148">
      <w:pPr>
        <w:rPr>
          <w:rFonts w:ascii="Garamond" w:eastAsiaTheme="minorEastAsia" w:hAnsi="Garamond"/>
          <w:sz w:val="24"/>
          <w:szCs w:val="24"/>
        </w:rPr>
      </w:pPr>
    </w:p>
    <w:p w14:paraId="0022DDEA" w14:textId="77777777" w:rsidR="008565D1" w:rsidRPr="005A4B3D" w:rsidRDefault="008565D1" w:rsidP="008565D1">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8"/>
          <w:szCs w:val="28"/>
        </w:rPr>
      </w:pPr>
      <w:r w:rsidRPr="005A4B3D">
        <w:rPr>
          <w:rFonts w:ascii="Garamond" w:hAnsi="Garamond"/>
          <w:b/>
          <w:sz w:val="28"/>
          <w:szCs w:val="28"/>
        </w:rPr>
        <w:t>Administrative</w:t>
      </w:r>
    </w:p>
    <w:p w14:paraId="54A80491" w14:textId="77777777" w:rsidR="008565D1" w:rsidRDefault="008565D1" w:rsidP="008565D1">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4CC40F1C" w14:textId="77777777" w:rsidR="008565D1" w:rsidRDefault="008565D1" w:rsidP="008565D1">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r>
        <w:rPr>
          <w:rFonts w:ascii="Garamond" w:hAnsi="Garamond"/>
          <w:b/>
          <w:sz w:val="24"/>
        </w:rPr>
        <w:t>Program Management</w:t>
      </w:r>
    </w:p>
    <w:p w14:paraId="188484A2" w14:textId="77777777" w:rsidR="008565D1" w:rsidRDefault="008565D1" w:rsidP="008565D1">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01745CA0" w14:textId="77777777" w:rsidR="009308EB" w:rsidRDefault="009308EB" w:rsidP="008565D1">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0E994DD3" w14:textId="77777777" w:rsidR="008565D1" w:rsidRPr="002E4F2A" w:rsidRDefault="008565D1" w:rsidP="008565D1">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r w:rsidRPr="002E4F2A">
        <w:rPr>
          <w:rFonts w:ascii="Garamond" w:hAnsi="Garamond"/>
          <w:b/>
          <w:sz w:val="24"/>
        </w:rPr>
        <w:t>Staffing</w:t>
      </w:r>
    </w:p>
    <w:p w14:paraId="360008CC" w14:textId="77777777" w:rsidR="008565D1" w:rsidRDefault="008565D1" w:rsidP="008565D1">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68121F12" w14:textId="77777777" w:rsidR="009308EB" w:rsidRDefault="009308EB" w:rsidP="008565D1">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3A5E4F87" w14:textId="77777777" w:rsidR="008565D1" w:rsidRPr="005A6D7B" w:rsidRDefault="008565D1" w:rsidP="008565D1">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r w:rsidRPr="005A6D7B">
        <w:rPr>
          <w:rFonts w:ascii="Garamond" w:hAnsi="Garamond"/>
          <w:b/>
          <w:sz w:val="24"/>
        </w:rPr>
        <w:t>Scheduling</w:t>
      </w:r>
    </w:p>
    <w:p w14:paraId="4F1DCA94" w14:textId="77777777" w:rsidR="008565D1" w:rsidRDefault="008565D1" w:rsidP="008565D1">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1A3ED12E" w14:textId="77777777" w:rsidR="009308EB" w:rsidRDefault="009308EB" w:rsidP="008565D1">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66B561F0" w14:textId="6216B682" w:rsidR="008565D1" w:rsidRPr="005A6D7B" w:rsidRDefault="008565D1" w:rsidP="008565D1">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r w:rsidRPr="005A6D7B">
        <w:rPr>
          <w:rFonts w:ascii="Garamond" w:hAnsi="Garamond"/>
          <w:b/>
          <w:sz w:val="24"/>
        </w:rPr>
        <w:t>Quarterly Report</w:t>
      </w:r>
      <w:r>
        <w:rPr>
          <w:rFonts w:ascii="Garamond" w:hAnsi="Garamond"/>
          <w:b/>
          <w:sz w:val="24"/>
        </w:rPr>
        <w:t>s</w:t>
      </w:r>
    </w:p>
    <w:p w14:paraId="577B12BF" w14:textId="77777777" w:rsidR="008565D1" w:rsidRDefault="008565D1" w:rsidP="008565D1">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76EB9644" w14:textId="77777777" w:rsidR="009308EB" w:rsidRPr="005A6D7B" w:rsidRDefault="009308EB" w:rsidP="008565D1">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278B0C12" w14:textId="77777777" w:rsidR="008565D1" w:rsidRDefault="008565D1" w:rsidP="008565D1">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r w:rsidRPr="005A6D7B">
        <w:rPr>
          <w:rFonts w:ascii="Garamond" w:hAnsi="Garamond"/>
          <w:b/>
          <w:sz w:val="24"/>
        </w:rPr>
        <w:t>Strategic Planning</w:t>
      </w:r>
    </w:p>
    <w:p w14:paraId="14A02286" w14:textId="77777777" w:rsidR="00042FC3" w:rsidRDefault="00042FC3" w:rsidP="008565D1">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48F0EF3C" w14:textId="77777777" w:rsidR="00D35AA9" w:rsidRDefault="00D35AA9" w:rsidP="008565D1">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5CBE4837" w14:textId="77777777" w:rsidR="008059FA" w:rsidRDefault="008059FA" w:rsidP="008059FA">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360"/>
        <w:jc w:val="both"/>
        <w:rPr>
          <w:rFonts w:ascii="Garamond" w:hAnsi="Garamond"/>
          <w:b/>
          <w:sz w:val="28"/>
        </w:rPr>
      </w:pPr>
      <w:r>
        <w:rPr>
          <w:rFonts w:ascii="Garamond" w:hAnsi="Garamond"/>
          <w:b/>
          <w:sz w:val="28"/>
        </w:rPr>
        <w:t>Reports and Publications</w:t>
      </w:r>
    </w:p>
    <w:p w14:paraId="11AB88BF" w14:textId="77777777" w:rsidR="009F4C2D" w:rsidRDefault="009F4C2D" w:rsidP="008059F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07232D5D" w14:textId="77777777" w:rsidR="008059FA" w:rsidRPr="005A4B3D" w:rsidRDefault="008059FA" w:rsidP="008059F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r w:rsidRPr="005A4B3D">
        <w:rPr>
          <w:rFonts w:ascii="Garamond" w:hAnsi="Garamond"/>
          <w:b/>
          <w:sz w:val="24"/>
        </w:rPr>
        <w:t>Presentation</w:t>
      </w:r>
      <w:r>
        <w:rPr>
          <w:rFonts w:ascii="Garamond" w:hAnsi="Garamond"/>
          <w:b/>
          <w:sz w:val="24"/>
        </w:rPr>
        <w:t>s</w:t>
      </w:r>
      <w:r w:rsidRPr="005A4B3D">
        <w:rPr>
          <w:rFonts w:ascii="Garamond" w:hAnsi="Garamond"/>
          <w:b/>
          <w:sz w:val="24"/>
        </w:rPr>
        <w:t xml:space="preserve"> and Conferences</w:t>
      </w:r>
    </w:p>
    <w:p w14:paraId="6B900C4B" w14:textId="77777777" w:rsidR="008059FA" w:rsidRDefault="008059FA" w:rsidP="008059F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5BB43F5C" w14:textId="2CEFA103" w:rsidR="008059FA" w:rsidRDefault="008059FA" w:rsidP="008059FA">
      <w:pPr>
        <w:rPr>
          <w:rFonts w:ascii="Garamond" w:hAnsi="Garamond"/>
          <w:sz w:val="24"/>
        </w:rPr>
      </w:pPr>
    </w:p>
    <w:p w14:paraId="53AE0F8B" w14:textId="77777777" w:rsidR="008059FA" w:rsidRDefault="008059FA" w:rsidP="00181148">
      <w:pPr>
        <w:rPr>
          <w:rFonts w:ascii="Garamond" w:eastAsiaTheme="minorEastAsia" w:hAnsi="Garamond"/>
          <w:sz w:val="24"/>
          <w:szCs w:val="24"/>
        </w:rPr>
      </w:pPr>
    </w:p>
    <w:p w14:paraId="290A3EDB" w14:textId="77777777" w:rsidR="009308EB" w:rsidRPr="00A11E06" w:rsidRDefault="009308EB" w:rsidP="00181148">
      <w:pPr>
        <w:rPr>
          <w:rFonts w:ascii="Garamond" w:eastAsiaTheme="minorEastAsia" w:hAnsi="Garamond"/>
          <w:sz w:val="24"/>
          <w:szCs w:val="24"/>
        </w:rPr>
      </w:pPr>
    </w:p>
    <w:p w14:paraId="3C19C964" w14:textId="7A2D04C1" w:rsidR="00181148" w:rsidRPr="004B2809" w:rsidRDefault="00181148" w:rsidP="004B2809">
      <w:pPr>
        <w:pStyle w:val="TOC2"/>
      </w:pPr>
      <w:r w:rsidRPr="004B2809">
        <w:t>Safety</w:t>
      </w:r>
    </w:p>
    <w:p w14:paraId="339C51A0" w14:textId="77777777" w:rsidR="004B2809" w:rsidRDefault="004B2809" w:rsidP="004B2809"/>
    <w:p w14:paraId="1C4BF532" w14:textId="77777777" w:rsidR="009308EB" w:rsidRDefault="009308EB" w:rsidP="004B2809"/>
    <w:p w14:paraId="0EF437E7" w14:textId="0DFC4CF0" w:rsidR="004B2809" w:rsidRPr="004B2809" w:rsidRDefault="004B2809" w:rsidP="004B2809">
      <w:pPr>
        <w:rPr>
          <w:rFonts w:ascii="Garamond" w:hAnsi="Garamond"/>
          <w:b/>
          <w:sz w:val="24"/>
          <w:szCs w:val="24"/>
        </w:rPr>
      </w:pPr>
      <w:r w:rsidRPr="004B2809">
        <w:rPr>
          <w:rFonts w:ascii="Garamond" w:hAnsi="Garamond"/>
          <w:b/>
          <w:sz w:val="24"/>
          <w:szCs w:val="24"/>
        </w:rPr>
        <w:t>Training</w:t>
      </w:r>
    </w:p>
    <w:p w14:paraId="21121BC9" w14:textId="77777777" w:rsidR="00404C4A" w:rsidRDefault="00404C4A" w:rsidP="004B2809">
      <w:pPr>
        <w:rPr>
          <w:rFonts w:ascii="Garamond" w:hAnsi="Garamond"/>
          <w:b/>
          <w:sz w:val="24"/>
          <w:szCs w:val="24"/>
        </w:rPr>
      </w:pPr>
    </w:p>
    <w:p w14:paraId="15F93493" w14:textId="77777777" w:rsidR="009645F4" w:rsidRPr="004B2809" w:rsidRDefault="009645F4" w:rsidP="004B2809">
      <w:pPr>
        <w:rPr>
          <w:rFonts w:ascii="Garamond" w:hAnsi="Garamond"/>
          <w:b/>
          <w:sz w:val="24"/>
          <w:szCs w:val="24"/>
        </w:rPr>
      </w:pPr>
    </w:p>
    <w:p w14:paraId="3C3AEDB4" w14:textId="23205880" w:rsidR="004B2809" w:rsidRDefault="004B2809" w:rsidP="004B2809">
      <w:pPr>
        <w:rPr>
          <w:rFonts w:ascii="Garamond" w:hAnsi="Garamond"/>
          <w:b/>
          <w:sz w:val="24"/>
          <w:szCs w:val="24"/>
        </w:rPr>
      </w:pPr>
      <w:r w:rsidRPr="004B2809">
        <w:rPr>
          <w:rFonts w:ascii="Garamond" w:hAnsi="Garamond"/>
          <w:b/>
          <w:sz w:val="24"/>
          <w:szCs w:val="24"/>
        </w:rPr>
        <w:t>Safety Inspections</w:t>
      </w:r>
    </w:p>
    <w:p w14:paraId="5658B586" w14:textId="77777777" w:rsidR="00404C4A" w:rsidRDefault="00404C4A" w:rsidP="004B2809">
      <w:pPr>
        <w:rPr>
          <w:rFonts w:ascii="Garamond" w:hAnsi="Garamond"/>
          <w:b/>
          <w:sz w:val="24"/>
          <w:szCs w:val="24"/>
        </w:rPr>
      </w:pPr>
    </w:p>
    <w:p w14:paraId="1462AFAA" w14:textId="77777777" w:rsidR="009645F4" w:rsidRPr="004B2809" w:rsidRDefault="009645F4" w:rsidP="004B2809">
      <w:pPr>
        <w:rPr>
          <w:rFonts w:ascii="Garamond" w:hAnsi="Garamond"/>
          <w:b/>
          <w:sz w:val="24"/>
          <w:szCs w:val="24"/>
        </w:rPr>
      </w:pPr>
    </w:p>
    <w:p w14:paraId="676E6A4D" w14:textId="2AEFDAA7" w:rsidR="004B2809" w:rsidRPr="004B2809" w:rsidRDefault="004B2809" w:rsidP="004B2809">
      <w:pPr>
        <w:rPr>
          <w:rFonts w:ascii="Garamond" w:hAnsi="Garamond"/>
          <w:b/>
          <w:sz w:val="24"/>
          <w:szCs w:val="24"/>
        </w:rPr>
      </w:pPr>
      <w:r w:rsidRPr="004B2809">
        <w:rPr>
          <w:rFonts w:ascii="Garamond" w:hAnsi="Garamond"/>
          <w:b/>
          <w:sz w:val="24"/>
          <w:szCs w:val="24"/>
        </w:rPr>
        <w:t>Procedures and Protocols</w:t>
      </w:r>
    </w:p>
    <w:p w14:paraId="02F63DC1" w14:textId="77777777" w:rsidR="00404C4A" w:rsidRDefault="00404C4A" w:rsidP="004B2809">
      <w:pPr>
        <w:rPr>
          <w:rFonts w:ascii="Garamond" w:hAnsi="Garamond"/>
          <w:b/>
          <w:sz w:val="24"/>
          <w:szCs w:val="24"/>
        </w:rPr>
      </w:pPr>
    </w:p>
    <w:p w14:paraId="28F9D271" w14:textId="77777777" w:rsidR="009645F4" w:rsidRPr="004B2809" w:rsidRDefault="009645F4" w:rsidP="004B2809">
      <w:pPr>
        <w:rPr>
          <w:rFonts w:ascii="Garamond" w:hAnsi="Garamond"/>
          <w:b/>
          <w:sz w:val="24"/>
          <w:szCs w:val="24"/>
        </w:rPr>
      </w:pPr>
    </w:p>
    <w:p w14:paraId="3DE9433A" w14:textId="5EFF3384" w:rsidR="004B2809" w:rsidRPr="0007611C" w:rsidRDefault="004B2809" w:rsidP="004B2809">
      <w:pPr>
        <w:rPr>
          <w:rFonts w:ascii="Garamond" w:hAnsi="Garamond"/>
          <w:sz w:val="24"/>
          <w:szCs w:val="24"/>
        </w:rPr>
      </w:pPr>
      <w:r w:rsidRPr="004B2809">
        <w:rPr>
          <w:rFonts w:ascii="Garamond" w:hAnsi="Garamond"/>
          <w:b/>
          <w:sz w:val="24"/>
          <w:szCs w:val="24"/>
        </w:rPr>
        <w:t>Personal Protective Equipment</w:t>
      </w:r>
      <w:r w:rsidR="0007611C">
        <w:rPr>
          <w:rFonts w:ascii="Garamond" w:hAnsi="Garamond"/>
          <w:b/>
          <w:sz w:val="24"/>
          <w:szCs w:val="24"/>
        </w:rPr>
        <w:t xml:space="preserve"> </w:t>
      </w:r>
    </w:p>
    <w:p w14:paraId="71D9B34F" w14:textId="77777777" w:rsidR="004B2809" w:rsidRDefault="004B2809" w:rsidP="004B2809">
      <w:pPr>
        <w:rPr>
          <w:rFonts w:ascii="Garamond" w:hAnsi="Garamond"/>
          <w:sz w:val="24"/>
          <w:szCs w:val="24"/>
        </w:rPr>
      </w:pPr>
    </w:p>
    <w:p w14:paraId="4AA3B465" w14:textId="7F682604" w:rsidR="004B2809" w:rsidRDefault="004B2809" w:rsidP="004B2809">
      <w:pPr>
        <w:rPr>
          <w:rFonts w:ascii="Garamond" w:hAnsi="Garamond"/>
          <w:sz w:val="24"/>
          <w:szCs w:val="24"/>
        </w:rPr>
      </w:pPr>
      <w:r w:rsidRPr="004B2809">
        <w:rPr>
          <w:rFonts w:ascii="Garamond" w:hAnsi="Garamond"/>
          <w:b/>
          <w:sz w:val="24"/>
          <w:szCs w:val="24"/>
        </w:rPr>
        <w:lastRenderedPageBreak/>
        <w:t>Interlock System</w:t>
      </w:r>
      <w:r w:rsidR="00B76B21">
        <w:rPr>
          <w:rFonts w:ascii="Garamond" w:hAnsi="Garamond"/>
          <w:b/>
          <w:sz w:val="24"/>
          <w:szCs w:val="24"/>
        </w:rPr>
        <w:t xml:space="preserve"> </w:t>
      </w:r>
    </w:p>
    <w:p w14:paraId="3ED0904C" w14:textId="77777777" w:rsidR="00882034" w:rsidRDefault="00882034" w:rsidP="004B2809">
      <w:pPr>
        <w:rPr>
          <w:rFonts w:ascii="Garamond" w:hAnsi="Garamond"/>
          <w:sz w:val="24"/>
          <w:szCs w:val="24"/>
        </w:rPr>
      </w:pPr>
    </w:p>
    <w:p w14:paraId="091A1A2C" w14:textId="77777777" w:rsidR="009308EB" w:rsidRDefault="009308EB" w:rsidP="004B2809">
      <w:pPr>
        <w:rPr>
          <w:rFonts w:ascii="Garamond" w:hAnsi="Garamond"/>
          <w:sz w:val="24"/>
          <w:szCs w:val="24"/>
        </w:rPr>
      </w:pPr>
    </w:p>
    <w:p w14:paraId="496ACFD1" w14:textId="77777777" w:rsidR="009308EB" w:rsidRDefault="009308EB" w:rsidP="004B2809">
      <w:pPr>
        <w:rPr>
          <w:rFonts w:ascii="Garamond" w:hAnsi="Garamond"/>
          <w:sz w:val="24"/>
          <w:szCs w:val="24"/>
        </w:rPr>
      </w:pPr>
    </w:p>
    <w:p w14:paraId="444FCCA2" w14:textId="2C1C5587" w:rsidR="00181148" w:rsidRDefault="00181148" w:rsidP="004B2809">
      <w:pPr>
        <w:pStyle w:val="TOC2"/>
      </w:pPr>
      <w:r w:rsidRPr="00181148">
        <w:t>Primary Mirror</w:t>
      </w:r>
    </w:p>
    <w:p w14:paraId="16C06C20" w14:textId="77777777" w:rsidR="004B2809" w:rsidRDefault="004B2809" w:rsidP="004B2809">
      <w:pPr>
        <w:pStyle w:val="TOC3"/>
        <w:tabs>
          <w:tab w:val="right" w:leader="dot" w:pos="9350"/>
        </w:tabs>
        <w:ind w:left="0"/>
        <w:rPr>
          <w:rFonts w:ascii="Times" w:eastAsiaTheme="minorEastAsia" w:hAnsi="Times" w:cs="Times New Roman"/>
        </w:rPr>
      </w:pPr>
    </w:p>
    <w:p w14:paraId="6B51ECCF" w14:textId="77777777" w:rsidR="009308EB" w:rsidRDefault="009308EB" w:rsidP="004B2809">
      <w:pPr>
        <w:pStyle w:val="TOC3"/>
        <w:tabs>
          <w:tab w:val="right" w:leader="dot" w:pos="9350"/>
        </w:tabs>
        <w:ind w:left="0"/>
        <w:rPr>
          <w:rFonts w:ascii="Garamond" w:hAnsi="Garamond"/>
          <w:b/>
          <w:noProof/>
          <w:sz w:val="24"/>
          <w:szCs w:val="24"/>
        </w:rPr>
      </w:pPr>
    </w:p>
    <w:p w14:paraId="446A2B62" w14:textId="2CD83654" w:rsidR="00181148" w:rsidRDefault="00181148" w:rsidP="004B2809">
      <w:pPr>
        <w:pStyle w:val="TOC3"/>
        <w:tabs>
          <w:tab w:val="right" w:leader="dot" w:pos="9350"/>
        </w:tabs>
        <w:ind w:left="0"/>
        <w:rPr>
          <w:rFonts w:ascii="Garamond" w:hAnsi="Garamond"/>
          <w:b/>
          <w:noProof/>
          <w:sz w:val="24"/>
          <w:szCs w:val="24"/>
        </w:rPr>
      </w:pPr>
      <w:r w:rsidRPr="004B2809">
        <w:rPr>
          <w:rFonts w:ascii="Garamond" w:hAnsi="Garamond"/>
          <w:b/>
          <w:noProof/>
          <w:sz w:val="24"/>
          <w:szCs w:val="24"/>
        </w:rPr>
        <w:t>Coating &amp; Aluminization</w:t>
      </w:r>
    </w:p>
    <w:p w14:paraId="6F00B39B" w14:textId="77777777" w:rsidR="004B2809" w:rsidRDefault="004B2809" w:rsidP="004B2809">
      <w:pPr>
        <w:pStyle w:val="TOC3"/>
        <w:tabs>
          <w:tab w:val="right" w:leader="dot" w:pos="9350"/>
        </w:tabs>
        <w:ind w:left="0"/>
        <w:rPr>
          <w:rFonts w:ascii="Times" w:eastAsiaTheme="minorEastAsia" w:hAnsi="Times" w:cs="Times New Roman"/>
          <w:b/>
        </w:rPr>
      </w:pPr>
    </w:p>
    <w:p w14:paraId="2A734B6A" w14:textId="77777777" w:rsidR="009645F4" w:rsidRPr="009645F4" w:rsidRDefault="009645F4" w:rsidP="009645F4">
      <w:pPr>
        <w:rPr>
          <w:rFonts w:eastAsiaTheme="minorEastAsia"/>
        </w:rPr>
      </w:pPr>
    </w:p>
    <w:p w14:paraId="380F21D9" w14:textId="2080B167" w:rsidR="00181148" w:rsidRPr="004B2809" w:rsidRDefault="00181148" w:rsidP="004B2809">
      <w:pPr>
        <w:pStyle w:val="TOC3"/>
        <w:tabs>
          <w:tab w:val="right" w:leader="dot" w:pos="9350"/>
        </w:tabs>
        <w:ind w:left="0"/>
        <w:rPr>
          <w:rFonts w:ascii="Garamond" w:hAnsi="Garamond"/>
          <w:b/>
          <w:noProof/>
          <w:sz w:val="24"/>
          <w:szCs w:val="24"/>
        </w:rPr>
      </w:pPr>
      <w:r w:rsidRPr="004B2809">
        <w:rPr>
          <w:rFonts w:ascii="Garamond" w:hAnsi="Garamond"/>
          <w:b/>
          <w:noProof/>
          <w:sz w:val="24"/>
          <w:szCs w:val="24"/>
        </w:rPr>
        <w:t>Ventilation and Thermal System</w:t>
      </w:r>
      <w:r w:rsidR="00A31CF4">
        <w:rPr>
          <w:rFonts w:ascii="Garamond" w:hAnsi="Garamond"/>
          <w:b/>
          <w:noProof/>
          <w:sz w:val="24"/>
          <w:szCs w:val="24"/>
        </w:rPr>
        <w:t>s</w:t>
      </w:r>
    </w:p>
    <w:p w14:paraId="08F7330E" w14:textId="77777777" w:rsidR="004B2809" w:rsidRDefault="004B2809" w:rsidP="004B2809">
      <w:pPr>
        <w:pStyle w:val="TOC3"/>
        <w:tabs>
          <w:tab w:val="right" w:leader="dot" w:pos="9350"/>
        </w:tabs>
        <w:ind w:left="0"/>
        <w:rPr>
          <w:rFonts w:ascii="Times" w:eastAsiaTheme="minorEastAsia" w:hAnsi="Times" w:cs="Times New Roman"/>
          <w:b/>
        </w:rPr>
      </w:pPr>
    </w:p>
    <w:p w14:paraId="2420FE0C" w14:textId="77777777" w:rsidR="009645F4" w:rsidRPr="009645F4" w:rsidRDefault="009645F4" w:rsidP="009645F4">
      <w:pPr>
        <w:rPr>
          <w:rFonts w:eastAsiaTheme="minorEastAsia"/>
        </w:rPr>
      </w:pPr>
    </w:p>
    <w:p w14:paraId="35242E8E" w14:textId="5C60E7EF" w:rsidR="000579FC" w:rsidRDefault="00A31CF4" w:rsidP="000579FC">
      <w:pPr>
        <w:rPr>
          <w:rFonts w:ascii="Garamond" w:eastAsiaTheme="minorEastAsia" w:hAnsi="Garamond"/>
          <w:b/>
          <w:sz w:val="24"/>
          <w:szCs w:val="24"/>
        </w:rPr>
      </w:pPr>
      <w:proofErr w:type="spellStart"/>
      <w:r w:rsidRPr="00A31CF4">
        <w:rPr>
          <w:rFonts w:ascii="Garamond" w:eastAsiaTheme="minorEastAsia" w:hAnsi="Garamond"/>
          <w:b/>
          <w:sz w:val="24"/>
          <w:szCs w:val="24"/>
        </w:rPr>
        <w:t>Hardpoints</w:t>
      </w:r>
      <w:proofErr w:type="spellEnd"/>
      <w:r w:rsidR="00054413">
        <w:rPr>
          <w:rFonts w:ascii="Garamond" w:eastAsiaTheme="minorEastAsia" w:hAnsi="Garamond"/>
          <w:b/>
          <w:sz w:val="24"/>
          <w:szCs w:val="24"/>
        </w:rPr>
        <w:t xml:space="preserve"> </w:t>
      </w:r>
    </w:p>
    <w:p w14:paraId="20BED25A" w14:textId="77777777" w:rsidR="009645F4" w:rsidRDefault="009645F4" w:rsidP="000579FC">
      <w:pPr>
        <w:rPr>
          <w:rFonts w:ascii="Garamond" w:eastAsiaTheme="minorEastAsia" w:hAnsi="Garamond"/>
          <w:b/>
          <w:sz w:val="24"/>
          <w:szCs w:val="24"/>
        </w:rPr>
      </w:pPr>
    </w:p>
    <w:p w14:paraId="1F5BC3C5" w14:textId="77777777" w:rsidR="009308EB" w:rsidRDefault="009308EB" w:rsidP="000579FC">
      <w:pPr>
        <w:rPr>
          <w:rFonts w:ascii="Garamond" w:eastAsiaTheme="minorEastAsia" w:hAnsi="Garamond"/>
          <w:b/>
          <w:sz w:val="24"/>
          <w:szCs w:val="24"/>
        </w:rPr>
      </w:pPr>
    </w:p>
    <w:p w14:paraId="125C8D19" w14:textId="550A44C1" w:rsidR="000579FC" w:rsidRDefault="000579FC" w:rsidP="000579FC">
      <w:pPr>
        <w:rPr>
          <w:rFonts w:ascii="Garamond" w:eastAsiaTheme="minorEastAsia" w:hAnsi="Garamond"/>
          <w:b/>
          <w:sz w:val="24"/>
          <w:szCs w:val="24"/>
        </w:rPr>
      </w:pPr>
      <w:r>
        <w:rPr>
          <w:rFonts w:ascii="Garamond" w:eastAsiaTheme="minorEastAsia" w:hAnsi="Garamond"/>
          <w:b/>
          <w:sz w:val="24"/>
          <w:szCs w:val="24"/>
        </w:rPr>
        <w:t>Actuators</w:t>
      </w:r>
    </w:p>
    <w:p w14:paraId="039DBA8C" w14:textId="77777777" w:rsidR="000579FC" w:rsidRDefault="000579FC" w:rsidP="000579FC">
      <w:pPr>
        <w:rPr>
          <w:rFonts w:ascii="Garamond" w:eastAsiaTheme="minorEastAsia" w:hAnsi="Garamond"/>
          <w:b/>
          <w:sz w:val="24"/>
          <w:szCs w:val="24"/>
        </w:rPr>
      </w:pPr>
    </w:p>
    <w:p w14:paraId="53987ED1" w14:textId="77777777" w:rsidR="009645F4" w:rsidRDefault="009645F4" w:rsidP="000579FC">
      <w:pPr>
        <w:rPr>
          <w:rFonts w:ascii="Garamond" w:eastAsiaTheme="minorEastAsia" w:hAnsi="Garamond"/>
          <w:b/>
          <w:sz w:val="24"/>
          <w:szCs w:val="24"/>
        </w:rPr>
      </w:pPr>
    </w:p>
    <w:p w14:paraId="05698FD8" w14:textId="5A3CAC23" w:rsidR="0050257D" w:rsidRPr="006E2CD0" w:rsidRDefault="00EB052D" w:rsidP="00F77B0D">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360"/>
        <w:jc w:val="both"/>
        <w:rPr>
          <w:rFonts w:ascii="Garamond" w:hAnsi="Garamond"/>
          <w:b/>
          <w:sz w:val="28"/>
          <w:szCs w:val="28"/>
        </w:rPr>
      </w:pPr>
      <w:r>
        <w:rPr>
          <w:rFonts w:ascii="Garamond" w:hAnsi="Garamond"/>
          <w:b/>
          <w:sz w:val="28"/>
          <w:szCs w:val="28"/>
        </w:rPr>
        <w:t>Secondary Mirror</w:t>
      </w:r>
      <w:r w:rsidR="005E2121">
        <w:rPr>
          <w:rFonts w:ascii="Garamond" w:hAnsi="Garamond"/>
          <w:b/>
          <w:sz w:val="28"/>
          <w:szCs w:val="28"/>
        </w:rPr>
        <w:t>s</w:t>
      </w:r>
      <w:r>
        <w:rPr>
          <w:rFonts w:ascii="Garamond" w:hAnsi="Garamond"/>
          <w:b/>
          <w:sz w:val="28"/>
          <w:szCs w:val="28"/>
        </w:rPr>
        <w:t xml:space="preserve"> </w:t>
      </w:r>
    </w:p>
    <w:p w14:paraId="08292502" w14:textId="77777777" w:rsidR="003E0593" w:rsidRPr="006E2CD0" w:rsidRDefault="003E0593"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0457DE2C" w14:textId="703C05B9" w:rsidR="00964D65" w:rsidRPr="00964D65" w:rsidRDefault="005E2121" w:rsidP="00A1311B">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r>
        <w:rPr>
          <w:rFonts w:ascii="Garamond" w:hAnsi="Garamond"/>
          <w:b/>
          <w:sz w:val="24"/>
        </w:rPr>
        <w:t xml:space="preserve">f/9 </w:t>
      </w:r>
    </w:p>
    <w:p w14:paraId="0163AECA" w14:textId="77777777" w:rsidR="005E2121" w:rsidRDefault="005E2121" w:rsidP="00A1311B">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40ABDD0C" w14:textId="77777777" w:rsidR="009308EB" w:rsidRDefault="009308EB" w:rsidP="00A1311B">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2D7D6810" w14:textId="58EF917D" w:rsidR="00A1311B" w:rsidRDefault="00A1311B" w:rsidP="00A1311B">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r w:rsidRPr="00061F6D">
        <w:rPr>
          <w:rFonts w:ascii="Garamond" w:hAnsi="Garamond"/>
          <w:b/>
          <w:sz w:val="24"/>
        </w:rPr>
        <w:t>f</w:t>
      </w:r>
      <w:r w:rsidRPr="006E2CD0">
        <w:rPr>
          <w:rFonts w:ascii="Garamond" w:hAnsi="Garamond"/>
          <w:b/>
          <w:sz w:val="24"/>
        </w:rPr>
        <w:t xml:space="preserve">/5 </w:t>
      </w:r>
    </w:p>
    <w:p w14:paraId="0E128263" w14:textId="77777777" w:rsidR="00A32940" w:rsidRDefault="00A32940" w:rsidP="00A1311B">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16235C0B" w14:textId="77777777" w:rsidR="003E0593" w:rsidRDefault="003E0593" w:rsidP="00A1311B">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64488B0A" w14:textId="122032E0" w:rsidR="008209DA" w:rsidRDefault="008209DA" w:rsidP="008209DA">
      <w:pPr>
        <w:rPr>
          <w:rFonts w:ascii="Garamond" w:hAnsi="Garamond"/>
          <w:b/>
          <w:sz w:val="24"/>
          <w:szCs w:val="24"/>
        </w:rPr>
      </w:pPr>
      <w:r w:rsidRPr="00392B21">
        <w:rPr>
          <w:rFonts w:ascii="Garamond" w:hAnsi="Garamond"/>
          <w:b/>
          <w:sz w:val="24"/>
          <w:szCs w:val="24"/>
        </w:rPr>
        <w:t>f/15</w:t>
      </w:r>
      <w:r w:rsidR="00DE2105">
        <w:rPr>
          <w:rFonts w:ascii="Garamond" w:hAnsi="Garamond"/>
          <w:b/>
          <w:sz w:val="24"/>
          <w:szCs w:val="24"/>
        </w:rPr>
        <w:t xml:space="preserve"> </w:t>
      </w:r>
      <w:r w:rsidRPr="008209DA">
        <w:rPr>
          <w:rFonts w:ascii="Garamond" w:hAnsi="Garamond"/>
          <w:b/>
          <w:sz w:val="24"/>
          <w:szCs w:val="24"/>
        </w:rPr>
        <w:t xml:space="preserve"> </w:t>
      </w:r>
    </w:p>
    <w:p w14:paraId="7553E31B" w14:textId="77777777" w:rsidR="008209DA" w:rsidRPr="008209DA" w:rsidRDefault="008209DA" w:rsidP="008209DA">
      <w:pPr>
        <w:rPr>
          <w:rFonts w:ascii="Garamond" w:hAnsi="Garamond"/>
          <w:b/>
          <w:sz w:val="24"/>
          <w:szCs w:val="24"/>
        </w:rPr>
      </w:pPr>
    </w:p>
    <w:p w14:paraId="4AA1DB08" w14:textId="77777777" w:rsidR="003608EF" w:rsidRDefault="003608EF" w:rsidP="00D86AE5">
      <w:pPr>
        <w:jc w:val="both"/>
        <w:rPr>
          <w:rFonts w:ascii="Garamond" w:hAnsi="Garamond"/>
          <w:sz w:val="24"/>
          <w:szCs w:val="24"/>
        </w:rPr>
      </w:pPr>
    </w:p>
    <w:p w14:paraId="5FE85633" w14:textId="2A323DBB" w:rsidR="00EB052D" w:rsidRPr="002412C3" w:rsidRDefault="00EB052D" w:rsidP="00EB052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r>
        <w:rPr>
          <w:rFonts w:ascii="Garamond" w:hAnsi="Garamond"/>
          <w:b/>
          <w:sz w:val="24"/>
        </w:rPr>
        <w:t>Baffling</w:t>
      </w:r>
      <w:r w:rsidR="002412C3">
        <w:rPr>
          <w:rFonts w:ascii="Garamond" w:hAnsi="Garamond"/>
          <w:b/>
          <w:sz w:val="24"/>
        </w:rPr>
        <w:t xml:space="preserve"> </w:t>
      </w:r>
    </w:p>
    <w:p w14:paraId="784C839A" w14:textId="77777777" w:rsidR="00DE2105" w:rsidRDefault="00DE2105" w:rsidP="00EB052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5E16BA4B" w14:textId="77777777" w:rsidR="00D35AA9" w:rsidRDefault="00D35AA9" w:rsidP="00EB052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1C45F3A4" w14:textId="77777777" w:rsidR="009645F4" w:rsidRPr="00813384" w:rsidRDefault="009645F4" w:rsidP="00EB052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2B29E501" w14:textId="77777777" w:rsidR="00EB052D" w:rsidRDefault="00EB052D" w:rsidP="008209DA">
      <w:pPr>
        <w:rPr>
          <w:rFonts w:ascii="Garamond" w:hAnsi="Garamond"/>
          <w:sz w:val="24"/>
          <w:szCs w:val="24"/>
        </w:rPr>
      </w:pPr>
    </w:p>
    <w:p w14:paraId="7F19B687" w14:textId="187C435E" w:rsidR="00EB052D" w:rsidRPr="00EB052D" w:rsidRDefault="00EB052D" w:rsidP="008209DA">
      <w:pPr>
        <w:rPr>
          <w:rFonts w:ascii="Garamond" w:hAnsi="Garamond"/>
          <w:b/>
          <w:sz w:val="28"/>
          <w:szCs w:val="28"/>
        </w:rPr>
      </w:pPr>
      <w:r w:rsidRPr="00EB052D">
        <w:rPr>
          <w:rFonts w:ascii="Garamond" w:hAnsi="Garamond"/>
          <w:b/>
          <w:sz w:val="28"/>
          <w:szCs w:val="28"/>
        </w:rPr>
        <w:t>Hexapods</w:t>
      </w:r>
    </w:p>
    <w:p w14:paraId="195D806B" w14:textId="77777777" w:rsidR="008209DA" w:rsidRPr="008209DA" w:rsidRDefault="008209DA" w:rsidP="008209DA">
      <w:pPr>
        <w:rPr>
          <w:rFonts w:ascii="Garamond" w:hAnsi="Garamond"/>
          <w:sz w:val="24"/>
          <w:szCs w:val="24"/>
        </w:rPr>
      </w:pPr>
    </w:p>
    <w:p w14:paraId="09B3B0D3" w14:textId="77777777" w:rsidR="00EB052D" w:rsidRDefault="00EB052D" w:rsidP="008209DA">
      <w:pPr>
        <w:rPr>
          <w:rFonts w:ascii="Garamond" w:hAnsi="Garamond"/>
          <w:b/>
          <w:sz w:val="24"/>
        </w:rPr>
      </w:pPr>
    </w:p>
    <w:p w14:paraId="688C9D00" w14:textId="408DBFAB" w:rsidR="00EB052D" w:rsidRDefault="00EB052D" w:rsidP="008209DA">
      <w:pPr>
        <w:rPr>
          <w:rFonts w:ascii="Garamond" w:hAnsi="Garamond"/>
          <w:b/>
          <w:sz w:val="24"/>
        </w:rPr>
      </w:pPr>
      <w:r>
        <w:rPr>
          <w:rFonts w:ascii="Garamond" w:hAnsi="Garamond"/>
          <w:b/>
          <w:sz w:val="24"/>
        </w:rPr>
        <w:t>f/5 hexapod</w:t>
      </w:r>
      <w:r w:rsidR="00D86AE5">
        <w:rPr>
          <w:rFonts w:ascii="Garamond" w:hAnsi="Garamond"/>
          <w:b/>
          <w:sz w:val="24"/>
        </w:rPr>
        <w:t xml:space="preserve"> </w:t>
      </w:r>
    </w:p>
    <w:p w14:paraId="640CF95B" w14:textId="77777777" w:rsidR="00EB052D" w:rsidRDefault="00EB052D" w:rsidP="008209DA">
      <w:pPr>
        <w:rPr>
          <w:rFonts w:ascii="Garamond" w:hAnsi="Garamond"/>
          <w:b/>
          <w:sz w:val="24"/>
        </w:rPr>
      </w:pPr>
    </w:p>
    <w:p w14:paraId="756FFB6A" w14:textId="77777777" w:rsidR="00EB052D" w:rsidRDefault="00EB052D" w:rsidP="008209DA">
      <w:pPr>
        <w:rPr>
          <w:rFonts w:ascii="Garamond" w:hAnsi="Garamond"/>
          <w:b/>
          <w:sz w:val="24"/>
        </w:rPr>
      </w:pPr>
    </w:p>
    <w:p w14:paraId="33144710" w14:textId="6C5811E7" w:rsidR="008209DA" w:rsidRDefault="00392B21" w:rsidP="008209DA">
      <w:pPr>
        <w:rPr>
          <w:rFonts w:ascii="Garamond" w:hAnsi="Garamond"/>
          <w:b/>
          <w:sz w:val="24"/>
          <w:szCs w:val="24"/>
        </w:rPr>
      </w:pPr>
      <w:r w:rsidRPr="00061F6D">
        <w:rPr>
          <w:rFonts w:ascii="Garamond" w:hAnsi="Garamond"/>
          <w:b/>
          <w:sz w:val="24"/>
        </w:rPr>
        <w:t>f</w:t>
      </w:r>
      <w:r w:rsidRPr="006E2CD0">
        <w:rPr>
          <w:rFonts w:ascii="Garamond" w:hAnsi="Garamond"/>
          <w:b/>
          <w:sz w:val="24"/>
        </w:rPr>
        <w:t>/9</w:t>
      </w:r>
      <w:r w:rsidR="00EB052D">
        <w:rPr>
          <w:rFonts w:ascii="Garamond" w:hAnsi="Garamond"/>
          <w:b/>
          <w:sz w:val="24"/>
        </w:rPr>
        <w:t xml:space="preserve"> and </w:t>
      </w:r>
      <w:r w:rsidRPr="00061F6D">
        <w:rPr>
          <w:rFonts w:ascii="Garamond" w:hAnsi="Garamond"/>
          <w:b/>
          <w:sz w:val="24"/>
        </w:rPr>
        <w:t>f</w:t>
      </w:r>
      <w:r>
        <w:rPr>
          <w:rFonts w:ascii="Garamond" w:hAnsi="Garamond"/>
          <w:b/>
          <w:sz w:val="24"/>
        </w:rPr>
        <w:t>/15</w:t>
      </w:r>
      <w:r w:rsidRPr="006E2CD0">
        <w:rPr>
          <w:rFonts w:ascii="Garamond" w:hAnsi="Garamond"/>
          <w:b/>
          <w:sz w:val="24"/>
        </w:rPr>
        <w:t xml:space="preserve"> </w:t>
      </w:r>
      <w:r w:rsidR="00EB052D">
        <w:rPr>
          <w:rFonts w:ascii="Garamond" w:hAnsi="Garamond"/>
          <w:b/>
          <w:sz w:val="24"/>
        </w:rPr>
        <w:t>h</w:t>
      </w:r>
      <w:r w:rsidR="008209DA" w:rsidRPr="008209DA">
        <w:rPr>
          <w:rFonts w:ascii="Garamond" w:hAnsi="Garamond"/>
          <w:b/>
          <w:sz w:val="24"/>
          <w:szCs w:val="24"/>
        </w:rPr>
        <w:t>exapod</w:t>
      </w:r>
    </w:p>
    <w:p w14:paraId="2BF70183" w14:textId="7206961F" w:rsidR="008209DA" w:rsidRDefault="008209DA" w:rsidP="00711820">
      <w:pPr>
        <w:jc w:val="both"/>
        <w:rPr>
          <w:rFonts w:ascii="Garamond" w:hAnsi="Garamond"/>
          <w:sz w:val="24"/>
          <w:szCs w:val="24"/>
        </w:rPr>
      </w:pPr>
    </w:p>
    <w:p w14:paraId="28F5C5DC" w14:textId="77777777" w:rsidR="00D35AA9" w:rsidRPr="008209DA" w:rsidRDefault="00D35AA9" w:rsidP="00711820">
      <w:pPr>
        <w:jc w:val="both"/>
        <w:rPr>
          <w:rFonts w:ascii="Garamond" w:hAnsi="Garamond"/>
          <w:sz w:val="24"/>
          <w:szCs w:val="24"/>
        </w:rPr>
      </w:pPr>
    </w:p>
    <w:p w14:paraId="3E01CA1E" w14:textId="77777777" w:rsidR="008209DA" w:rsidRPr="008209DA" w:rsidRDefault="008209DA" w:rsidP="008209DA">
      <w:pPr>
        <w:rPr>
          <w:rFonts w:ascii="Times New Roman" w:hAnsi="Times New Roman"/>
          <w:sz w:val="24"/>
          <w:szCs w:val="24"/>
        </w:rPr>
      </w:pPr>
    </w:p>
    <w:p w14:paraId="1E722B05" w14:textId="77777777" w:rsidR="009308EB" w:rsidRPr="006E2CD0" w:rsidRDefault="009308EB" w:rsidP="00A1311B">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4D934354" w14:textId="79CBB70E" w:rsidR="00EB052D" w:rsidRPr="00EB052D" w:rsidRDefault="00A232A3" w:rsidP="00EB052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8"/>
          <w:szCs w:val="28"/>
        </w:rPr>
      </w:pPr>
      <w:r>
        <w:rPr>
          <w:rFonts w:ascii="Garamond" w:hAnsi="Garamond"/>
          <w:b/>
          <w:sz w:val="28"/>
          <w:szCs w:val="28"/>
        </w:rPr>
        <w:lastRenderedPageBreak/>
        <w:t>Optics</w:t>
      </w:r>
      <w:r w:rsidR="00EB052D" w:rsidRPr="00EB052D">
        <w:rPr>
          <w:rFonts w:ascii="Garamond" w:hAnsi="Garamond"/>
          <w:b/>
          <w:sz w:val="28"/>
          <w:szCs w:val="28"/>
        </w:rPr>
        <w:t xml:space="preserve"> Support Structure</w:t>
      </w:r>
    </w:p>
    <w:p w14:paraId="4BF58A5C" w14:textId="77777777" w:rsidR="00813384" w:rsidRDefault="00813384"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25C9D4EC" w14:textId="3D604FF1" w:rsidR="003E0593" w:rsidRPr="00EB052D" w:rsidRDefault="00EB052D"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r w:rsidRPr="00EB052D">
        <w:rPr>
          <w:rFonts w:ascii="Garamond" w:hAnsi="Garamond"/>
          <w:b/>
          <w:sz w:val="24"/>
        </w:rPr>
        <w:t>Truss</w:t>
      </w:r>
    </w:p>
    <w:p w14:paraId="2D12980F" w14:textId="77777777" w:rsidR="00EB052D" w:rsidRPr="00EB052D" w:rsidRDefault="00EB052D"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32E797E2" w14:textId="0530FE66" w:rsidR="00EB052D" w:rsidRPr="00EB052D" w:rsidRDefault="00EB052D"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r w:rsidRPr="00EB052D">
        <w:rPr>
          <w:rFonts w:ascii="Garamond" w:hAnsi="Garamond"/>
          <w:b/>
          <w:sz w:val="24"/>
        </w:rPr>
        <w:t>Secondary Hub</w:t>
      </w:r>
    </w:p>
    <w:p w14:paraId="79BA8FF1" w14:textId="77777777" w:rsidR="00EB052D" w:rsidRPr="00EB052D" w:rsidRDefault="00EB052D"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439C4D78" w14:textId="784395B0" w:rsidR="00EB052D" w:rsidRPr="00EB052D" w:rsidRDefault="00EB052D"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r w:rsidRPr="00EB052D">
        <w:rPr>
          <w:rFonts w:ascii="Garamond" w:hAnsi="Garamond"/>
          <w:b/>
          <w:sz w:val="24"/>
        </w:rPr>
        <w:t>Spider Arms</w:t>
      </w:r>
    </w:p>
    <w:p w14:paraId="5E54DA32" w14:textId="77777777" w:rsidR="00EB052D" w:rsidRPr="00EB052D" w:rsidRDefault="00EB052D"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53D285DC" w14:textId="40A39540" w:rsidR="00EB052D" w:rsidRPr="00EB052D" w:rsidRDefault="00EB052D"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r w:rsidRPr="00EB052D">
        <w:rPr>
          <w:rFonts w:ascii="Garamond" w:hAnsi="Garamond"/>
          <w:b/>
          <w:sz w:val="24"/>
        </w:rPr>
        <w:t>Neutral Members</w:t>
      </w:r>
    </w:p>
    <w:p w14:paraId="4E662B9A" w14:textId="77777777" w:rsidR="00EB052D" w:rsidRDefault="00EB052D"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7AF0C3BB" w14:textId="77777777" w:rsidR="009308EB" w:rsidRDefault="009308EB"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26596B08" w14:textId="77777777" w:rsidR="009645F4" w:rsidRDefault="009645F4"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4AFA31FB" w14:textId="4FF33F6B" w:rsidR="0050257D" w:rsidRDefault="00EB052D" w:rsidP="00F77B0D">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360"/>
        <w:jc w:val="both"/>
        <w:rPr>
          <w:rFonts w:ascii="Garamond" w:hAnsi="Garamond"/>
          <w:b/>
          <w:sz w:val="28"/>
          <w:szCs w:val="28"/>
        </w:rPr>
      </w:pPr>
      <w:r>
        <w:rPr>
          <w:rFonts w:ascii="Garamond" w:hAnsi="Garamond"/>
          <w:b/>
          <w:sz w:val="28"/>
          <w:szCs w:val="28"/>
        </w:rPr>
        <w:t xml:space="preserve">Pointing and </w:t>
      </w:r>
      <w:r w:rsidR="0050257D">
        <w:rPr>
          <w:rFonts w:ascii="Garamond" w:hAnsi="Garamond"/>
          <w:b/>
          <w:sz w:val="28"/>
          <w:szCs w:val="28"/>
        </w:rPr>
        <w:t xml:space="preserve">Tracking </w:t>
      </w:r>
    </w:p>
    <w:p w14:paraId="1FAF2DFB" w14:textId="77777777" w:rsidR="008209DA" w:rsidRDefault="008209DA" w:rsidP="00D8232C">
      <w:pPr>
        <w:rPr>
          <w:rFonts w:ascii="Garamond" w:hAnsi="Garamond"/>
          <w:b/>
          <w:sz w:val="24"/>
          <w:szCs w:val="24"/>
        </w:rPr>
      </w:pPr>
    </w:p>
    <w:p w14:paraId="41D4D645" w14:textId="05B46C6E" w:rsidR="00EB052D" w:rsidRPr="001B245B" w:rsidRDefault="00EB052D" w:rsidP="00D8232C">
      <w:pPr>
        <w:rPr>
          <w:rFonts w:ascii="Garamond" w:hAnsi="Garamond"/>
          <w:sz w:val="24"/>
          <w:szCs w:val="24"/>
        </w:rPr>
      </w:pPr>
      <w:r>
        <w:rPr>
          <w:rFonts w:ascii="Garamond" w:hAnsi="Garamond"/>
          <w:b/>
          <w:sz w:val="24"/>
          <w:szCs w:val="24"/>
        </w:rPr>
        <w:t>Azimuth</w:t>
      </w:r>
      <w:r w:rsidR="001B245B">
        <w:rPr>
          <w:rFonts w:ascii="Garamond" w:hAnsi="Garamond"/>
          <w:b/>
          <w:sz w:val="24"/>
          <w:szCs w:val="24"/>
        </w:rPr>
        <w:t xml:space="preserve"> </w:t>
      </w:r>
    </w:p>
    <w:p w14:paraId="5F6E909B" w14:textId="77777777" w:rsidR="00EB052D" w:rsidRDefault="00EB052D" w:rsidP="00D8232C">
      <w:pPr>
        <w:rPr>
          <w:rFonts w:ascii="Garamond" w:hAnsi="Garamond"/>
          <w:b/>
          <w:sz w:val="24"/>
          <w:szCs w:val="24"/>
        </w:rPr>
      </w:pPr>
    </w:p>
    <w:p w14:paraId="4D6385E4" w14:textId="77777777" w:rsidR="00E56609" w:rsidRDefault="00E56609" w:rsidP="00D8232C">
      <w:pPr>
        <w:rPr>
          <w:rFonts w:ascii="Garamond" w:hAnsi="Garamond"/>
          <w:b/>
          <w:sz w:val="24"/>
          <w:szCs w:val="24"/>
        </w:rPr>
      </w:pPr>
    </w:p>
    <w:p w14:paraId="552FDED5" w14:textId="7AB61927" w:rsidR="00EB052D" w:rsidRDefault="00EB052D" w:rsidP="00D8232C">
      <w:pPr>
        <w:rPr>
          <w:rFonts w:ascii="Garamond" w:hAnsi="Garamond"/>
          <w:b/>
          <w:sz w:val="24"/>
          <w:szCs w:val="24"/>
        </w:rPr>
      </w:pPr>
      <w:r>
        <w:rPr>
          <w:rFonts w:ascii="Garamond" w:hAnsi="Garamond"/>
          <w:b/>
          <w:sz w:val="24"/>
          <w:szCs w:val="24"/>
        </w:rPr>
        <w:t>Elevation</w:t>
      </w:r>
    </w:p>
    <w:p w14:paraId="288468D2" w14:textId="77777777" w:rsidR="00EB052D" w:rsidRDefault="00EB052D" w:rsidP="00D8232C">
      <w:pPr>
        <w:rPr>
          <w:rFonts w:ascii="Garamond" w:hAnsi="Garamond"/>
          <w:b/>
          <w:sz w:val="24"/>
          <w:szCs w:val="24"/>
        </w:rPr>
      </w:pPr>
    </w:p>
    <w:p w14:paraId="7E146CE4" w14:textId="77777777" w:rsidR="00E56609" w:rsidRDefault="00E56609" w:rsidP="00D8232C">
      <w:pPr>
        <w:rPr>
          <w:rFonts w:ascii="Garamond" w:hAnsi="Garamond"/>
          <w:b/>
          <w:sz w:val="24"/>
          <w:szCs w:val="24"/>
        </w:rPr>
      </w:pPr>
    </w:p>
    <w:p w14:paraId="3D6D782A" w14:textId="2A0CBE4F" w:rsidR="0062476B" w:rsidRDefault="0062476B" w:rsidP="0062476B">
      <w:pPr>
        <w:rPr>
          <w:rFonts w:ascii="Garamond" w:hAnsi="Garamond"/>
          <w:b/>
          <w:sz w:val="24"/>
          <w:szCs w:val="24"/>
        </w:rPr>
      </w:pPr>
      <w:r>
        <w:rPr>
          <w:rFonts w:ascii="Garamond" w:hAnsi="Garamond"/>
          <w:b/>
          <w:sz w:val="24"/>
          <w:szCs w:val="24"/>
        </w:rPr>
        <w:t xml:space="preserve">Rotator </w:t>
      </w:r>
    </w:p>
    <w:p w14:paraId="26CAC690" w14:textId="77777777" w:rsidR="00A21E8B" w:rsidRDefault="00A21E8B" w:rsidP="008209DA">
      <w:pPr>
        <w:jc w:val="both"/>
        <w:rPr>
          <w:rFonts w:ascii="Garamond" w:hAnsi="Garamond"/>
          <w:sz w:val="24"/>
        </w:rPr>
      </w:pPr>
    </w:p>
    <w:p w14:paraId="33510E19" w14:textId="0DDDFC20" w:rsidR="00363049" w:rsidRDefault="00363049" w:rsidP="00363049">
      <w:pPr>
        <w:rPr>
          <w:rFonts w:ascii="Garamond" w:hAnsi="Garamond"/>
          <w:b/>
          <w:sz w:val="24"/>
          <w:szCs w:val="24"/>
        </w:rPr>
      </w:pPr>
      <w:r>
        <w:rPr>
          <w:rFonts w:ascii="Garamond" w:hAnsi="Garamond"/>
          <w:b/>
          <w:sz w:val="24"/>
          <w:szCs w:val="24"/>
        </w:rPr>
        <w:t>Mount Alignment Telescope</w:t>
      </w:r>
    </w:p>
    <w:p w14:paraId="009922F0" w14:textId="77777777" w:rsidR="00363049" w:rsidRDefault="00363049" w:rsidP="00363049">
      <w:pPr>
        <w:rPr>
          <w:rFonts w:ascii="Garamond" w:hAnsi="Garamond"/>
          <w:b/>
          <w:sz w:val="24"/>
          <w:szCs w:val="24"/>
        </w:rPr>
      </w:pPr>
    </w:p>
    <w:p w14:paraId="181E0E2D" w14:textId="3CF44859" w:rsidR="00363049" w:rsidRDefault="00957DE8" w:rsidP="00363049">
      <w:pPr>
        <w:rPr>
          <w:rFonts w:ascii="Garamond" w:hAnsi="Garamond"/>
          <w:sz w:val="24"/>
          <w:szCs w:val="24"/>
        </w:rPr>
      </w:pPr>
      <w:r>
        <w:rPr>
          <w:rFonts w:ascii="Garamond" w:hAnsi="Garamond"/>
          <w:sz w:val="24"/>
          <w:szCs w:val="24"/>
        </w:rPr>
        <w:t xml:space="preserve">Final tweaks were made to the </w:t>
      </w:r>
      <w:r w:rsidR="00A75A3D">
        <w:rPr>
          <w:rFonts w:ascii="Garamond" w:hAnsi="Garamond"/>
          <w:sz w:val="24"/>
          <w:szCs w:val="24"/>
        </w:rPr>
        <w:t>Mount Alignment Telescope (MAT) during summer shutdown and a new web interface was created f</w:t>
      </w:r>
      <w:r w:rsidR="00DC7EA0">
        <w:rPr>
          <w:rFonts w:ascii="Garamond" w:hAnsi="Garamond"/>
          <w:sz w:val="24"/>
          <w:szCs w:val="24"/>
        </w:rPr>
        <w:t>or it (</w:t>
      </w:r>
      <w:r w:rsidR="00DC7EA0">
        <w:rPr>
          <w:rFonts w:ascii="Garamond" w:hAnsi="Garamond"/>
          <w:sz w:val="24"/>
          <w:szCs w:val="24"/>
        </w:rPr>
        <w:fldChar w:fldCharType="begin"/>
      </w:r>
      <w:r w:rsidR="00DC7EA0">
        <w:rPr>
          <w:rFonts w:ascii="Garamond" w:hAnsi="Garamond"/>
          <w:sz w:val="24"/>
          <w:szCs w:val="24"/>
        </w:rPr>
        <w:instrText xml:space="preserve"> REF _Ref496013910 \h </w:instrText>
      </w:r>
      <w:r w:rsidR="00DC7EA0">
        <w:rPr>
          <w:rFonts w:ascii="Garamond" w:hAnsi="Garamond"/>
          <w:sz w:val="24"/>
          <w:szCs w:val="24"/>
        </w:rPr>
      </w:r>
      <w:r w:rsidR="00DC7EA0">
        <w:rPr>
          <w:rFonts w:ascii="Garamond" w:hAnsi="Garamond"/>
          <w:sz w:val="24"/>
          <w:szCs w:val="24"/>
        </w:rPr>
        <w:fldChar w:fldCharType="separate"/>
      </w:r>
      <w:r w:rsidR="00DC7EA0">
        <w:t xml:space="preserve">Figure </w:t>
      </w:r>
      <w:r w:rsidR="00DC7EA0">
        <w:rPr>
          <w:noProof/>
        </w:rPr>
        <w:t>1</w:t>
      </w:r>
      <w:r w:rsidR="00DC7EA0">
        <w:rPr>
          <w:rFonts w:ascii="Garamond" w:hAnsi="Garamond"/>
          <w:sz w:val="24"/>
          <w:szCs w:val="24"/>
        </w:rPr>
        <w:fldChar w:fldCharType="end"/>
      </w:r>
      <w:r w:rsidR="00DC7EA0">
        <w:rPr>
          <w:rFonts w:ascii="Garamond" w:hAnsi="Garamond"/>
          <w:sz w:val="24"/>
          <w:szCs w:val="24"/>
        </w:rPr>
        <w:t>). The interface is built around the JS9 (</w:t>
      </w:r>
      <w:hyperlink r:id="rId9" w:history="1">
        <w:r w:rsidR="00DC7EA0" w:rsidRPr="0096658E">
          <w:rPr>
            <w:rStyle w:val="Hyperlink"/>
            <w:rFonts w:ascii="Garamond" w:hAnsi="Garamond"/>
            <w:sz w:val="24"/>
            <w:szCs w:val="24"/>
          </w:rPr>
          <w:t>https://js9.si.edu/)</w:t>
        </w:r>
      </w:hyperlink>
      <w:r w:rsidR="00DC7EA0">
        <w:rPr>
          <w:rFonts w:ascii="Garamond" w:hAnsi="Garamond"/>
          <w:sz w:val="24"/>
          <w:szCs w:val="24"/>
        </w:rPr>
        <w:t xml:space="preserve"> widget that allows you to display, analyze, and manipulate FITS images directly within a web browser. </w:t>
      </w:r>
      <w:r w:rsidR="005025E8">
        <w:rPr>
          <w:rFonts w:ascii="Garamond" w:hAnsi="Garamond"/>
          <w:sz w:val="24"/>
          <w:szCs w:val="24"/>
        </w:rPr>
        <w:t>The rest of the interface interacts with a backend server that controls the camera and exposes the camera’s capabilities to the user</w:t>
      </w:r>
      <w:r w:rsidR="00F167A0">
        <w:rPr>
          <w:rFonts w:ascii="Garamond" w:hAnsi="Garamond"/>
          <w:sz w:val="24"/>
          <w:szCs w:val="24"/>
        </w:rPr>
        <w:t xml:space="preserve"> (e.g. cooling, set-point temperature, filter, etc.)</w:t>
      </w:r>
      <w:r w:rsidR="005025E8">
        <w:rPr>
          <w:rFonts w:ascii="Garamond" w:hAnsi="Garamond"/>
          <w:sz w:val="24"/>
          <w:szCs w:val="24"/>
        </w:rPr>
        <w:t xml:space="preserve">. </w:t>
      </w:r>
      <w:r w:rsidR="001466DE">
        <w:rPr>
          <w:rFonts w:ascii="Garamond" w:hAnsi="Garamond"/>
          <w:sz w:val="24"/>
          <w:szCs w:val="24"/>
        </w:rPr>
        <w:t>As images are acquired, the JS9 widget is updated to display them. The display can be manipulated in a way very similar to the DS9 viewer that has been in use at the MMTO for many years.</w:t>
      </w:r>
    </w:p>
    <w:p w14:paraId="09E3EBA0" w14:textId="77777777" w:rsidR="00DC7EA0" w:rsidRDefault="00DC7EA0" w:rsidP="00363049">
      <w:pPr>
        <w:rPr>
          <w:rFonts w:ascii="Garamond" w:hAnsi="Garamond"/>
          <w:sz w:val="24"/>
          <w:szCs w:val="24"/>
        </w:rPr>
      </w:pPr>
    </w:p>
    <w:p w14:paraId="67ECF110" w14:textId="4F96B7A5" w:rsidR="005D1446" w:rsidRDefault="003C0F7A" w:rsidP="00363049">
      <w:pPr>
        <w:rPr>
          <w:rFonts w:ascii="Garamond" w:hAnsi="Garamond"/>
          <w:sz w:val="24"/>
          <w:szCs w:val="24"/>
        </w:rPr>
      </w:pPr>
      <w:r>
        <w:rPr>
          <w:rFonts w:ascii="Garamond" w:hAnsi="Garamond"/>
          <w:sz w:val="24"/>
          <w:szCs w:val="24"/>
        </w:rPr>
        <w:fldChar w:fldCharType="begin"/>
      </w:r>
      <w:r>
        <w:rPr>
          <w:rFonts w:ascii="Garamond" w:hAnsi="Garamond"/>
          <w:sz w:val="24"/>
          <w:szCs w:val="24"/>
        </w:rPr>
        <w:instrText xml:space="preserve"> REF _Ref496013910 \h </w:instrText>
      </w:r>
      <w:r>
        <w:rPr>
          <w:rFonts w:ascii="Garamond" w:hAnsi="Garamond"/>
          <w:sz w:val="24"/>
          <w:szCs w:val="24"/>
        </w:rPr>
      </w:r>
      <w:r>
        <w:rPr>
          <w:rFonts w:ascii="Garamond" w:hAnsi="Garamond"/>
          <w:sz w:val="24"/>
          <w:szCs w:val="24"/>
        </w:rPr>
        <w:fldChar w:fldCharType="separate"/>
      </w:r>
      <w:r>
        <w:t xml:space="preserve">Figure </w:t>
      </w:r>
      <w:r>
        <w:rPr>
          <w:noProof/>
        </w:rPr>
        <w:t>1</w:t>
      </w:r>
      <w:r>
        <w:rPr>
          <w:rFonts w:ascii="Garamond" w:hAnsi="Garamond"/>
          <w:sz w:val="24"/>
          <w:szCs w:val="24"/>
        </w:rPr>
        <w:fldChar w:fldCharType="end"/>
      </w:r>
      <w:r>
        <w:rPr>
          <w:rFonts w:ascii="Garamond" w:hAnsi="Garamond"/>
          <w:sz w:val="24"/>
          <w:szCs w:val="24"/>
        </w:rPr>
        <w:t xml:space="preserve"> also shows that the MAT is well-aligned with the main telescope. The star in the image was placed at the center-of-rotation</w:t>
      </w:r>
      <w:r w:rsidR="000A6973">
        <w:rPr>
          <w:rFonts w:ascii="Garamond" w:hAnsi="Garamond"/>
          <w:sz w:val="24"/>
          <w:szCs w:val="24"/>
        </w:rPr>
        <w:t xml:space="preserve"> in the </w:t>
      </w:r>
      <w:proofErr w:type="spellStart"/>
      <w:r w:rsidR="000A6973">
        <w:rPr>
          <w:rFonts w:ascii="Garamond" w:hAnsi="Garamond"/>
          <w:sz w:val="24"/>
          <w:szCs w:val="24"/>
        </w:rPr>
        <w:t>VideoScope</w:t>
      </w:r>
      <w:proofErr w:type="spellEnd"/>
      <w:r w:rsidR="000A6973">
        <w:rPr>
          <w:rFonts w:ascii="Garamond" w:hAnsi="Garamond"/>
          <w:sz w:val="24"/>
          <w:szCs w:val="24"/>
        </w:rPr>
        <w:t xml:space="preserve"> display and is within a few </w:t>
      </w:r>
      <w:proofErr w:type="spellStart"/>
      <w:r w:rsidR="000A6973">
        <w:rPr>
          <w:rFonts w:ascii="Garamond" w:hAnsi="Garamond"/>
          <w:sz w:val="24"/>
          <w:szCs w:val="24"/>
        </w:rPr>
        <w:t>arcsec</w:t>
      </w:r>
      <w:proofErr w:type="spellEnd"/>
      <w:r w:rsidR="000A6973">
        <w:rPr>
          <w:rFonts w:ascii="Garamond" w:hAnsi="Garamond"/>
          <w:sz w:val="24"/>
          <w:szCs w:val="24"/>
        </w:rPr>
        <w:t xml:space="preserve"> of the center of the </w:t>
      </w:r>
      <w:proofErr w:type="spellStart"/>
      <w:r w:rsidR="000A6973">
        <w:rPr>
          <w:rFonts w:ascii="Garamond" w:hAnsi="Garamond"/>
          <w:sz w:val="24"/>
          <w:szCs w:val="24"/>
        </w:rPr>
        <w:t>MATcam</w:t>
      </w:r>
      <w:proofErr w:type="spellEnd"/>
      <w:r w:rsidR="000A6973">
        <w:rPr>
          <w:rFonts w:ascii="Garamond" w:hAnsi="Garamond"/>
          <w:sz w:val="24"/>
          <w:szCs w:val="24"/>
        </w:rPr>
        <w:t xml:space="preserve"> image. </w:t>
      </w:r>
      <w:r w:rsidR="00483DEC">
        <w:rPr>
          <w:rFonts w:ascii="Garamond" w:hAnsi="Garamond"/>
          <w:sz w:val="24"/>
          <w:szCs w:val="24"/>
        </w:rPr>
        <w:t xml:space="preserve">More on-sky engineering is required to fully verify/quantify the quality of the MAT’s alignment. </w:t>
      </w:r>
    </w:p>
    <w:p w14:paraId="02885E3F" w14:textId="77777777" w:rsidR="001466DE" w:rsidRDefault="001466DE" w:rsidP="00363049">
      <w:pPr>
        <w:rPr>
          <w:rFonts w:ascii="Garamond" w:hAnsi="Garamond"/>
          <w:sz w:val="24"/>
          <w:szCs w:val="24"/>
        </w:rPr>
      </w:pPr>
    </w:p>
    <w:p w14:paraId="4494372E" w14:textId="5C49BBD7" w:rsidR="001466DE" w:rsidRDefault="001466DE" w:rsidP="00363049">
      <w:pPr>
        <w:rPr>
          <w:rFonts w:ascii="Garamond" w:hAnsi="Garamond"/>
          <w:sz w:val="24"/>
          <w:szCs w:val="24"/>
        </w:rPr>
      </w:pPr>
      <w:r>
        <w:rPr>
          <w:rFonts w:ascii="Garamond" w:hAnsi="Garamond"/>
          <w:sz w:val="24"/>
          <w:szCs w:val="24"/>
        </w:rPr>
        <w:t xml:space="preserve">The </w:t>
      </w:r>
      <w:r w:rsidR="00BE0B8E">
        <w:rPr>
          <w:rFonts w:ascii="Garamond" w:hAnsi="Garamond"/>
          <w:sz w:val="24"/>
          <w:szCs w:val="24"/>
        </w:rPr>
        <w:t xml:space="preserve">JS9/backend server model used here can easily be applied to building new web-based interfaces </w:t>
      </w:r>
      <w:r w:rsidR="002A44EB">
        <w:rPr>
          <w:rFonts w:ascii="Garamond" w:hAnsi="Garamond"/>
          <w:sz w:val="24"/>
          <w:szCs w:val="24"/>
        </w:rPr>
        <w:t xml:space="preserve">for other MMTO imaging systems. The software is available at </w:t>
      </w:r>
      <w:hyperlink r:id="rId10" w:history="1">
        <w:r w:rsidR="002A44EB" w:rsidRPr="002A44EB">
          <w:rPr>
            <w:rStyle w:val="Hyperlink"/>
            <w:rFonts w:ascii="Garamond" w:hAnsi="Garamond"/>
            <w:sz w:val="24"/>
            <w:szCs w:val="24"/>
          </w:rPr>
          <w:t>https://github.com/MMTObservatory/camsrv</w:t>
        </w:r>
      </w:hyperlink>
      <w:r w:rsidR="002A44EB">
        <w:rPr>
          <w:rFonts w:ascii="Garamond" w:hAnsi="Garamond"/>
          <w:sz w:val="24"/>
          <w:szCs w:val="24"/>
        </w:rPr>
        <w:t xml:space="preserve">. </w:t>
      </w:r>
    </w:p>
    <w:p w14:paraId="504058AD" w14:textId="77777777" w:rsidR="00483DEC" w:rsidRDefault="00483DEC" w:rsidP="00363049">
      <w:pPr>
        <w:rPr>
          <w:rFonts w:ascii="Garamond" w:hAnsi="Garamond"/>
          <w:sz w:val="24"/>
          <w:szCs w:val="24"/>
        </w:rPr>
      </w:pPr>
    </w:p>
    <w:p w14:paraId="641003C4" w14:textId="77777777" w:rsidR="00483DEC" w:rsidRDefault="00483DEC" w:rsidP="00363049">
      <w:pPr>
        <w:rPr>
          <w:rFonts w:ascii="Garamond" w:hAnsi="Garamond"/>
          <w:sz w:val="24"/>
          <w:szCs w:val="24"/>
        </w:rPr>
      </w:pPr>
    </w:p>
    <w:p w14:paraId="17520055" w14:textId="77777777" w:rsidR="00DC7EA0" w:rsidRDefault="00DC7EA0" w:rsidP="00DC7EA0">
      <w:pPr>
        <w:keepNext/>
      </w:pPr>
      <w:r>
        <w:rPr>
          <w:rFonts w:ascii="Garamond" w:hAnsi="Garamond"/>
          <w:noProof/>
          <w:sz w:val="24"/>
          <w:szCs w:val="24"/>
        </w:rPr>
        <w:lastRenderedPageBreak/>
        <w:drawing>
          <wp:inline distT="0" distB="0" distL="0" distR="0" wp14:anchorId="6C989122" wp14:editId="41D398EC">
            <wp:extent cx="5932805" cy="7432040"/>
            <wp:effectExtent l="0" t="0" r="10795" b="10160"/>
            <wp:docPr id="1" name="Picture 1" descr="matcam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cam_interfac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7432040"/>
                    </a:xfrm>
                    <a:prstGeom prst="rect">
                      <a:avLst/>
                    </a:prstGeom>
                    <a:noFill/>
                    <a:ln>
                      <a:noFill/>
                    </a:ln>
                  </pic:spPr>
                </pic:pic>
              </a:graphicData>
            </a:graphic>
          </wp:inline>
        </w:drawing>
      </w:r>
    </w:p>
    <w:p w14:paraId="07D316A5" w14:textId="61A871B4" w:rsidR="00DC7EA0" w:rsidRPr="00363049" w:rsidRDefault="00DC7EA0" w:rsidP="00DC7EA0">
      <w:pPr>
        <w:pStyle w:val="Caption"/>
        <w:rPr>
          <w:rFonts w:ascii="Garamond" w:hAnsi="Garamond"/>
          <w:sz w:val="24"/>
          <w:szCs w:val="24"/>
        </w:rPr>
      </w:pPr>
      <w:bookmarkStart w:id="0" w:name="_Ref496013910"/>
      <w:r>
        <w:t xml:space="preserve">Figure </w:t>
      </w:r>
      <w:fldSimple w:instr=" SEQ Figure \* ARABIC ">
        <w:r w:rsidR="00851495">
          <w:rPr>
            <w:noProof/>
          </w:rPr>
          <w:t>1</w:t>
        </w:r>
      </w:fldSimple>
      <w:bookmarkEnd w:id="0"/>
      <w:r>
        <w:t xml:space="preserve"> - Web interface to the Mount Alignment Telescope</w:t>
      </w:r>
    </w:p>
    <w:p w14:paraId="4F6BE97F" w14:textId="77777777" w:rsidR="009645F4" w:rsidRPr="008209DA" w:rsidRDefault="009645F4" w:rsidP="008209DA">
      <w:pPr>
        <w:jc w:val="both"/>
        <w:rPr>
          <w:rFonts w:ascii="Garamond" w:hAnsi="Garamond"/>
          <w:sz w:val="24"/>
        </w:rPr>
      </w:pPr>
    </w:p>
    <w:p w14:paraId="63C7BAB8" w14:textId="77777777" w:rsidR="00300776" w:rsidRDefault="00300776" w:rsidP="00AA428D">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360"/>
        <w:jc w:val="both"/>
        <w:rPr>
          <w:rFonts w:ascii="Garamond" w:hAnsi="Garamond"/>
          <w:b/>
          <w:sz w:val="28"/>
          <w:szCs w:val="28"/>
        </w:rPr>
      </w:pPr>
    </w:p>
    <w:p w14:paraId="0D38E9DD" w14:textId="77777777" w:rsidR="00030543" w:rsidRDefault="00030543" w:rsidP="00030543">
      <w:pPr>
        <w:keepNext/>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360"/>
        <w:jc w:val="both"/>
      </w:pPr>
      <w:r>
        <w:rPr>
          <w:rFonts w:ascii="Garamond" w:hAnsi="Garamond"/>
          <w:b/>
          <w:noProof/>
          <w:sz w:val="28"/>
          <w:szCs w:val="28"/>
        </w:rPr>
        <w:drawing>
          <wp:inline distT="0" distB="0" distL="0" distR="0" wp14:anchorId="39193FD6" wp14:editId="23FF4F1A">
            <wp:extent cx="5932805" cy="3955415"/>
            <wp:effectExtent l="0" t="0" r="10795" b="6985"/>
            <wp:docPr id="2" name="Picture 2" descr="M57_MATcam_60sec_BV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57_MATcam_60sec_BV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2805" cy="3955415"/>
                    </a:xfrm>
                    <a:prstGeom prst="rect">
                      <a:avLst/>
                    </a:prstGeom>
                    <a:noFill/>
                    <a:ln>
                      <a:noFill/>
                    </a:ln>
                  </pic:spPr>
                </pic:pic>
              </a:graphicData>
            </a:graphic>
          </wp:inline>
        </w:drawing>
      </w:r>
    </w:p>
    <w:p w14:paraId="00530AFA" w14:textId="1C45CDC9" w:rsidR="00300776" w:rsidRDefault="00030543" w:rsidP="00030543">
      <w:pPr>
        <w:pStyle w:val="Caption"/>
        <w:jc w:val="both"/>
        <w:rPr>
          <w:rFonts w:ascii="Garamond" w:hAnsi="Garamond"/>
          <w:b/>
          <w:sz w:val="28"/>
          <w:szCs w:val="28"/>
        </w:rPr>
      </w:pPr>
      <w:r>
        <w:t xml:space="preserve">Figure </w:t>
      </w:r>
      <w:fldSimple w:instr=" SEQ Figure \* ARABIC ">
        <w:r w:rsidR="00851495">
          <w:rPr>
            <w:noProof/>
          </w:rPr>
          <w:t>2</w:t>
        </w:r>
      </w:fldSimple>
      <w:r>
        <w:t xml:space="preserve"> - Three-color composite image of the Ring Nebula (M57) taken with the MAT at the end of summer shutdown</w:t>
      </w:r>
      <w:r w:rsidR="00AB06B8">
        <w:t>. Note the effects of field rot</w:t>
      </w:r>
      <w:r w:rsidR="001466DE">
        <w:t>ation at the edges of the field of view.</w:t>
      </w:r>
    </w:p>
    <w:p w14:paraId="64D3A8B9" w14:textId="2B79CCB4" w:rsidR="00AA428D" w:rsidRDefault="00AA428D" w:rsidP="00AA428D">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360"/>
        <w:jc w:val="both"/>
        <w:rPr>
          <w:rFonts w:ascii="Garamond" w:hAnsi="Garamond"/>
          <w:sz w:val="24"/>
          <w:szCs w:val="24"/>
        </w:rPr>
      </w:pPr>
      <w:r>
        <w:rPr>
          <w:rFonts w:ascii="Garamond" w:hAnsi="Garamond"/>
          <w:b/>
          <w:sz w:val="28"/>
          <w:szCs w:val="28"/>
        </w:rPr>
        <w:t>Science Instruments</w:t>
      </w:r>
    </w:p>
    <w:p w14:paraId="26FC9F3F" w14:textId="77777777" w:rsidR="00AA428D" w:rsidRDefault="00AA428D" w:rsidP="00AA428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141FD5AC" w14:textId="77777777" w:rsidR="00AA428D" w:rsidRDefault="00AA428D" w:rsidP="00AA428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r>
        <w:rPr>
          <w:rFonts w:ascii="Garamond" w:hAnsi="Garamond"/>
          <w:b/>
          <w:sz w:val="24"/>
          <w:szCs w:val="24"/>
        </w:rPr>
        <w:t>f/9 Instrumentation</w:t>
      </w:r>
    </w:p>
    <w:p w14:paraId="53B764AA" w14:textId="77777777" w:rsidR="00AA428D" w:rsidRDefault="00AA428D" w:rsidP="00AA428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75601DAC" w14:textId="77777777" w:rsidR="00E56609" w:rsidRDefault="00E56609" w:rsidP="00AA428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p>
    <w:p w14:paraId="373B46DC" w14:textId="77777777" w:rsidR="00AA428D" w:rsidRDefault="00AA428D" w:rsidP="00AA428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r>
        <w:rPr>
          <w:rFonts w:ascii="Garamond" w:hAnsi="Garamond"/>
          <w:b/>
          <w:sz w:val="24"/>
          <w:szCs w:val="24"/>
        </w:rPr>
        <w:t>f/5 Instrumentation</w:t>
      </w:r>
    </w:p>
    <w:p w14:paraId="781A405B" w14:textId="77777777" w:rsidR="00AA428D" w:rsidRDefault="00AA428D" w:rsidP="00AA428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p>
    <w:p w14:paraId="035F56A9" w14:textId="77777777" w:rsidR="00E56609" w:rsidRDefault="00E56609" w:rsidP="00AA428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p>
    <w:p w14:paraId="3FB80E63" w14:textId="77777777" w:rsidR="00AA428D" w:rsidRDefault="00AA428D" w:rsidP="00AA428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r>
        <w:rPr>
          <w:rFonts w:ascii="Garamond" w:hAnsi="Garamond"/>
          <w:b/>
          <w:sz w:val="24"/>
          <w:szCs w:val="24"/>
        </w:rPr>
        <w:t>f/15 Instrumentation</w:t>
      </w:r>
    </w:p>
    <w:p w14:paraId="6E70C9A7" w14:textId="77777777" w:rsidR="00616B3C" w:rsidRDefault="00616B3C" w:rsidP="00616B3C">
      <w:pPr>
        <w:jc w:val="both"/>
        <w:rPr>
          <w:rFonts w:ascii="Times New Roman" w:eastAsia="MS Mincho" w:hAnsi="Times New Roman"/>
          <w:lang w:eastAsia="ja-JP"/>
        </w:rPr>
      </w:pPr>
    </w:p>
    <w:p w14:paraId="7B8C3894" w14:textId="77777777" w:rsidR="00E56609" w:rsidRDefault="00E56609"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p>
    <w:p w14:paraId="29A2ADCD" w14:textId="133FDC1A" w:rsidR="00AA428D" w:rsidRPr="00AA428D" w:rsidRDefault="00AA428D"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r w:rsidRPr="00AA428D">
        <w:rPr>
          <w:rFonts w:ascii="Garamond" w:hAnsi="Garamond"/>
          <w:b/>
          <w:sz w:val="24"/>
          <w:szCs w:val="24"/>
        </w:rPr>
        <w:t>Instrument Handling</w:t>
      </w:r>
      <w:r w:rsidR="00FA2ED1">
        <w:rPr>
          <w:rFonts w:ascii="Garamond" w:hAnsi="Garamond"/>
          <w:b/>
          <w:sz w:val="24"/>
          <w:szCs w:val="24"/>
        </w:rPr>
        <w:t xml:space="preserve"> </w:t>
      </w:r>
    </w:p>
    <w:p w14:paraId="60F24DDD" w14:textId="77777777" w:rsidR="00AA428D" w:rsidRDefault="00AA428D"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p>
    <w:p w14:paraId="77B45100" w14:textId="77777777" w:rsidR="00D35AA9" w:rsidRDefault="00D35AA9"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p>
    <w:p w14:paraId="160EE6C3" w14:textId="77777777" w:rsidR="009645F4" w:rsidRDefault="009645F4"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p>
    <w:p w14:paraId="43FC4FA8" w14:textId="77777777" w:rsidR="00AA428D" w:rsidRDefault="00AA428D"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p>
    <w:p w14:paraId="4188B47A" w14:textId="7B96CF55" w:rsidR="00AA428D" w:rsidRPr="00AA428D" w:rsidRDefault="00AA428D"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8"/>
          <w:szCs w:val="28"/>
        </w:rPr>
      </w:pPr>
      <w:proofErr w:type="spellStart"/>
      <w:r w:rsidRPr="00AA428D">
        <w:rPr>
          <w:rFonts w:ascii="Garamond" w:hAnsi="Garamond"/>
          <w:b/>
          <w:sz w:val="28"/>
          <w:szCs w:val="28"/>
        </w:rPr>
        <w:t>Topboxes</w:t>
      </w:r>
      <w:proofErr w:type="spellEnd"/>
      <w:r w:rsidRPr="00AA428D">
        <w:rPr>
          <w:rFonts w:ascii="Garamond" w:hAnsi="Garamond"/>
          <w:b/>
          <w:sz w:val="28"/>
          <w:szCs w:val="28"/>
        </w:rPr>
        <w:t xml:space="preserve"> and </w:t>
      </w:r>
      <w:proofErr w:type="spellStart"/>
      <w:r w:rsidRPr="00AA428D">
        <w:rPr>
          <w:rFonts w:ascii="Garamond" w:hAnsi="Garamond"/>
          <w:b/>
          <w:sz w:val="28"/>
          <w:szCs w:val="28"/>
        </w:rPr>
        <w:t>Wavefront</w:t>
      </w:r>
      <w:proofErr w:type="spellEnd"/>
      <w:r w:rsidRPr="00AA428D">
        <w:rPr>
          <w:rFonts w:ascii="Garamond" w:hAnsi="Garamond"/>
          <w:b/>
          <w:sz w:val="28"/>
          <w:szCs w:val="28"/>
        </w:rPr>
        <w:t xml:space="preserve"> Sensors</w:t>
      </w:r>
      <w:r w:rsidR="004212E2">
        <w:rPr>
          <w:rFonts w:ascii="Garamond" w:hAnsi="Garamond"/>
          <w:b/>
          <w:sz w:val="28"/>
          <w:szCs w:val="28"/>
        </w:rPr>
        <w:t xml:space="preserve"> (WFS)</w:t>
      </w:r>
    </w:p>
    <w:p w14:paraId="34807AFF" w14:textId="77777777" w:rsidR="00AA428D" w:rsidRDefault="00AA428D"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p>
    <w:p w14:paraId="39DD9F8F" w14:textId="77777777" w:rsidR="009308EB" w:rsidRDefault="009308EB"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p>
    <w:p w14:paraId="2A2294D8" w14:textId="50327793" w:rsidR="00AA428D" w:rsidRPr="004212E2" w:rsidRDefault="00AA428D" w:rsidP="00AA428D">
      <w:pPr>
        <w:jc w:val="both"/>
        <w:rPr>
          <w:rFonts w:ascii="Garamond" w:hAnsi="Garamond" w:cs="Arial"/>
          <w:b/>
          <w:sz w:val="24"/>
          <w:szCs w:val="24"/>
        </w:rPr>
      </w:pPr>
      <w:r w:rsidRPr="004212E2">
        <w:rPr>
          <w:rFonts w:ascii="Garamond" w:hAnsi="Garamond" w:cs="Arial"/>
          <w:b/>
          <w:sz w:val="24"/>
          <w:szCs w:val="24"/>
        </w:rPr>
        <w:t xml:space="preserve">f/5 </w:t>
      </w:r>
      <w:r w:rsidR="004212E2">
        <w:rPr>
          <w:rFonts w:ascii="Garamond" w:hAnsi="Garamond" w:cs="Arial"/>
          <w:b/>
          <w:sz w:val="24"/>
          <w:szCs w:val="24"/>
        </w:rPr>
        <w:t>WF</w:t>
      </w:r>
      <w:r w:rsidRPr="004212E2">
        <w:rPr>
          <w:rFonts w:ascii="Garamond" w:hAnsi="Garamond" w:cs="Arial"/>
          <w:b/>
          <w:sz w:val="24"/>
          <w:szCs w:val="24"/>
        </w:rPr>
        <w:t>S</w:t>
      </w:r>
    </w:p>
    <w:p w14:paraId="4742303A" w14:textId="77777777" w:rsidR="00AA428D" w:rsidRDefault="00AA428D"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p>
    <w:p w14:paraId="6E719285" w14:textId="77777777" w:rsidR="009645F4" w:rsidRDefault="009645F4"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p>
    <w:p w14:paraId="05F7A058" w14:textId="063EFD4E" w:rsidR="00AA428D" w:rsidRDefault="00AA428D" w:rsidP="00AA428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r w:rsidRPr="004212E2">
        <w:rPr>
          <w:rFonts w:ascii="Garamond" w:hAnsi="Garamond"/>
          <w:b/>
          <w:sz w:val="24"/>
          <w:szCs w:val="24"/>
        </w:rPr>
        <w:t xml:space="preserve">f/9 </w:t>
      </w:r>
      <w:proofErr w:type="spellStart"/>
      <w:r w:rsidRPr="004212E2">
        <w:rPr>
          <w:rFonts w:ascii="Garamond" w:hAnsi="Garamond"/>
          <w:b/>
          <w:sz w:val="24"/>
          <w:szCs w:val="24"/>
        </w:rPr>
        <w:t>Topbox</w:t>
      </w:r>
      <w:proofErr w:type="spellEnd"/>
    </w:p>
    <w:p w14:paraId="39885056" w14:textId="77777777" w:rsidR="009308EB" w:rsidRDefault="009308EB" w:rsidP="00AA428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p>
    <w:p w14:paraId="3D7EB328" w14:textId="77777777" w:rsidR="009308EB" w:rsidRPr="009308EB" w:rsidRDefault="009308EB" w:rsidP="00AA428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p>
    <w:p w14:paraId="420292EF" w14:textId="72EC5DA9" w:rsidR="00AA428D" w:rsidRPr="004212E2" w:rsidRDefault="00AA428D" w:rsidP="00AA428D">
      <w:pPr>
        <w:jc w:val="both"/>
        <w:rPr>
          <w:rFonts w:ascii="Garamond" w:hAnsi="Garamond"/>
          <w:sz w:val="24"/>
          <w:szCs w:val="24"/>
        </w:rPr>
      </w:pPr>
      <w:bookmarkStart w:id="1" w:name="OLE_LINK1"/>
      <w:r w:rsidRPr="004212E2">
        <w:rPr>
          <w:rFonts w:ascii="Garamond" w:hAnsi="Garamond"/>
          <w:b/>
          <w:sz w:val="24"/>
          <w:szCs w:val="24"/>
        </w:rPr>
        <w:t xml:space="preserve">Natural Guide Star </w:t>
      </w:r>
      <w:r w:rsidR="00774DFE" w:rsidRPr="004212E2">
        <w:rPr>
          <w:rFonts w:ascii="Garamond" w:hAnsi="Garamond"/>
          <w:b/>
          <w:sz w:val="24"/>
          <w:szCs w:val="24"/>
        </w:rPr>
        <w:t>(</w:t>
      </w:r>
      <w:r w:rsidRPr="004212E2">
        <w:rPr>
          <w:rFonts w:ascii="Garamond" w:hAnsi="Garamond"/>
          <w:b/>
          <w:sz w:val="24"/>
          <w:szCs w:val="24"/>
        </w:rPr>
        <w:t>NGS</w:t>
      </w:r>
      <w:r w:rsidR="00774DFE" w:rsidRPr="004212E2">
        <w:rPr>
          <w:rFonts w:ascii="Garamond" w:hAnsi="Garamond"/>
          <w:b/>
          <w:sz w:val="24"/>
          <w:szCs w:val="24"/>
        </w:rPr>
        <w:t>)</w:t>
      </w:r>
      <w:r w:rsidRPr="004212E2">
        <w:rPr>
          <w:rFonts w:ascii="Garamond" w:hAnsi="Garamond"/>
          <w:b/>
          <w:sz w:val="24"/>
          <w:szCs w:val="24"/>
        </w:rPr>
        <w:t xml:space="preserve"> </w:t>
      </w:r>
      <w:proofErr w:type="spellStart"/>
      <w:r w:rsidRPr="004212E2">
        <w:rPr>
          <w:rFonts w:ascii="Garamond" w:hAnsi="Garamond"/>
          <w:b/>
          <w:sz w:val="24"/>
          <w:szCs w:val="24"/>
        </w:rPr>
        <w:t>Topbox</w:t>
      </w:r>
      <w:proofErr w:type="spellEnd"/>
      <w:r w:rsidRPr="004212E2">
        <w:rPr>
          <w:rFonts w:ascii="Garamond" w:hAnsi="Garamond"/>
          <w:b/>
          <w:sz w:val="24"/>
          <w:szCs w:val="24"/>
        </w:rPr>
        <w:t xml:space="preserve">  </w:t>
      </w:r>
    </w:p>
    <w:bookmarkEnd w:id="1"/>
    <w:p w14:paraId="77CBA12E" w14:textId="77777777" w:rsidR="00AA428D" w:rsidRDefault="00AA428D" w:rsidP="00AA428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58E91E33" w14:textId="77777777" w:rsidR="00AA428D" w:rsidRDefault="00AA428D" w:rsidP="00AA428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0238778D" w14:textId="70D21E9E" w:rsidR="00AA428D" w:rsidRDefault="00AA428D" w:rsidP="00AA428D">
      <w:pPr>
        <w:jc w:val="both"/>
        <w:rPr>
          <w:rFonts w:ascii="Garamond" w:hAnsi="Garamond"/>
          <w:b/>
          <w:sz w:val="24"/>
          <w:szCs w:val="24"/>
        </w:rPr>
      </w:pPr>
      <w:r w:rsidRPr="004212E2">
        <w:rPr>
          <w:rFonts w:ascii="Garamond" w:hAnsi="Garamond"/>
          <w:b/>
          <w:sz w:val="24"/>
          <w:szCs w:val="24"/>
        </w:rPr>
        <w:t>Laser Guide Star (LGS)</w:t>
      </w:r>
      <w:r w:rsidR="00774DFE" w:rsidRPr="004212E2">
        <w:rPr>
          <w:rFonts w:ascii="Garamond" w:hAnsi="Garamond"/>
          <w:b/>
          <w:sz w:val="24"/>
          <w:szCs w:val="24"/>
        </w:rPr>
        <w:t xml:space="preserve"> </w:t>
      </w:r>
      <w:proofErr w:type="spellStart"/>
      <w:r w:rsidR="00774DFE" w:rsidRPr="004212E2">
        <w:rPr>
          <w:rFonts w:ascii="Garamond" w:hAnsi="Garamond"/>
          <w:b/>
          <w:sz w:val="24"/>
          <w:szCs w:val="24"/>
        </w:rPr>
        <w:t>Topbox</w:t>
      </w:r>
      <w:proofErr w:type="spellEnd"/>
    </w:p>
    <w:p w14:paraId="17C90472" w14:textId="77777777" w:rsidR="003C052A" w:rsidRDefault="003C052A" w:rsidP="00AA428D">
      <w:pPr>
        <w:jc w:val="both"/>
        <w:rPr>
          <w:rFonts w:ascii="Garamond" w:hAnsi="Garamond"/>
          <w:b/>
          <w:sz w:val="24"/>
          <w:szCs w:val="24"/>
        </w:rPr>
      </w:pPr>
    </w:p>
    <w:p w14:paraId="11BD3E2F" w14:textId="0C18CEF8" w:rsidR="00773613" w:rsidRDefault="00773613" w:rsidP="00AA428D">
      <w:pPr>
        <w:jc w:val="both"/>
        <w:rPr>
          <w:rFonts w:ascii="Garamond" w:hAnsi="Garamond"/>
          <w:b/>
          <w:sz w:val="24"/>
          <w:szCs w:val="24"/>
        </w:rPr>
      </w:pPr>
      <w:proofErr w:type="spellStart"/>
      <w:r>
        <w:rPr>
          <w:rFonts w:ascii="Garamond" w:hAnsi="Garamond"/>
          <w:b/>
          <w:sz w:val="24"/>
          <w:szCs w:val="24"/>
        </w:rPr>
        <w:t>Wavefront</w:t>
      </w:r>
      <w:proofErr w:type="spellEnd"/>
      <w:r>
        <w:rPr>
          <w:rFonts w:ascii="Garamond" w:hAnsi="Garamond"/>
          <w:b/>
          <w:sz w:val="24"/>
          <w:szCs w:val="24"/>
        </w:rPr>
        <w:t xml:space="preserve"> Sensor Software</w:t>
      </w:r>
    </w:p>
    <w:p w14:paraId="0687356A" w14:textId="77777777" w:rsidR="00773613" w:rsidRDefault="00773613" w:rsidP="00AA428D">
      <w:pPr>
        <w:jc w:val="both"/>
        <w:rPr>
          <w:rFonts w:ascii="Garamond" w:hAnsi="Garamond"/>
          <w:b/>
          <w:sz w:val="24"/>
          <w:szCs w:val="24"/>
        </w:rPr>
      </w:pPr>
    </w:p>
    <w:p w14:paraId="2EC8C10F" w14:textId="2A132108" w:rsidR="00773613" w:rsidRDefault="006F16B5" w:rsidP="00AA428D">
      <w:pPr>
        <w:jc w:val="both"/>
        <w:rPr>
          <w:rFonts w:ascii="Garamond" w:hAnsi="Garamond"/>
          <w:sz w:val="24"/>
          <w:szCs w:val="24"/>
        </w:rPr>
      </w:pPr>
      <w:r>
        <w:rPr>
          <w:rFonts w:ascii="Garamond" w:hAnsi="Garamond"/>
          <w:sz w:val="24"/>
          <w:szCs w:val="24"/>
        </w:rPr>
        <w:t>Work has continued on the refactor</w:t>
      </w:r>
      <w:r w:rsidR="004507C4">
        <w:rPr>
          <w:rFonts w:ascii="Garamond" w:hAnsi="Garamond"/>
          <w:sz w:val="24"/>
          <w:szCs w:val="24"/>
        </w:rPr>
        <w:t>ed</w:t>
      </w:r>
      <w:r>
        <w:rPr>
          <w:rFonts w:ascii="Garamond" w:hAnsi="Garamond"/>
          <w:sz w:val="24"/>
          <w:szCs w:val="24"/>
        </w:rPr>
        <w:t xml:space="preserve"> </w:t>
      </w:r>
      <w:proofErr w:type="spellStart"/>
      <w:r>
        <w:rPr>
          <w:rFonts w:ascii="Garamond" w:hAnsi="Garamond"/>
          <w:sz w:val="24"/>
          <w:szCs w:val="24"/>
        </w:rPr>
        <w:t>wavefront</w:t>
      </w:r>
      <w:proofErr w:type="spellEnd"/>
      <w:r>
        <w:rPr>
          <w:rFonts w:ascii="Garamond" w:hAnsi="Garamond"/>
          <w:sz w:val="24"/>
          <w:szCs w:val="24"/>
        </w:rPr>
        <w:t xml:space="preserve"> sensor software. </w:t>
      </w:r>
      <w:r w:rsidR="0008106E">
        <w:rPr>
          <w:rFonts w:ascii="Garamond" w:hAnsi="Garamond"/>
          <w:sz w:val="24"/>
          <w:szCs w:val="24"/>
        </w:rPr>
        <w:t>Some specific accomplishments include:</w:t>
      </w:r>
    </w:p>
    <w:p w14:paraId="7CC57ED5" w14:textId="00023601" w:rsidR="0008106E" w:rsidRPr="006115E8" w:rsidRDefault="00951F75" w:rsidP="00333334">
      <w:pPr>
        <w:pStyle w:val="ListParagraph"/>
        <w:numPr>
          <w:ilvl w:val="0"/>
          <w:numId w:val="14"/>
        </w:numPr>
        <w:rPr>
          <w:rFonts w:ascii="Garamond" w:hAnsi="Garamond"/>
          <w:sz w:val="24"/>
          <w:szCs w:val="24"/>
        </w:rPr>
      </w:pPr>
      <w:r w:rsidRPr="006115E8">
        <w:rPr>
          <w:rFonts w:ascii="Garamond" w:hAnsi="Garamond"/>
          <w:sz w:val="24"/>
          <w:szCs w:val="24"/>
        </w:rPr>
        <w:t>Improved the reli</w:t>
      </w:r>
      <w:r w:rsidR="00F536EC" w:rsidRPr="006115E8">
        <w:rPr>
          <w:rFonts w:ascii="Garamond" w:hAnsi="Garamond"/>
          <w:sz w:val="24"/>
          <w:szCs w:val="24"/>
        </w:rPr>
        <w:t xml:space="preserve">ability of the initial association between reference aperture and spot positions. </w:t>
      </w:r>
      <w:r w:rsidR="003F6E1A" w:rsidRPr="006115E8">
        <w:rPr>
          <w:rFonts w:ascii="Garamond" w:hAnsi="Garamond"/>
          <w:sz w:val="24"/>
          <w:szCs w:val="24"/>
        </w:rPr>
        <w:t xml:space="preserve">The </w:t>
      </w:r>
      <w:r w:rsidR="005F51A9" w:rsidRPr="006115E8">
        <w:rPr>
          <w:rFonts w:ascii="Garamond" w:hAnsi="Garamond"/>
          <w:sz w:val="24"/>
          <w:szCs w:val="24"/>
        </w:rPr>
        <w:t>scale of grid of aperture positions is set by the reference focus of a WFS configuration</w:t>
      </w:r>
      <w:r w:rsidR="00F92D1F" w:rsidRPr="006115E8">
        <w:rPr>
          <w:rFonts w:ascii="Garamond" w:hAnsi="Garamond"/>
          <w:sz w:val="24"/>
          <w:szCs w:val="24"/>
        </w:rPr>
        <w:t xml:space="preserve"> and a best-fit center position is found by maximizing the number of associated apertures and minimizing the distances between the reference and measured positions. </w:t>
      </w:r>
      <w:r w:rsidR="003A72D6" w:rsidRPr="006115E8">
        <w:rPr>
          <w:rFonts w:ascii="Garamond" w:hAnsi="Garamond"/>
          <w:sz w:val="24"/>
          <w:szCs w:val="24"/>
        </w:rPr>
        <w:t xml:space="preserve">The fitting scheme that was developed can also allow the scale (i.e. focus) and X/Y coma to vary. However, that proved to be unreliable when too many spots were missing or </w:t>
      </w:r>
      <w:r w:rsidR="000B67A2" w:rsidRPr="006115E8">
        <w:rPr>
          <w:rFonts w:ascii="Garamond" w:hAnsi="Garamond"/>
          <w:sz w:val="24"/>
          <w:szCs w:val="24"/>
        </w:rPr>
        <w:t xml:space="preserve">parts of the pupil were obscured (common with MMIRS). </w:t>
      </w:r>
      <w:r w:rsidR="00830BAA" w:rsidRPr="006115E8">
        <w:rPr>
          <w:rFonts w:ascii="Garamond" w:hAnsi="Garamond"/>
          <w:sz w:val="24"/>
          <w:szCs w:val="24"/>
        </w:rPr>
        <w:t xml:space="preserve">Only allowing the center to vary </w:t>
      </w:r>
      <w:r w:rsidR="007D6912" w:rsidRPr="006115E8">
        <w:rPr>
          <w:rFonts w:ascii="Garamond" w:hAnsi="Garamond"/>
          <w:sz w:val="24"/>
          <w:szCs w:val="24"/>
        </w:rPr>
        <w:t>may in principle reduce the ability to handle very large amounts of focus or coma, but in practice the current scheme can easily handle +/- 200 um of focus and +/- 3 um of X/Y coma</w:t>
      </w:r>
      <w:r w:rsidR="006115E8">
        <w:rPr>
          <w:rFonts w:ascii="Garamond" w:hAnsi="Garamond"/>
          <w:sz w:val="24"/>
          <w:szCs w:val="24"/>
        </w:rPr>
        <w:t>.</w:t>
      </w:r>
      <w:r w:rsidR="00D92685">
        <w:rPr>
          <w:rFonts w:ascii="Garamond" w:hAnsi="Garamond"/>
          <w:sz w:val="24"/>
          <w:szCs w:val="24"/>
        </w:rPr>
        <w:t xml:space="preserve"> This is more than sufficient the vast majority of the time.</w:t>
      </w:r>
      <w:r w:rsidR="006115E8">
        <w:rPr>
          <w:rFonts w:ascii="Garamond" w:hAnsi="Garamond"/>
          <w:sz w:val="24"/>
          <w:szCs w:val="24"/>
        </w:rPr>
        <w:t xml:space="preserve"> </w:t>
      </w:r>
    </w:p>
    <w:p w14:paraId="1B14F1AE" w14:textId="4E5D9484" w:rsidR="00830BAA" w:rsidRDefault="00D92685" w:rsidP="00333334">
      <w:pPr>
        <w:pStyle w:val="ListParagraph"/>
        <w:numPr>
          <w:ilvl w:val="0"/>
          <w:numId w:val="14"/>
        </w:numPr>
        <w:rPr>
          <w:rFonts w:ascii="Garamond" w:hAnsi="Garamond"/>
          <w:sz w:val="24"/>
          <w:szCs w:val="24"/>
        </w:rPr>
      </w:pPr>
      <w:r>
        <w:rPr>
          <w:rFonts w:ascii="Garamond" w:hAnsi="Garamond"/>
          <w:sz w:val="24"/>
          <w:szCs w:val="24"/>
        </w:rPr>
        <w:t>Minor</w:t>
      </w:r>
      <w:r w:rsidR="002671B5">
        <w:rPr>
          <w:rFonts w:ascii="Garamond" w:hAnsi="Garamond"/>
          <w:sz w:val="24"/>
          <w:szCs w:val="24"/>
        </w:rPr>
        <w:t xml:space="preserve"> improvements</w:t>
      </w:r>
      <w:r w:rsidR="00860004">
        <w:rPr>
          <w:rFonts w:ascii="Garamond" w:hAnsi="Garamond"/>
          <w:sz w:val="24"/>
          <w:szCs w:val="24"/>
        </w:rPr>
        <w:t xml:space="preserve"> were made</w:t>
      </w:r>
      <w:r w:rsidR="002671B5">
        <w:rPr>
          <w:rFonts w:ascii="Garamond" w:hAnsi="Garamond"/>
          <w:sz w:val="24"/>
          <w:szCs w:val="24"/>
        </w:rPr>
        <w:t xml:space="preserve"> to the WFS web interface. Most notably</w:t>
      </w:r>
      <w:r w:rsidR="002D6E27">
        <w:rPr>
          <w:rFonts w:ascii="Garamond" w:hAnsi="Garamond"/>
          <w:sz w:val="24"/>
          <w:szCs w:val="24"/>
        </w:rPr>
        <w:t xml:space="preserve"> an “Analyze Latest” button that automatically picks the most recent image and analyzes it. Initial support for continuous </w:t>
      </w:r>
      <w:r w:rsidR="00333334">
        <w:rPr>
          <w:rFonts w:ascii="Garamond" w:hAnsi="Garamond"/>
          <w:sz w:val="24"/>
          <w:szCs w:val="24"/>
        </w:rPr>
        <w:t xml:space="preserve">operation was added as well. Most significantly, the web interface and backend server code were moved to their own repository, </w:t>
      </w:r>
      <w:hyperlink r:id="rId13" w:history="1">
        <w:r w:rsidR="00333334" w:rsidRPr="00333334">
          <w:rPr>
            <w:rStyle w:val="Hyperlink"/>
            <w:rFonts w:ascii="Garamond" w:hAnsi="Garamond"/>
            <w:sz w:val="24"/>
            <w:szCs w:val="24"/>
          </w:rPr>
          <w:t>https://github.com/MMTObservatory/WFSsrv</w:t>
        </w:r>
      </w:hyperlink>
      <w:r>
        <w:rPr>
          <w:rFonts w:ascii="Garamond" w:hAnsi="Garamond"/>
          <w:sz w:val="24"/>
          <w:szCs w:val="24"/>
        </w:rPr>
        <w:t>.</w:t>
      </w:r>
    </w:p>
    <w:p w14:paraId="6FDE7E5B" w14:textId="374EEC40" w:rsidR="00D92685" w:rsidRPr="00333334" w:rsidRDefault="005E4769" w:rsidP="00333334">
      <w:pPr>
        <w:pStyle w:val="ListParagraph"/>
        <w:numPr>
          <w:ilvl w:val="0"/>
          <w:numId w:val="14"/>
        </w:numPr>
        <w:rPr>
          <w:rFonts w:ascii="Garamond" w:hAnsi="Garamond"/>
          <w:sz w:val="24"/>
          <w:szCs w:val="24"/>
        </w:rPr>
      </w:pPr>
      <w:r>
        <w:rPr>
          <w:rFonts w:ascii="Garamond" w:hAnsi="Garamond"/>
          <w:sz w:val="24"/>
          <w:szCs w:val="24"/>
        </w:rPr>
        <w:t xml:space="preserve">Initial support for the </w:t>
      </w:r>
      <w:proofErr w:type="spellStart"/>
      <w:r>
        <w:rPr>
          <w:rFonts w:ascii="Garamond" w:hAnsi="Garamond"/>
          <w:sz w:val="24"/>
          <w:szCs w:val="24"/>
        </w:rPr>
        <w:t>Binospec</w:t>
      </w:r>
      <w:proofErr w:type="spellEnd"/>
      <w:r>
        <w:rPr>
          <w:rFonts w:ascii="Garamond" w:hAnsi="Garamond"/>
          <w:sz w:val="24"/>
          <w:szCs w:val="24"/>
        </w:rPr>
        <w:t xml:space="preserve"> WFS was added</w:t>
      </w:r>
      <w:r w:rsidR="00295CD6">
        <w:rPr>
          <w:rFonts w:ascii="Garamond" w:hAnsi="Garamond"/>
          <w:sz w:val="24"/>
          <w:szCs w:val="24"/>
        </w:rPr>
        <w:t xml:space="preserve"> using the MMIRS mode as a template</w:t>
      </w:r>
      <w:r>
        <w:rPr>
          <w:rFonts w:ascii="Garamond" w:hAnsi="Garamond"/>
          <w:sz w:val="24"/>
          <w:szCs w:val="24"/>
        </w:rPr>
        <w:t xml:space="preserve">. </w:t>
      </w:r>
      <w:r w:rsidR="00295CD6">
        <w:rPr>
          <w:rFonts w:ascii="Garamond" w:hAnsi="Garamond"/>
          <w:sz w:val="24"/>
          <w:szCs w:val="24"/>
        </w:rPr>
        <w:t>The configuration parameters</w:t>
      </w:r>
      <w:r>
        <w:rPr>
          <w:rFonts w:ascii="Garamond" w:hAnsi="Garamond"/>
          <w:sz w:val="24"/>
          <w:szCs w:val="24"/>
        </w:rPr>
        <w:t xml:space="preserve"> </w:t>
      </w:r>
      <w:r w:rsidR="00295CD6">
        <w:rPr>
          <w:rFonts w:ascii="Garamond" w:hAnsi="Garamond"/>
          <w:sz w:val="24"/>
          <w:szCs w:val="24"/>
        </w:rPr>
        <w:t>are</w:t>
      </w:r>
      <w:r>
        <w:rPr>
          <w:rFonts w:ascii="Garamond" w:hAnsi="Garamond"/>
          <w:sz w:val="24"/>
          <w:szCs w:val="24"/>
        </w:rPr>
        <w:t xml:space="preserve"> based on the published specifications plus some reference images that were taken in the lab. </w:t>
      </w:r>
      <w:r w:rsidR="00295CD6">
        <w:rPr>
          <w:rFonts w:ascii="Garamond" w:hAnsi="Garamond"/>
          <w:sz w:val="24"/>
          <w:szCs w:val="24"/>
        </w:rPr>
        <w:t xml:space="preserve">Final configuration of the </w:t>
      </w:r>
      <w:proofErr w:type="spellStart"/>
      <w:r w:rsidR="00295CD6">
        <w:rPr>
          <w:rFonts w:ascii="Garamond" w:hAnsi="Garamond"/>
          <w:sz w:val="24"/>
          <w:szCs w:val="24"/>
        </w:rPr>
        <w:t>Binospec</w:t>
      </w:r>
      <w:proofErr w:type="spellEnd"/>
      <w:r w:rsidR="00295CD6">
        <w:rPr>
          <w:rFonts w:ascii="Garamond" w:hAnsi="Garamond"/>
          <w:sz w:val="24"/>
          <w:szCs w:val="24"/>
        </w:rPr>
        <w:t xml:space="preserve"> mode will require on-sky testing during commissioning. </w:t>
      </w:r>
    </w:p>
    <w:p w14:paraId="5B946329" w14:textId="77777777" w:rsidR="00D35AA9" w:rsidRDefault="00D35AA9" w:rsidP="00AA428D">
      <w:pPr>
        <w:jc w:val="both"/>
        <w:rPr>
          <w:rFonts w:ascii="Garamond" w:hAnsi="Garamond"/>
          <w:b/>
          <w:sz w:val="24"/>
          <w:szCs w:val="24"/>
        </w:rPr>
      </w:pPr>
    </w:p>
    <w:p w14:paraId="79E993EF" w14:textId="77777777" w:rsidR="009645F4" w:rsidRPr="004212E2" w:rsidRDefault="009645F4" w:rsidP="00AA428D">
      <w:pPr>
        <w:jc w:val="both"/>
        <w:rPr>
          <w:rFonts w:ascii="Garamond" w:hAnsi="Garamond"/>
          <w:b/>
          <w:sz w:val="24"/>
          <w:szCs w:val="24"/>
        </w:rPr>
      </w:pPr>
    </w:p>
    <w:p w14:paraId="3B221CB1" w14:textId="77777777" w:rsidR="004212E2" w:rsidRDefault="004212E2"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p>
    <w:p w14:paraId="357801DD" w14:textId="277A7406" w:rsidR="00AA428D" w:rsidRPr="00886C26" w:rsidRDefault="00886C26"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8"/>
          <w:szCs w:val="28"/>
        </w:rPr>
      </w:pPr>
      <w:r w:rsidRPr="00886C26">
        <w:rPr>
          <w:rFonts w:ascii="Garamond" w:hAnsi="Garamond"/>
          <w:b/>
          <w:sz w:val="28"/>
          <w:szCs w:val="28"/>
        </w:rPr>
        <w:t>Facilities</w:t>
      </w:r>
    </w:p>
    <w:p w14:paraId="3DE2238C" w14:textId="77777777" w:rsidR="00886C26" w:rsidRDefault="00886C26"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p>
    <w:p w14:paraId="00129AC5" w14:textId="77777777" w:rsidR="009308EB" w:rsidRDefault="009308EB"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p>
    <w:p w14:paraId="62ADEBEA" w14:textId="04CDD6BE" w:rsidR="00886C26" w:rsidRDefault="00886C26"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r>
        <w:rPr>
          <w:rFonts w:ascii="Garamond" w:hAnsi="Garamond"/>
          <w:b/>
          <w:sz w:val="24"/>
          <w:szCs w:val="24"/>
        </w:rPr>
        <w:t>Main Enclosure</w:t>
      </w:r>
    </w:p>
    <w:p w14:paraId="538DDFC1" w14:textId="77777777" w:rsidR="00886C26" w:rsidRDefault="00886C26"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p>
    <w:p w14:paraId="3E999474" w14:textId="77777777" w:rsidR="003540D6" w:rsidRDefault="003540D6" w:rsidP="00F23CF7">
      <w:pPr>
        <w:jc w:val="both"/>
        <w:rPr>
          <w:rFonts w:ascii="Garamond" w:hAnsi="Garamond"/>
          <w:sz w:val="24"/>
          <w:szCs w:val="24"/>
        </w:rPr>
      </w:pPr>
    </w:p>
    <w:p w14:paraId="0E8C01A8" w14:textId="77777777" w:rsidR="003540D6" w:rsidRDefault="003540D6" w:rsidP="003540D6">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r>
        <w:rPr>
          <w:rFonts w:ascii="Garamond" w:hAnsi="Garamond"/>
          <w:b/>
          <w:sz w:val="24"/>
          <w:szCs w:val="24"/>
        </w:rPr>
        <w:t>Instrument Repair Facility (IRF)</w:t>
      </w:r>
    </w:p>
    <w:p w14:paraId="2C2848E6" w14:textId="77777777" w:rsidR="003540D6" w:rsidRDefault="003540D6" w:rsidP="003540D6">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p>
    <w:p w14:paraId="10DD401F" w14:textId="77777777" w:rsidR="009645F4" w:rsidRDefault="009645F4" w:rsidP="003540D6">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p>
    <w:p w14:paraId="2081623E" w14:textId="77777777" w:rsidR="003540D6" w:rsidRDefault="003540D6" w:rsidP="003540D6">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r>
        <w:rPr>
          <w:rFonts w:ascii="Garamond" w:hAnsi="Garamond"/>
          <w:b/>
          <w:sz w:val="24"/>
          <w:szCs w:val="24"/>
        </w:rPr>
        <w:lastRenderedPageBreak/>
        <w:t>Common Building</w:t>
      </w:r>
    </w:p>
    <w:p w14:paraId="1EA2B154" w14:textId="77777777" w:rsidR="003540D6" w:rsidRDefault="003540D6" w:rsidP="003540D6">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p>
    <w:p w14:paraId="12F1A853" w14:textId="77777777" w:rsidR="009645F4" w:rsidRDefault="009645F4" w:rsidP="003540D6">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p>
    <w:p w14:paraId="62799DF5" w14:textId="77777777" w:rsidR="003540D6" w:rsidRDefault="003540D6" w:rsidP="003540D6">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r>
        <w:rPr>
          <w:rFonts w:ascii="Garamond" w:hAnsi="Garamond"/>
          <w:b/>
          <w:sz w:val="24"/>
          <w:szCs w:val="24"/>
        </w:rPr>
        <w:t>Bowl Dorm</w:t>
      </w:r>
    </w:p>
    <w:p w14:paraId="6EADB3EA" w14:textId="77777777" w:rsidR="003540D6" w:rsidRDefault="003540D6" w:rsidP="003540D6">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p>
    <w:p w14:paraId="5BD3416E" w14:textId="77777777" w:rsidR="009645F4" w:rsidRDefault="009645F4" w:rsidP="003540D6">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p>
    <w:p w14:paraId="18DC1823" w14:textId="77777777" w:rsidR="003540D6" w:rsidRDefault="003540D6" w:rsidP="003540D6">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r>
        <w:rPr>
          <w:rFonts w:ascii="Garamond" w:hAnsi="Garamond"/>
          <w:b/>
          <w:sz w:val="24"/>
          <w:szCs w:val="24"/>
        </w:rPr>
        <w:t>General Infrastructure</w:t>
      </w:r>
    </w:p>
    <w:p w14:paraId="24E0F56B" w14:textId="77777777" w:rsidR="003540D6" w:rsidRDefault="003540D6" w:rsidP="00F23CF7">
      <w:pPr>
        <w:jc w:val="both"/>
        <w:rPr>
          <w:rFonts w:ascii="Garamond" w:hAnsi="Garamond"/>
          <w:sz w:val="24"/>
          <w:szCs w:val="24"/>
        </w:rPr>
      </w:pPr>
    </w:p>
    <w:p w14:paraId="66AD06F7" w14:textId="77777777" w:rsidR="00D35AA9" w:rsidRDefault="00D35AA9" w:rsidP="00F23CF7">
      <w:pPr>
        <w:jc w:val="both"/>
        <w:rPr>
          <w:rFonts w:ascii="Garamond" w:hAnsi="Garamond"/>
          <w:sz w:val="24"/>
          <w:szCs w:val="24"/>
        </w:rPr>
      </w:pPr>
    </w:p>
    <w:p w14:paraId="3CAA5AFE" w14:textId="77777777" w:rsidR="009645F4" w:rsidRDefault="009645F4" w:rsidP="00F23CF7">
      <w:pPr>
        <w:jc w:val="both"/>
        <w:rPr>
          <w:rFonts w:ascii="Garamond" w:hAnsi="Garamond"/>
          <w:sz w:val="24"/>
          <w:szCs w:val="24"/>
        </w:rPr>
      </w:pPr>
    </w:p>
    <w:p w14:paraId="54BCA0A8" w14:textId="426E0CF5" w:rsidR="0050257D" w:rsidRDefault="00F23CF7" w:rsidP="00F77B0D">
      <w:pPr>
        <w:pStyle w:val="Heading5"/>
        <w:keepNext w:val="0"/>
        <w:spacing w:before="360" w:line="240" w:lineRule="auto"/>
        <w:jc w:val="both"/>
        <w:rPr>
          <w:b/>
          <w:i w:val="0"/>
          <w:sz w:val="28"/>
        </w:rPr>
      </w:pPr>
      <w:r>
        <w:rPr>
          <w:b/>
          <w:i w:val="0"/>
          <w:sz w:val="28"/>
        </w:rPr>
        <w:t>Computers and Information Technology</w:t>
      </w:r>
    </w:p>
    <w:p w14:paraId="636C36C1" w14:textId="77777777" w:rsidR="0050257D" w:rsidRDefault="0050257D"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089DFFA7" w14:textId="77777777" w:rsidR="009645F4" w:rsidRDefault="009645F4"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70940F78" w14:textId="77777777" w:rsidR="00F23CF7" w:rsidRPr="00635BBE" w:rsidRDefault="00F23CF7" w:rsidP="00F23CF7">
      <w:pPr>
        <w:rPr>
          <w:rFonts w:ascii="Garamond" w:eastAsiaTheme="minorEastAsia" w:hAnsi="Garamond"/>
          <w:b/>
          <w:sz w:val="24"/>
          <w:szCs w:val="24"/>
        </w:rPr>
      </w:pPr>
      <w:r w:rsidRPr="00635BBE">
        <w:rPr>
          <w:rFonts w:ascii="Garamond" w:eastAsiaTheme="minorEastAsia" w:hAnsi="Garamond"/>
          <w:b/>
          <w:sz w:val="24"/>
          <w:szCs w:val="24"/>
        </w:rPr>
        <w:t>Computers and Storage</w:t>
      </w:r>
    </w:p>
    <w:p w14:paraId="7B225877" w14:textId="77777777" w:rsidR="00F23CF7" w:rsidRDefault="00F23CF7" w:rsidP="00F23CF7">
      <w:pPr>
        <w:rPr>
          <w:rFonts w:ascii="Garamond" w:eastAsiaTheme="minorEastAsia" w:hAnsi="Garamond"/>
          <w:b/>
          <w:sz w:val="24"/>
          <w:szCs w:val="24"/>
        </w:rPr>
      </w:pPr>
    </w:p>
    <w:p w14:paraId="30656397" w14:textId="77777777" w:rsidR="009645F4" w:rsidRPr="00635BBE" w:rsidRDefault="009645F4" w:rsidP="00F23CF7">
      <w:pPr>
        <w:rPr>
          <w:rFonts w:ascii="Garamond" w:eastAsiaTheme="minorEastAsia" w:hAnsi="Garamond"/>
          <w:b/>
          <w:sz w:val="24"/>
          <w:szCs w:val="24"/>
        </w:rPr>
      </w:pPr>
    </w:p>
    <w:p w14:paraId="3639769A" w14:textId="77777777" w:rsidR="00B41A9E" w:rsidRPr="005653C1" w:rsidRDefault="00B41A9E" w:rsidP="00B41A9E">
      <w:pPr>
        <w:rPr>
          <w:rFonts w:ascii="Garamond" w:hAnsi="Garamond"/>
          <w:b/>
          <w:sz w:val="24"/>
          <w:szCs w:val="24"/>
        </w:rPr>
      </w:pPr>
      <w:r w:rsidRPr="005653C1">
        <w:rPr>
          <w:rFonts w:ascii="Garamond" w:hAnsi="Garamond"/>
          <w:b/>
          <w:sz w:val="24"/>
          <w:szCs w:val="24"/>
        </w:rPr>
        <w:t>Network</w:t>
      </w:r>
    </w:p>
    <w:p w14:paraId="5587BAD9" w14:textId="77777777" w:rsidR="00B41A9E" w:rsidRPr="00E913F9" w:rsidRDefault="00B41A9E" w:rsidP="00B41A9E">
      <w:pPr>
        <w:rPr>
          <w:rFonts w:ascii="Garamond" w:hAnsi="Garamond"/>
          <w:sz w:val="24"/>
          <w:szCs w:val="24"/>
        </w:rPr>
      </w:pPr>
    </w:p>
    <w:p w14:paraId="6BA5A0D1" w14:textId="77777777" w:rsidR="00B41A9E" w:rsidRPr="005653C1" w:rsidRDefault="00B41A9E" w:rsidP="00B41A9E">
      <w:pPr>
        <w:ind w:left="720"/>
        <w:contextualSpacing/>
        <w:jc w:val="both"/>
        <w:rPr>
          <w:rFonts w:ascii="Garamond" w:hAnsi="Garamond"/>
          <w:color w:val="222222"/>
          <w:sz w:val="24"/>
          <w:szCs w:val="24"/>
          <w:highlight w:val="white"/>
        </w:rPr>
      </w:pPr>
    </w:p>
    <w:p w14:paraId="3D47B798" w14:textId="24C7ED12" w:rsidR="00204A77" w:rsidRPr="00204A77" w:rsidRDefault="0093479B"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r>
        <w:rPr>
          <w:rFonts w:ascii="Garamond" w:hAnsi="Garamond"/>
          <w:b/>
          <w:sz w:val="24"/>
        </w:rPr>
        <w:t>Hardware/Software Interfaces</w:t>
      </w:r>
    </w:p>
    <w:p w14:paraId="035B043C" w14:textId="77777777" w:rsidR="00204A77" w:rsidRDefault="00204A77"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101620C7" w14:textId="77777777" w:rsidR="006F681A" w:rsidRDefault="006F681A" w:rsidP="009B2940">
      <w:pPr>
        <w:contextualSpacing/>
        <w:jc w:val="both"/>
        <w:rPr>
          <w:rFonts w:ascii="Garamond" w:hAnsi="Garamond"/>
          <w:color w:val="222222"/>
          <w:sz w:val="24"/>
          <w:szCs w:val="24"/>
        </w:rPr>
      </w:pPr>
    </w:p>
    <w:p w14:paraId="218A7A88" w14:textId="176F03F6" w:rsidR="006F681A" w:rsidRPr="00635BBE" w:rsidRDefault="006F681A" w:rsidP="006F681A">
      <w:pPr>
        <w:rPr>
          <w:rFonts w:ascii="Garamond" w:eastAsiaTheme="minorEastAsia" w:hAnsi="Garamond"/>
          <w:b/>
          <w:sz w:val="24"/>
          <w:szCs w:val="24"/>
        </w:rPr>
      </w:pPr>
      <w:r w:rsidRPr="00635BBE">
        <w:rPr>
          <w:rFonts w:ascii="Garamond" w:eastAsiaTheme="minorEastAsia" w:hAnsi="Garamond"/>
          <w:b/>
          <w:sz w:val="24"/>
          <w:szCs w:val="24"/>
        </w:rPr>
        <w:t>Telemetry, Logging</w:t>
      </w:r>
      <w:r w:rsidR="0047075D">
        <w:rPr>
          <w:rFonts w:ascii="Garamond" w:eastAsiaTheme="minorEastAsia" w:hAnsi="Garamond"/>
          <w:b/>
          <w:sz w:val="24"/>
          <w:szCs w:val="24"/>
        </w:rPr>
        <w:t>,</w:t>
      </w:r>
      <w:r w:rsidRPr="00635BBE">
        <w:rPr>
          <w:rFonts w:ascii="Garamond" w:eastAsiaTheme="minorEastAsia" w:hAnsi="Garamond"/>
          <w:b/>
          <w:sz w:val="24"/>
          <w:szCs w:val="24"/>
        </w:rPr>
        <w:t xml:space="preserve"> and Database Management</w:t>
      </w:r>
    </w:p>
    <w:p w14:paraId="5DECD974" w14:textId="77777777" w:rsidR="00627217" w:rsidRDefault="00627217" w:rsidP="00B41A9E">
      <w:pPr>
        <w:contextualSpacing/>
        <w:jc w:val="both"/>
        <w:rPr>
          <w:rFonts w:ascii="Garamond" w:hAnsi="Garamond"/>
          <w:sz w:val="24"/>
          <w:szCs w:val="24"/>
        </w:rPr>
      </w:pPr>
    </w:p>
    <w:p w14:paraId="2D41A187" w14:textId="77777777" w:rsidR="00B41A9E" w:rsidRDefault="00B41A9E" w:rsidP="00B41A9E">
      <w:pPr>
        <w:contextualSpacing/>
        <w:jc w:val="both"/>
        <w:rPr>
          <w:rFonts w:ascii="Garamond" w:hAnsi="Garamond"/>
          <w:sz w:val="24"/>
          <w:szCs w:val="24"/>
        </w:rPr>
      </w:pPr>
    </w:p>
    <w:p w14:paraId="774E38B9" w14:textId="77777777" w:rsidR="006F681A" w:rsidRPr="00635BBE" w:rsidRDefault="006F681A" w:rsidP="006F681A">
      <w:pPr>
        <w:rPr>
          <w:rFonts w:ascii="Garamond" w:eastAsiaTheme="minorEastAsia" w:hAnsi="Garamond"/>
          <w:b/>
          <w:sz w:val="24"/>
          <w:szCs w:val="24"/>
        </w:rPr>
      </w:pPr>
      <w:r w:rsidRPr="00635BBE">
        <w:rPr>
          <w:rFonts w:ascii="Garamond" w:eastAsiaTheme="minorEastAsia" w:hAnsi="Garamond"/>
          <w:b/>
          <w:sz w:val="24"/>
          <w:szCs w:val="24"/>
        </w:rPr>
        <w:t>Annunciator</w:t>
      </w:r>
    </w:p>
    <w:p w14:paraId="3D40CAB9" w14:textId="77777777" w:rsidR="00204A77" w:rsidRPr="008209DA" w:rsidRDefault="00204A77" w:rsidP="008209DA">
      <w:pPr>
        <w:rPr>
          <w:rFonts w:ascii="Times New Roman" w:hAnsi="Times New Roman"/>
          <w:sz w:val="24"/>
          <w:szCs w:val="24"/>
        </w:rPr>
      </w:pPr>
    </w:p>
    <w:p w14:paraId="00E7A0CD" w14:textId="77777777" w:rsidR="009308EB" w:rsidRDefault="009308EB"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0191E096" w14:textId="77777777" w:rsidR="009308EB" w:rsidRDefault="009308EB"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51107984" w14:textId="77777777" w:rsidR="009308EB" w:rsidRDefault="009308EB"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594A23B9" w14:textId="77777777" w:rsidR="004B2A30" w:rsidRPr="00072FBF" w:rsidRDefault="004B2A30" w:rsidP="004B2A30">
      <w:pPr>
        <w:jc w:val="both"/>
        <w:rPr>
          <w:rFonts w:ascii="Garamond" w:hAnsi="Garamond"/>
          <w:b/>
          <w:sz w:val="28"/>
          <w:szCs w:val="28"/>
        </w:rPr>
      </w:pPr>
      <w:r w:rsidRPr="00072FBF">
        <w:rPr>
          <w:rFonts w:ascii="Garamond" w:hAnsi="Garamond"/>
          <w:b/>
          <w:sz w:val="28"/>
          <w:szCs w:val="28"/>
        </w:rPr>
        <w:t>Weather and Environmental Monitoring</w:t>
      </w:r>
    </w:p>
    <w:p w14:paraId="0C49665F" w14:textId="77777777" w:rsidR="004B2A30" w:rsidRDefault="004B2A30"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4A6E6824" w14:textId="77777777" w:rsidR="009645F4" w:rsidRDefault="009645F4"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6D2B315A" w14:textId="11F06BDE" w:rsidR="008209DA" w:rsidRPr="008209DA" w:rsidRDefault="008209DA" w:rsidP="008209DA">
      <w:pPr>
        <w:rPr>
          <w:rFonts w:ascii="Garamond" w:hAnsi="Garamond"/>
          <w:b/>
          <w:sz w:val="24"/>
          <w:szCs w:val="24"/>
        </w:rPr>
      </w:pPr>
      <w:r w:rsidRPr="008209DA">
        <w:rPr>
          <w:rFonts w:ascii="Garamond" w:hAnsi="Garamond"/>
          <w:b/>
          <w:sz w:val="24"/>
          <w:szCs w:val="24"/>
        </w:rPr>
        <w:t xml:space="preserve">Weather </w:t>
      </w:r>
      <w:r w:rsidR="005A6D7B">
        <w:rPr>
          <w:rFonts w:ascii="Garamond" w:hAnsi="Garamond"/>
          <w:b/>
          <w:sz w:val="24"/>
          <w:szCs w:val="24"/>
        </w:rPr>
        <w:t>Stations</w:t>
      </w:r>
    </w:p>
    <w:p w14:paraId="4F3AEE5D" w14:textId="77777777" w:rsidR="008209DA" w:rsidRDefault="008209DA" w:rsidP="008209DA">
      <w:pPr>
        <w:rPr>
          <w:rFonts w:ascii="Times New Roman" w:hAnsi="Times New Roman"/>
          <w:sz w:val="24"/>
          <w:szCs w:val="24"/>
        </w:rPr>
      </w:pPr>
    </w:p>
    <w:p w14:paraId="28FA02FD" w14:textId="77777777" w:rsidR="009645F4" w:rsidRDefault="009645F4" w:rsidP="008209DA">
      <w:pPr>
        <w:rPr>
          <w:rFonts w:ascii="Times New Roman" w:hAnsi="Times New Roman"/>
          <w:sz w:val="24"/>
          <w:szCs w:val="24"/>
        </w:rPr>
      </w:pPr>
    </w:p>
    <w:p w14:paraId="36498474" w14:textId="549AFC2A" w:rsidR="005A6D7B" w:rsidRDefault="005A6D7B" w:rsidP="008209DA">
      <w:pPr>
        <w:keepNext/>
        <w:tabs>
          <w:tab w:val="left" w:pos="360"/>
          <w:tab w:val="left" w:pos="1440"/>
          <w:tab w:val="left" w:pos="2160"/>
          <w:tab w:val="left" w:pos="2880"/>
          <w:tab w:val="left" w:pos="3600"/>
          <w:tab w:val="left" w:pos="4320"/>
          <w:tab w:val="left" w:pos="5040"/>
          <w:tab w:val="left" w:pos="5760"/>
          <w:tab w:val="left" w:pos="6480"/>
          <w:tab w:val="left" w:pos="7200"/>
          <w:tab w:val="left" w:pos="7920"/>
        </w:tabs>
        <w:jc w:val="both"/>
        <w:outlineLvl w:val="7"/>
        <w:rPr>
          <w:rFonts w:ascii="Garamond" w:hAnsi="Garamond"/>
          <w:b/>
          <w:sz w:val="24"/>
        </w:rPr>
      </w:pPr>
      <w:r w:rsidRPr="005A6D7B">
        <w:rPr>
          <w:rFonts w:ascii="Garamond" w:hAnsi="Garamond"/>
          <w:b/>
          <w:sz w:val="24"/>
        </w:rPr>
        <w:t>All Sky Camera and Web Cameras</w:t>
      </w:r>
    </w:p>
    <w:p w14:paraId="58C8BB23" w14:textId="77777777" w:rsidR="005A6D7B" w:rsidRDefault="005A6D7B" w:rsidP="008209DA">
      <w:pPr>
        <w:keepNext/>
        <w:tabs>
          <w:tab w:val="left" w:pos="360"/>
          <w:tab w:val="left" w:pos="1440"/>
          <w:tab w:val="left" w:pos="2160"/>
          <w:tab w:val="left" w:pos="2880"/>
          <w:tab w:val="left" w:pos="3600"/>
          <w:tab w:val="left" w:pos="4320"/>
          <w:tab w:val="left" w:pos="5040"/>
          <w:tab w:val="left" w:pos="5760"/>
          <w:tab w:val="left" w:pos="6480"/>
          <w:tab w:val="left" w:pos="7200"/>
          <w:tab w:val="left" w:pos="7920"/>
        </w:tabs>
        <w:jc w:val="both"/>
        <w:outlineLvl w:val="7"/>
        <w:rPr>
          <w:rFonts w:ascii="Garamond" w:hAnsi="Garamond"/>
          <w:b/>
          <w:sz w:val="24"/>
        </w:rPr>
      </w:pPr>
    </w:p>
    <w:p w14:paraId="1A515FEE" w14:textId="77777777" w:rsidR="009645F4" w:rsidRDefault="009645F4" w:rsidP="008209DA">
      <w:pPr>
        <w:keepNext/>
        <w:tabs>
          <w:tab w:val="left" w:pos="360"/>
          <w:tab w:val="left" w:pos="1440"/>
          <w:tab w:val="left" w:pos="2160"/>
          <w:tab w:val="left" w:pos="2880"/>
          <w:tab w:val="left" w:pos="3600"/>
          <w:tab w:val="left" w:pos="4320"/>
          <w:tab w:val="left" w:pos="5040"/>
          <w:tab w:val="left" w:pos="5760"/>
          <w:tab w:val="left" w:pos="6480"/>
          <w:tab w:val="left" w:pos="7200"/>
          <w:tab w:val="left" w:pos="7920"/>
        </w:tabs>
        <w:jc w:val="both"/>
        <w:outlineLvl w:val="7"/>
        <w:rPr>
          <w:rFonts w:ascii="Garamond" w:hAnsi="Garamond"/>
          <w:b/>
          <w:sz w:val="24"/>
        </w:rPr>
      </w:pPr>
    </w:p>
    <w:p w14:paraId="27C00C6D" w14:textId="0DA97BDB" w:rsidR="005A6D7B" w:rsidRPr="005A6D7B" w:rsidRDefault="005A6D7B" w:rsidP="008209DA">
      <w:pPr>
        <w:keepNext/>
        <w:tabs>
          <w:tab w:val="left" w:pos="360"/>
          <w:tab w:val="left" w:pos="1440"/>
          <w:tab w:val="left" w:pos="2160"/>
          <w:tab w:val="left" w:pos="2880"/>
          <w:tab w:val="left" w:pos="3600"/>
          <w:tab w:val="left" w:pos="4320"/>
          <w:tab w:val="left" w:pos="5040"/>
          <w:tab w:val="left" w:pos="5760"/>
          <w:tab w:val="left" w:pos="6480"/>
          <w:tab w:val="left" w:pos="7200"/>
          <w:tab w:val="left" w:pos="7920"/>
        </w:tabs>
        <w:jc w:val="both"/>
        <w:outlineLvl w:val="7"/>
        <w:rPr>
          <w:rFonts w:ascii="Garamond" w:hAnsi="Garamond"/>
          <w:b/>
          <w:sz w:val="24"/>
        </w:rPr>
      </w:pPr>
      <w:r>
        <w:rPr>
          <w:rFonts w:ascii="Garamond" w:hAnsi="Garamond"/>
          <w:b/>
          <w:sz w:val="24"/>
        </w:rPr>
        <w:t>Seeing</w:t>
      </w:r>
    </w:p>
    <w:p w14:paraId="752AF066" w14:textId="77777777" w:rsidR="005A6D7B" w:rsidRPr="00431C1F" w:rsidRDefault="005A6D7B" w:rsidP="005A6D7B">
      <w:pPr>
        <w:spacing w:line="276" w:lineRule="auto"/>
        <w:rPr>
          <w:rFonts w:ascii="Arial" w:eastAsia="Arial" w:hAnsi="Arial" w:cs="Arial"/>
          <w:color w:val="000000"/>
          <w:sz w:val="22"/>
          <w:szCs w:val="22"/>
        </w:rPr>
      </w:pPr>
    </w:p>
    <w:p w14:paraId="3096E9BA" w14:textId="77777777" w:rsidR="005E3876" w:rsidRDefault="00652476" w:rsidP="005A6D7B">
      <w:pPr>
        <w:spacing w:line="276" w:lineRule="auto"/>
        <w:rPr>
          <w:rFonts w:ascii="Garamond" w:hAnsi="Garamond"/>
          <w:sz w:val="24"/>
          <w:szCs w:val="24"/>
        </w:rPr>
      </w:pPr>
      <w:r>
        <w:rPr>
          <w:rFonts w:ascii="Garamond" w:hAnsi="Garamond"/>
          <w:sz w:val="24"/>
          <w:szCs w:val="24"/>
        </w:rPr>
        <w:t>Thanks to a healthy monsoon season</w:t>
      </w:r>
      <w:r w:rsidR="00817399">
        <w:rPr>
          <w:rFonts w:ascii="Garamond" w:hAnsi="Garamond"/>
          <w:sz w:val="24"/>
          <w:szCs w:val="24"/>
        </w:rPr>
        <w:t xml:space="preserve"> and summer shutdown, there is </w:t>
      </w:r>
      <w:proofErr w:type="spellStart"/>
      <w:r w:rsidR="00817399">
        <w:rPr>
          <w:rFonts w:ascii="Garamond" w:hAnsi="Garamond"/>
          <w:sz w:val="24"/>
          <w:szCs w:val="24"/>
        </w:rPr>
        <w:t>wavefront</w:t>
      </w:r>
      <w:proofErr w:type="spellEnd"/>
      <w:r w:rsidR="00817399">
        <w:rPr>
          <w:rFonts w:ascii="Garamond" w:hAnsi="Garamond"/>
          <w:sz w:val="24"/>
          <w:szCs w:val="24"/>
        </w:rPr>
        <w:t xml:space="preserve"> sensor data available for only 5 nights in July and 6 nights in August. </w:t>
      </w:r>
      <w:r w:rsidR="00123E28">
        <w:rPr>
          <w:rFonts w:ascii="Garamond" w:hAnsi="Garamond"/>
          <w:sz w:val="24"/>
          <w:szCs w:val="24"/>
        </w:rPr>
        <w:fldChar w:fldCharType="begin"/>
      </w:r>
      <w:r w:rsidR="00123E28">
        <w:rPr>
          <w:rFonts w:ascii="Garamond" w:hAnsi="Garamond"/>
          <w:sz w:val="24"/>
          <w:szCs w:val="24"/>
        </w:rPr>
        <w:instrText xml:space="preserve"> REF _Ref496175206 \h </w:instrText>
      </w:r>
      <w:r w:rsidR="00123E28">
        <w:rPr>
          <w:rFonts w:ascii="Garamond" w:hAnsi="Garamond"/>
          <w:sz w:val="24"/>
          <w:szCs w:val="24"/>
        </w:rPr>
      </w:r>
      <w:r w:rsidR="00123E28">
        <w:rPr>
          <w:rFonts w:ascii="Garamond" w:hAnsi="Garamond"/>
          <w:sz w:val="24"/>
          <w:szCs w:val="24"/>
        </w:rPr>
        <w:fldChar w:fldCharType="separate"/>
      </w:r>
      <w:r w:rsidR="00123E28">
        <w:t xml:space="preserve">Figure </w:t>
      </w:r>
      <w:r w:rsidR="00123E28">
        <w:rPr>
          <w:noProof/>
        </w:rPr>
        <w:t>3</w:t>
      </w:r>
      <w:r w:rsidR="00123E28">
        <w:rPr>
          <w:rFonts w:ascii="Garamond" w:hAnsi="Garamond"/>
          <w:sz w:val="24"/>
          <w:szCs w:val="24"/>
        </w:rPr>
        <w:fldChar w:fldCharType="end"/>
      </w:r>
      <w:r w:rsidR="00123E28">
        <w:rPr>
          <w:rFonts w:ascii="Garamond" w:hAnsi="Garamond"/>
          <w:sz w:val="24"/>
          <w:szCs w:val="24"/>
        </w:rPr>
        <w:t xml:space="preserve"> shows a histogram of all of the seeing data that was collected along with a best-fit log-normal probability density function. The median seeing calculated directly </w:t>
      </w:r>
      <w:r w:rsidR="001A6385">
        <w:rPr>
          <w:rFonts w:ascii="Garamond" w:hAnsi="Garamond"/>
          <w:sz w:val="24"/>
          <w:szCs w:val="24"/>
        </w:rPr>
        <w:t xml:space="preserve">from the data agrees almost exactly with the best-fit median, 0.81”. </w:t>
      </w:r>
      <w:r w:rsidR="001A6385">
        <w:rPr>
          <w:rFonts w:ascii="Garamond" w:hAnsi="Garamond"/>
          <w:sz w:val="24"/>
          <w:szCs w:val="24"/>
        </w:rPr>
        <w:lastRenderedPageBreak/>
        <w:t>The most probable seeing, the “mode”, is 0.74”.  These numbers are consistent with historic</w:t>
      </w:r>
      <w:r w:rsidR="00FB4BD0">
        <w:rPr>
          <w:rFonts w:ascii="Garamond" w:hAnsi="Garamond"/>
          <w:sz w:val="24"/>
          <w:szCs w:val="24"/>
        </w:rPr>
        <w:t xml:space="preserve"> averages.</w:t>
      </w:r>
    </w:p>
    <w:p w14:paraId="18198180" w14:textId="77777777" w:rsidR="00856C14" w:rsidRDefault="00856C14" w:rsidP="005A6D7B">
      <w:pPr>
        <w:spacing w:line="276" w:lineRule="auto"/>
        <w:rPr>
          <w:rFonts w:ascii="Garamond" w:hAnsi="Garamond"/>
          <w:sz w:val="24"/>
          <w:szCs w:val="24"/>
        </w:rPr>
      </w:pPr>
    </w:p>
    <w:p w14:paraId="4410978A" w14:textId="3F43B6BD" w:rsidR="005A6D7B" w:rsidRDefault="005E3876" w:rsidP="005A6D7B">
      <w:pPr>
        <w:spacing w:line="276" w:lineRule="auto"/>
        <w:rPr>
          <w:rFonts w:ascii="Garamond" w:hAnsi="Garamond"/>
          <w:sz w:val="24"/>
          <w:szCs w:val="24"/>
        </w:rPr>
      </w:pPr>
      <w:r>
        <w:rPr>
          <w:rFonts w:ascii="Garamond" w:hAnsi="Garamond"/>
          <w:sz w:val="24"/>
          <w:szCs w:val="24"/>
        </w:rPr>
        <w:fldChar w:fldCharType="begin"/>
      </w:r>
      <w:r>
        <w:rPr>
          <w:rFonts w:ascii="Garamond" w:hAnsi="Garamond"/>
          <w:sz w:val="24"/>
          <w:szCs w:val="24"/>
        </w:rPr>
        <w:instrText xml:space="preserve"> REF _Ref496175776 \h </w:instrText>
      </w:r>
      <w:r>
        <w:rPr>
          <w:rFonts w:ascii="Garamond" w:hAnsi="Garamond"/>
          <w:sz w:val="24"/>
          <w:szCs w:val="24"/>
        </w:rPr>
      </w:r>
      <w:r>
        <w:rPr>
          <w:rFonts w:ascii="Garamond" w:hAnsi="Garamond"/>
          <w:sz w:val="24"/>
          <w:szCs w:val="24"/>
        </w:rPr>
        <w:fldChar w:fldCharType="separate"/>
      </w:r>
      <w:r>
        <w:t xml:space="preserve">Figure </w:t>
      </w:r>
      <w:r>
        <w:rPr>
          <w:noProof/>
        </w:rPr>
        <w:t>4</w:t>
      </w:r>
      <w:r>
        <w:rPr>
          <w:rFonts w:ascii="Garamond" w:hAnsi="Garamond"/>
          <w:sz w:val="24"/>
          <w:szCs w:val="24"/>
        </w:rPr>
        <w:fldChar w:fldCharType="end"/>
      </w:r>
      <w:r>
        <w:rPr>
          <w:rFonts w:ascii="Garamond" w:hAnsi="Garamond"/>
          <w:sz w:val="24"/>
          <w:szCs w:val="24"/>
        </w:rPr>
        <w:t xml:space="preserve"> shows the histograms for each individual month. While we were open for only a few nights in July, MMIRS was the instrument that was used so a lot of </w:t>
      </w:r>
      <w:proofErr w:type="spellStart"/>
      <w:r>
        <w:rPr>
          <w:rFonts w:ascii="Garamond" w:hAnsi="Garamond"/>
          <w:sz w:val="24"/>
          <w:szCs w:val="24"/>
        </w:rPr>
        <w:t>wavefront</w:t>
      </w:r>
      <w:proofErr w:type="spellEnd"/>
      <w:r>
        <w:rPr>
          <w:rFonts w:ascii="Garamond" w:hAnsi="Garamond"/>
          <w:sz w:val="24"/>
          <w:szCs w:val="24"/>
        </w:rPr>
        <w:t xml:space="preserve"> sensor data was taken (777 usable images). And the seeing for those nights was excellent at times with extended periods &lt; 0.5”. Relatively little data was acquired in August because F/9 was mounted for those nights. September had a more representative mix with data acquired on 27 of the 30 nights. </w:t>
      </w:r>
      <w:r w:rsidR="00851495">
        <w:rPr>
          <w:rFonts w:ascii="Garamond" w:hAnsi="Garamond"/>
          <w:sz w:val="24"/>
          <w:szCs w:val="24"/>
        </w:rPr>
        <w:fldChar w:fldCharType="begin"/>
      </w:r>
      <w:r w:rsidR="00851495">
        <w:rPr>
          <w:rFonts w:ascii="Garamond" w:hAnsi="Garamond"/>
          <w:sz w:val="24"/>
          <w:szCs w:val="24"/>
        </w:rPr>
        <w:instrText xml:space="preserve"> REF _Ref496176293 \h </w:instrText>
      </w:r>
      <w:r w:rsidR="00851495">
        <w:rPr>
          <w:rFonts w:ascii="Garamond" w:hAnsi="Garamond"/>
          <w:sz w:val="24"/>
          <w:szCs w:val="24"/>
        </w:rPr>
      </w:r>
      <w:r w:rsidR="00851495">
        <w:rPr>
          <w:rFonts w:ascii="Garamond" w:hAnsi="Garamond"/>
          <w:sz w:val="24"/>
          <w:szCs w:val="24"/>
        </w:rPr>
        <w:fldChar w:fldCharType="separate"/>
      </w:r>
      <w:r w:rsidR="00851495">
        <w:t xml:space="preserve">Figure </w:t>
      </w:r>
      <w:r w:rsidR="00851495">
        <w:rPr>
          <w:noProof/>
        </w:rPr>
        <w:t>5</w:t>
      </w:r>
      <w:r w:rsidR="00851495">
        <w:rPr>
          <w:rFonts w:ascii="Garamond" w:hAnsi="Garamond"/>
          <w:sz w:val="24"/>
          <w:szCs w:val="24"/>
        </w:rPr>
        <w:fldChar w:fldCharType="end"/>
      </w:r>
      <w:r w:rsidR="00851495">
        <w:rPr>
          <w:rFonts w:ascii="Garamond" w:hAnsi="Garamond"/>
          <w:sz w:val="24"/>
          <w:szCs w:val="24"/>
        </w:rPr>
        <w:t xml:space="preserve"> shows the median, minimum, and maximum seeing for each night. It shows that the very best seeing specifically happened during the first two nights of July. The night-to-night and intra-night variability of the seeing is also consistent with what we normally see. </w:t>
      </w:r>
      <w:r w:rsidR="00851495">
        <w:rPr>
          <w:rFonts w:ascii="Garamond" w:hAnsi="Garamond"/>
          <w:sz w:val="24"/>
          <w:szCs w:val="24"/>
        </w:rPr>
        <w:fldChar w:fldCharType="begin"/>
      </w:r>
      <w:r w:rsidR="00851495">
        <w:rPr>
          <w:rFonts w:ascii="Garamond" w:hAnsi="Garamond"/>
          <w:sz w:val="24"/>
          <w:szCs w:val="24"/>
        </w:rPr>
        <w:instrText xml:space="preserve"> REF _Ref496176613 \h </w:instrText>
      </w:r>
      <w:r w:rsidR="00851495">
        <w:rPr>
          <w:rFonts w:ascii="Garamond" w:hAnsi="Garamond"/>
          <w:sz w:val="24"/>
          <w:szCs w:val="24"/>
        </w:rPr>
      </w:r>
      <w:r w:rsidR="00851495">
        <w:rPr>
          <w:rFonts w:ascii="Garamond" w:hAnsi="Garamond"/>
          <w:sz w:val="24"/>
          <w:szCs w:val="24"/>
        </w:rPr>
        <w:fldChar w:fldCharType="separate"/>
      </w:r>
      <w:r w:rsidR="00851495">
        <w:t xml:space="preserve">Figure </w:t>
      </w:r>
      <w:r w:rsidR="00851495">
        <w:rPr>
          <w:noProof/>
        </w:rPr>
        <w:t>6</w:t>
      </w:r>
      <w:r w:rsidR="00851495">
        <w:rPr>
          <w:rFonts w:ascii="Garamond" w:hAnsi="Garamond"/>
          <w:sz w:val="24"/>
          <w:szCs w:val="24"/>
        </w:rPr>
        <w:fldChar w:fldCharType="end"/>
      </w:r>
      <w:r w:rsidR="00851495">
        <w:rPr>
          <w:rFonts w:ascii="Garamond" w:hAnsi="Garamond"/>
          <w:sz w:val="24"/>
          <w:szCs w:val="24"/>
        </w:rPr>
        <w:t xml:space="preserve"> shows the seeing data split into first half (before midnight) and second half of the night. The median seeing follows the trend we’ve been finding in historical data that seeing is systematically better in the second half of the night. However, the best seeing of the quarter occurred during the first half so there are obviously exceptions to that trend.</w:t>
      </w:r>
      <w:bookmarkStart w:id="2" w:name="_GoBack"/>
      <w:bookmarkEnd w:id="2"/>
    </w:p>
    <w:p w14:paraId="35D60583" w14:textId="77777777" w:rsidR="00123E28" w:rsidRDefault="00123E28" w:rsidP="005A6D7B">
      <w:pPr>
        <w:spacing w:line="276" w:lineRule="auto"/>
        <w:rPr>
          <w:rFonts w:ascii="Garamond" w:hAnsi="Garamond"/>
          <w:sz w:val="24"/>
          <w:szCs w:val="24"/>
        </w:rPr>
      </w:pPr>
    </w:p>
    <w:p w14:paraId="6E9E3499" w14:textId="77777777" w:rsidR="00123E28" w:rsidRPr="00431C1F" w:rsidRDefault="00123E28" w:rsidP="005A6D7B">
      <w:pPr>
        <w:spacing w:line="276" w:lineRule="auto"/>
        <w:rPr>
          <w:rFonts w:ascii="Arial" w:eastAsia="Arial" w:hAnsi="Arial" w:cs="Arial"/>
          <w:color w:val="000000"/>
          <w:sz w:val="22"/>
          <w:szCs w:val="22"/>
        </w:rPr>
      </w:pPr>
    </w:p>
    <w:p w14:paraId="50FFB6FD" w14:textId="77777777" w:rsidR="00123E28" w:rsidRDefault="00123E28" w:rsidP="00123E28">
      <w:pPr>
        <w:keepNext/>
        <w:spacing w:line="276" w:lineRule="auto"/>
        <w:jc w:val="both"/>
      </w:pPr>
      <w:r>
        <w:rPr>
          <w:rFonts w:ascii="Garamond" w:eastAsia="Arial" w:hAnsi="Garamond" w:cs="Arial"/>
          <w:noProof/>
          <w:color w:val="000000"/>
          <w:sz w:val="22"/>
          <w:szCs w:val="22"/>
        </w:rPr>
        <w:drawing>
          <wp:anchor distT="0" distB="0" distL="114300" distR="114300" simplePos="0" relativeHeight="251658752" behindDoc="0" locked="0" layoutInCell="1" allowOverlap="1" wp14:anchorId="24EB3172" wp14:editId="57628327">
            <wp:simplePos x="0" y="0"/>
            <wp:positionH relativeFrom="column">
              <wp:posOffset>817880</wp:posOffset>
            </wp:positionH>
            <wp:positionV relativeFrom="paragraph">
              <wp:posOffset>-289560</wp:posOffset>
            </wp:positionV>
            <wp:extent cx="4279265" cy="3273425"/>
            <wp:effectExtent l="0" t="0" r="0" b="3175"/>
            <wp:wrapTopAndBottom/>
            <wp:docPr id="3" name="Picture 3" descr="../../../Desktop/Screen%20Shot%202017-10-19%20at%20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0-19%20at%2011.0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9265" cy="3273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EA2259" w14:textId="769DA82C" w:rsidR="005A6D7B" w:rsidRDefault="00123E28" w:rsidP="00123E28">
      <w:pPr>
        <w:pStyle w:val="Caption"/>
        <w:jc w:val="both"/>
        <w:rPr>
          <w:rFonts w:ascii="Garamond" w:eastAsia="Arial" w:hAnsi="Garamond" w:cs="Arial"/>
          <w:color w:val="000000"/>
          <w:sz w:val="22"/>
          <w:szCs w:val="22"/>
        </w:rPr>
      </w:pPr>
      <w:bookmarkStart w:id="3" w:name="_Ref496175206"/>
      <w:r>
        <w:t xml:space="preserve">Figure </w:t>
      </w:r>
      <w:fldSimple w:instr=" SEQ Figure \* ARABIC ">
        <w:r w:rsidR="00851495">
          <w:rPr>
            <w:noProof/>
          </w:rPr>
          <w:t>3</w:t>
        </w:r>
      </w:fldSimple>
      <w:bookmarkEnd w:id="3"/>
      <w:r>
        <w:t xml:space="preserve"> - Histogram of all seeing data collected between July 1 and September 30, 2017. The blue line is the best-fit log-normal probability density function.</w:t>
      </w:r>
    </w:p>
    <w:p w14:paraId="19719333" w14:textId="13A2456A" w:rsidR="00123E28" w:rsidRDefault="00123E28" w:rsidP="005A6D7B">
      <w:pPr>
        <w:spacing w:line="276" w:lineRule="auto"/>
        <w:rPr>
          <w:rFonts w:ascii="Garamond" w:eastAsia="Arial" w:hAnsi="Garamond" w:cs="Arial"/>
          <w:color w:val="000000"/>
          <w:sz w:val="22"/>
          <w:szCs w:val="22"/>
        </w:rPr>
      </w:pPr>
      <w:r>
        <w:rPr>
          <w:rFonts w:ascii="Garamond" w:eastAsia="Arial" w:hAnsi="Garamond" w:cs="Arial"/>
          <w:noProof/>
          <w:color w:val="000000"/>
          <w:sz w:val="22"/>
          <w:szCs w:val="22"/>
        </w:rPr>
        <w:lastRenderedPageBreak/>
        <w:drawing>
          <wp:anchor distT="0" distB="0" distL="114300" distR="114300" simplePos="0" relativeHeight="251659776" behindDoc="0" locked="0" layoutInCell="1" allowOverlap="1" wp14:anchorId="7C42D0BF" wp14:editId="677E8706">
            <wp:simplePos x="0" y="0"/>
            <wp:positionH relativeFrom="column">
              <wp:posOffset>817245</wp:posOffset>
            </wp:positionH>
            <wp:positionV relativeFrom="paragraph">
              <wp:posOffset>255270</wp:posOffset>
            </wp:positionV>
            <wp:extent cx="4520565" cy="3135630"/>
            <wp:effectExtent l="0" t="0" r="635" b="0"/>
            <wp:wrapTopAndBottom/>
            <wp:docPr id="4" name="Picture 4" descr="../../../Desktop/Screen%20Shot%202017-10-19%20at%200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0-19%20at%2000.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0565" cy="3135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28D81B" w14:textId="534DB751" w:rsidR="00123E28" w:rsidRPr="00431C1F" w:rsidRDefault="00851495" w:rsidP="005A6D7B">
      <w:pPr>
        <w:spacing w:line="276" w:lineRule="auto"/>
        <w:rPr>
          <w:rFonts w:ascii="Garamond" w:eastAsia="Arial" w:hAnsi="Garamond" w:cs="Arial"/>
          <w:color w:val="000000"/>
          <w:sz w:val="22"/>
          <w:szCs w:val="22"/>
        </w:rPr>
      </w:pPr>
      <w:r>
        <w:rPr>
          <w:noProof/>
        </w:rPr>
        <mc:AlternateContent>
          <mc:Choice Requires="wps">
            <w:drawing>
              <wp:anchor distT="0" distB="0" distL="114300" distR="114300" simplePos="0" relativeHeight="251661824" behindDoc="0" locked="0" layoutInCell="1" allowOverlap="1" wp14:anchorId="5767A5B5" wp14:editId="1283CEE9">
                <wp:simplePos x="0" y="0"/>
                <wp:positionH relativeFrom="column">
                  <wp:posOffset>824865</wp:posOffset>
                </wp:positionH>
                <wp:positionV relativeFrom="paragraph">
                  <wp:posOffset>3258820</wp:posOffset>
                </wp:positionV>
                <wp:extent cx="4520565" cy="259080"/>
                <wp:effectExtent l="0" t="0" r="0" b="0"/>
                <wp:wrapThrough wrapText="bothSides">
                  <wp:wrapPolygon edited="0">
                    <wp:start x="0" y="0"/>
                    <wp:lineTo x="0" y="0"/>
                    <wp:lineTo x="0" y="0"/>
                  </wp:wrapPolygon>
                </wp:wrapThrough>
                <wp:docPr id="7" name="Text Box 7"/>
                <wp:cNvGraphicFramePr/>
                <a:graphic xmlns:a="http://schemas.openxmlformats.org/drawingml/2006/main">
                  <a:graphicData uri="http://schemas.microsoft.com/office/word/2010/wordprocessingShape">
                    <wps:wsp>
                      <wps:cNvSpPr txBox="1"/>
                      <wps:spPr>
                        <a:xfrm>
                          <a:off x="0" y="0"/>
                          <a:ext cx="4520565" cy="259080"/>
                        </a:xfrm>
                        <a:prstGeom prst="rect">
                          <a:avLst/>
                        </a:prstGeom>
                        <a:solidFill>
                          <a:prstClr val="white"/>
                        </a:solidFill>
                        <a:ln>
                          <a:noFill/>
                        </a:ln>
                        <a:effectLst/>
                      </wps:spPr>
                      <wps:txbx>
                        <w:txbxContent>
                          <w:p w14:paraId="06370F24" w14:textId="61A9B791" w:rsidR="00FB4BD0" w:rsidRPr="00BE1EF8" w:rsidRDefault="00FB4BD0" w:rsidP="00FB4BD0">
                            <w:pPr>
                              <w:pStyle w:val="Caption"/>
                              <w:rPr>
                                <w:rFonts w:ascii="Garamond" w:eastAsia="Arial" w:hAnsi="Garamond" w:cs="Arial"/>
                                <w:noProof/>
                                <w:color w:val="000000"/>
                                <w:sz w:val="22"/>
                                <w:szCs w:val="22"/>
                              </w:rPr>
                            </w:pPr>
                            <w:bookmarkStart w:id="4" w:name="_Ref496175776"/>
                            <w:r>
                              <w:t xml:space="preserve">Figure </w:t>
                            </w:r>
                            <w:fldSimple w:instr=" SEQ Figure \* ARABIC ">
                              <w:r>
                                <w:rPr>
                                  <w:noProof/>
                                </w:rPr>
                                <w:t>4</w:t>
                              </w:r>
                            </w:fldSimple>
                            <w:bookmarkEnd w:id="4"/>
                            <w:r>
                              <w:t xml:space="preserve"> - Seeing histograms for each month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67A5B5" id="_x0000_t202" coordsize="21600,21600" o:spt="202" path="m0,0l0,21600,21600,21600,21600,0xe">
                <v:stroke joinstyle="miter"/>
                <v:path gradientshapeok="t" o:connecttype="rect"/>
              </v:shapetype>
              <v:shape id="Text Box 7" o:spid="_x0000_s1026" type="#_x0000_t202" style="position:absolute;margin-left:64.95pt;margin-top:256.6pt;width:355.95pt;height:20.4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" stroked="f">
                <v:textbox style="mso-fit-shape-to-text:t" inset="0,0,0,0">
                  <w:txbxContent>
                    <w:p w14:paraId="06370F24" w14:textId="61A9B791" w:rsidR="00FB4BD0" w:rsidRPr="00BE1EF8" w:rsidRDefault="00FB4BD0" w:rsidP="00FB4BD0">
                      <w:pPr>
                        <w:pStyle w:val="Caption"/>
                        <w:rPr>
                          <w:rFonts w:ascii="Garamond" w:eastAsia="Arial" w:hAnsi="Garamond" w:cs="Arial"/>
                          <w:noProof/>
                          <w:color w:val="000000"/>
                          <w:sz w:val="22"/>
                          <w:szCs w:val="22"/>
                        </w:rPr>
                      </w:pPr>
                      <w:bookmarkStart w:id="5" w:name="_Ref496175776"/>
                      <w:r>
                        <w:t xml:space="preserve">Figure </w:t>
                      </w:r>
                      <w:fldSimple w:instr=" SEQ Figure \* ARABIC ">
                        <w:r>
                          <w:rPr>
                            <w:noProof/>
                          </w:rPr>
                          <w:t>4</w:t>
                        </w:r>
                      </w:fldSimple>
                      <w:bookmarkEnd w:id="5"/>
                      <w:r>
                        <w:t xml:space="preserve"> - Seeing histograms for each month</w:t>
                      </w:r>
                    </w:p>
                  </w:txbxContent>
                </v:textbox>
                <w10:wrap type="through"/>
              </v:shape>
            </w:pict>
          </mc:Fallback>
        </mc:AlternateContent>
      </w:r>
    </w:p>
    <w:p w14:paraId="2D4885FD" w14:textId="262ACB16" w:rsidR="00123E28" w:rsidRDefault="00851495"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8"/>
          <w:szCs w:val="28"/>
        </w:rPr>
      </w:pPr>
      <w:r>
        <w:rPr>
          <w:rFonts w:ascii="Garamond" w:eastAsia="Arial" w:hAnsi="Garamond" w:cs="Arial"/>
          <w:noProof/>
          <w:color w:val="000000"/>
          <w:sz w:val="22"/>
          <w:szCs w:val="22"/>
        </w:rPr>
        <w:drawing>
          <wp:anchor distT="0" distB="0" distL="114300" distR="114300" simplePos="0" relativeHeight="251662848" behindDoc="0" locked="0" layoutInCell="1" allowOverlap="1" wp14:anchorId="5C25623D" wp14:editId="555D6676">
            <wp:simplePos x="0" y="0"/>
            <wp:positionH relativeFrom="column">
              <wp:posOffset>777240</wp:posOffset>
            </wp:positionH>
            <wp:positionV relativeFrom="paragraph">
              <wp:posOffset>257810</wp:posOffset>
            </wp:positionV>
            <wp:extent cx="4194810" cy="3067050"/>
            <wp:effectExtent l="0" t="0" r="0" b="6350"/>
            <wp:wrapTopAndBottom/>
            <wp:docPr id="8" name="Picture 8" descr="../../../Desktop/Screen%20Shot%202017-10-19%20at%20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0-19%20at%2011.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4810" cy="3067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490251" w14:textId="52BDC5E3" w:rsidR="00123E28" w:rsidRDefault="00851495"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8"/>
          <w:szCs w:val="28"/>
        </w:rPr>
      </w:pPr>
      <w:r>
        <w:rPr>
          <w:noProof/>
        </w:rPr>
        <mc:AlternateContent>
          <mc:Choice Requires="wps">
            <w:drawing>
              <wp:anchor distT="0" distB="0" distL="114300" distR="114300" simplePos="0" relativeHeight="251664896" behindDoc="0" locked="0" layoutInCell="1" allowOverlap="1" wp14:anchorId="5944FB0C" wp14:editId="3C0429B5">
                <wp:simplePos x="0" y="0"/>
                <wp:positionH relativeFrom="column">
                  <wp:posOffset>905510</wp:posOffset>
                </wp:positionH>
                <wp:positionV relativeFrom="paragraph">
                  <wp:posOffset>3173730</wp:posOffset>
                </wp:positionV>
                <wp:extent cx="4194810" cy="391160"/>
                <wp:effectExtent l="0" t="0" r="0" b="0"/>
                <wp:wrapThrough wrapText="bothSides">
                  <wp:wrapPolygon edited="0">
                    <wp:start x="0" y="0"/>
                    <wp:lineTo x="0"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4194810" cy="391160"/>
                        </a:xfrm>
                        <a:prstGeom prst="rect">
                          <a:avLst/>
                        </a:prstGeom>
                        <a:solidFill>
                          <a:prstClr val="white"/>
                        </a:solidFill>
                        <a:ln>
                          <a:noFill/>
                        </a:ln>
                        <a:effectLst/>
                      </wps:spPr>
                      <wps:txbx>
                        <w:txbxContent>
                          <w:p w14:paraId="2E262495" w14:textId="42D918D3" w:rsidR="005E3876" w:rsidRPr="009D76A7" w:rsidRDefault="005E3876" w:rsidP="005E3876">
                            <w:pPr>
                              <w:pStyle w:val="Caption"/>
                              <w:rPr>
                                <w:rFonts w:ascii="Garamond" w:eastAsia="Arial" w:hAnsi="Garamond" w:cs="Arial"/>
                                <w:noProof/>
                                <w:color w:val="000000"/>
                                <w:sz w:val="22"/>
                                <w:szCs w:val="22"/>
                              </w:rPr>
                            </w:pPr>
                            <w:bookmarkStart w:id="6" w:name="_Ref496176293"/>
                            <w:r>
                              <w:t xml:space="preserve">Figure </w:t>
                            </w:r>
                            <w:fldSimple w:instr=" SEQ Figure \* ARABIC ">
                              <w:r>
                                <w:rPr>
                                  <w:noProof/>
                                </w:rPr>
                                <w:t>5</w:t>
                              </w:r>
                            </w:fldSimple>
                            <w:bookmarkEnd w:id="6"/>
                            <w:r>
                              <w:t xml:space="preserve"> - Median seeing for each night of the quarter with error bars indicating the min and max recorded seeing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44FB0C" id="Text Box 9" o:spid="_x0000_s1027" type="#_x0000_t202" style="position:absolute;left:0;text-align:left;margin-left:71.3pt;margin-top:249.9pt;width:330.3pt;height:30.8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" stroked="f">
                <v:textbox style="mso-fit-shape-to-text:t" inset="0,0,0,0">
                  <w:txbxContent>
                    <w:p w14:paraId="2E262495" w14:textId="42D918D3" w:rsidR="005E3876" w:rsidRPr="009D76A7" w:rsidRDefault="005E3876" w:rsidP="005E3876">
                      <w:pPr>
                        <w:pStyle w:val="Caption"/>
                        <w:rPr>
                          <w:rFonts w:ascii="Garamond" w:eastAsia="Arial" w:hAnsi="Garamond" w:cs="Arial"/>
                          <w:noProof/>
                          <w:color w:val="000000"/>
                          <w:sz w:val="22"/>
                          <w:szCs w:val="22"/>
                        </w:rPr>
                      </w:pPr>
                      <w:bookmarkStart w:id="7" w:name="_Ref496176293"/>
                      <w:r>
                        <w:t xml:space="preserve">Figure </w:t>
                      </w:r>
                      <w:fldSimple w:instr=" SEQ Figure \* ARABIC ">
                        <w:r>
                          <w:rPr>
                            <w:noProof/>
                          </w:rPr>
                          <w:t>5</w:t>
                        </w:r>
                      </w:fldSimple>
                      <w:bookmarkEnd w:id="7"/>
                      <w:r>
                        <w:t xml:space="preserve"> - Median seeing for each night of the quarter with error bars indicating the min and max recorded seeing values</w:t>
                      </w:r>
                    </w:p>
                  </w:txbxContent>
                </v:textbox>
                <w10:wrap type="through"/>
              </v:shape>
            </w:pict>
          </mc:Fallback>
        </mc:AlternateContent>
      </w:r>
    </w:p>
    <w:p w14:paraId="330DEEDE" w14:textId="77777777" w:rsidR="00851495" w:rsidRDefault="00851495"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8"/>
          <w:szCs w:val="28"/>
        </w:rPr>
      </w:pPr>
    </w:p>
    <w:p w14:paraId="389196A9" w14:textId="77777777" w:rsidR="00851495" w:rsidRDefault="00851495"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8"/>
          <w:szCs w:val="28"/>
        </w:rPr>
      </w:pPr>
    </w:p>
    <w:p w14:paraId="65A58401" w14:textId="77777777" w:rsidR="00851495" w:rsidRDefault="00851495"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8"/>
          <w:szCs w:val="28"/>
        </w:rPr>
      </w:pPr>
    </w:p>
    <w:p w14:paraId="19C5FF85" w14:textId="77777777" w:rsidR="00851495" w:rsidRDefault="00851495"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8"/>
          <w:szCs w:val="28"/>
        </w:rPr>
      </w:pPr>
    </w:p>
    <w:p w14:paraId="5BE84D08" w14:textId="77777777" w:rsidR="00851495" w:rsidRDefault="00851495"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8"/>
          <w:szCs w:val="28"/>
        </w:rPr>
      </w:pPr>
    </w:p>
    <w:p w14:paraId="79E02330" w14:textId="3EB00FA8" w:rsidR="00851495" w:rsidRDefault="00851495"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8"/>
          <w:szCs w:val="28"/>
        </w:rPr>
      </w:pPr>
      <w:r>
        <w:rPr>
          <w:noProof/>
        </w:rPr>
        <w:lastRenderedPageBreak/>
        <mc:AlternateContent>
          <mc:Choice Requires="wps">
            <w:drawing>
              <wp:anchor distT="0" distB="0" distL="114300" distR="114300" simplePos="0" relativeHeight="251667968" behindDoc="0" locked="0" layoutInCell="1" allowOverlap="1" wp14:anchorId="035576A7" wp14:editId="00B59740">
                <wp:simplePos x="0" y="0"/>
                <wp:positionH relativeFrom="column">
                  <wp:posOffset>753745</wp:posOffset>
                </wp:positionH>
                <wp:positionV relativeFrom="paragraph">
                  <wp:posOffset>2848610</wp:posOffset>
                </wp:positionV>
                <wp:extent cx="4331335" cy="259080"/>
                <wp:effectExtent l="0" t="0" r="0" b="0"/>
                <wp:wrapThrough wrapText="bothSides">
                  <wp:wrapPolygon edited="0">
                    <wp:start x="0" y="0"/>
                    <wp:lineTo x="0" y="0"/>
                    <wp:lineTo x="0" y="0"/>
                  </wp:wrapPolygon>
                </wp:wrapThrough>
                <wp:docPr id="11" name="Text Box 11"/>
                <wp:cNvGraphicFramePr/>
                <a:graphic xmlns:a="http://schemas.openxmlformats.org/drawingml/2006/main">
                  <a:graphicData uri="http://schemas.microsoft.com/office/word/2010/wordprocessingShape">
                    <wps:wsp>
                      <wps:cNvSpPr txBox="1"/>
                      <wps:spPr>
                        <a:xfrm>
                          <a:off x="0" y="0"/>
                          <a:ext cx="4331335" cy="259080"/>
                        </a:xfrm>
                        <a:prstGeom prst="rect">
                          <a:avLst/>
                        </a:prstGeom>
                        <a:solidFill>
                          <a:prstClr val="white"/>
                        </a:solidFill>
                        <a:ln>
                          <a:noFill/>
                        </a:ln>
                        <a:effectLst/>
                      </wps:spPr>
                      <wps:txbx>
                        <w:txbxContent>
                          <w:p w14:paraId="582F1442" w14:textId="63ADAFD1" w:rsidR="00851495" w:rsidRPr="00357D91" w:rsidRDefault="00851495" w:rsidP="00851495">
                            <w:pPr>
                              <w:pStyle w:val="Caption"/>
                              <w:rPr>
                                <w:rFonts w:ascii="Garamond" w:hAnsi="Garamond"/>
                                <w:b/>
                                <w:noProof/>
                                <w:sz w:val="28"/>
                                <w:szCs w:val="28"/>
                              </w:rPr>
                            </w:pPr>
                            <w:bookmarkStart w:id="8" w:name="_Ref496176613"/>
                            <w:r>
                              <w:t xml:space="preserve">Figure </w:t>
                            </w:r>
                            <w:fldSimple w:instr=" SEQ Figure \* ARABIC ">
                              <w:r>
                                <w:rPr>
                                  <w:noProof/>
                                </w:rPr>
                                <w:t>6</w:t>
                              </w:r>
                            </w:fldSimple>
                            <w:bookmarkEnd w:id="8"/>
                            <w:r>
                              <w:t xml:space="preserve"> - Seeing histograms split between the first and second halves of the night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5576A7" id="Text Box 11" o:spid="_x0000_s1028" type="#_x0000_t202" style="position:absolute;left:0;text-align:left;margin-left:59.35pt;margin-top:224.3pt;width:341.05pt;height:20.4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" stroked="f">
                <v:textbox style="mso-fit-shape-to-text:t" inset="0,0,0,0">
                  <w:txbxContent>
                    <w:p w14:paraId="582F1442" w14:textId="63ADAFD1" w:rsidR="00851495" w:rsidRPr="00357D91" w:rsidRDefault="00851495" w:rsidP="00851495">
                      <w:pPr>
                        <w:pStyle w:val="Caption"/>
                        <w:rPr>
                          <w:rFonts w:ascii="Garamond" w:hAnsi="Garamond"/>
                          <w:b/>
                          <w:noProof/>
                          <w:sz w:val="28"/>
                          <w:szCs w:val="28"/>
                        </w:rPr>
                      </w:pPr>
                      <w:bookmarkStart w:id="9" w:name="_Ref496176613"/>
                      <w:r>
                        <w:t xml:space="preserve">Figure </w:t>
                      </w:r>
                      <w:fldSimple w:instr=" SEQ Figure \* ARABIC ">
                        <w:r>
                          <w:rPr>
                            <w:noProof/>
                          </w:rPr>
                          <w:t>6</w:t>
                        </w:r>
                      </w:fldSimple>
                      <w:bookmarkEnd w:id="9"/>
                      <w:r>
                        <w:t xml:space="preserve"> - Seeing histograms split between the first and second halves of the night</w:t>
                      </w:r>
                    </w:p>
                  </w:txbxContent>
                </v:textbox>
                <w10:wrap type="through"/>
              </v:shape>
            </w:pict>
          </mc:Fallback>
        </mc:AlternateContent>
      </w:r>
      <w:r>
        <w:rPr>
          <w:rFonts w:ascii="Garamond" w:hAnsi="Garamond"/>
          <w:b/>
          <w:noProof/>
          <w:sz w:val="28"/>
          <w:szCs w:val="28"/>
        </w:rPr>
        <w:drawing>
          <wp:anchor distT="0" distB="0" distL="114300" distR="114300" simplePos="0" relativeHeight="251665920" behindDoc="0" locked="0" layoutInCell="1" allowOverlap="1" wp14:anchorId="10925AC3" wp14:editId="3BA51B73">
            <wp:simplePos x="0" y="0"/>
            <wp:positionH relativeFrom="column">
              <wp:posOffset>753745</wp:posOffset>
            </wp:positionH>
            <wp:positionV relativeFrom="paragraph">
              <wp:posOffset>-304800</wp:posOffset>
            </wp:positionV>
            <wp:extent cx="4331335" cy="3096260"/>
            <wp:effectExtent l="0" t="0" r="12065" b="2540"/>
            <wp:wrapTopAndBottom/>
            <wp:docPr id="10" name="Picture 10" descr="../../../Desktop/Screen%20Shot%202017-10-19%20at%20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10-19%20at%2011.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1335" cy="3096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B2EF3C" w14:textId="77777777" w:rsidR="00851495" w:rsidRDefault="00851495"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8"/>
          <w:szCs w:val="28"/>
        </w:rPr>
      </w:pPr>
    </w:p>
    <w:p w14:paraId="3990A1F2" w14:textId="77777777" w:rsidR="00851495" w:rsidRDefault="00851495"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8"/>
          <w:szCs w:val="28"/>
        </w:rPr>
      </w:pPr>
    </w:p>
    <w:p w14:paraId="7CA18FE3" w14:textId="77777777" w:rsidR="00851495" w:rsidRDefault="00851495"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8"/>
          <w:szCs w:val="28"/>
        </w:rPr>
      </w:pPr>
    </w:p>
    <w:p w14:paraId="5D19E289" w14:textId="77777777" w:rsidR="00851495" w:rsidRDefault="00851495"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8"/>
          <w:szCs w:val="28"/>
        </w:rPr>
      </w:pPr>
    </w:p>
    <w:p w14:paraId="45149156" w14:textId="77777777" w:rsidR="00851495" w:rsidRDefault="00851495"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8"/>
          <w:szCs w:val="28"/>
        </w:rPr>
      </w:pPr>
    </w:p>
    <w:p w14:paraId="41187BD7" w14:textId="77777777" w:rsidR="00851495" w:rsidRDefault="00851495"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8"/>
          <w:szCs w:val="28"/>
        </w:rPr>
      </w:pPr>
    </w:p>
    <w:p w14:paraId="6353BAA6" w14:textId="77777777" w:rsidR="00851495" w:rsidRDefault="00851495"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8"/>
          <w:szCs w:val="28"/>
        </w:rPr>
      </w:pPr>
    </w:p>
    <w:p w14:paraId="1E2C6074" w14:textId="77777777" w:rsidR="00851495" w:rsidRDefault="00851495"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8"/>
          <w:szCs w:val="28"/>
        </w:rPr>
      </w:pPr>
    </w:p>
    <w:p w14:paraId="72E6EB40" w14:textId="5FF8F197" w:rsidR="005A6D7B" w:rsidRDefault="005A6D7B"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8"/>
          <w:szCs w:val="28"/>
        </w:rPr>
      </w:pPr>
      <w:r w:rsidRPr="005A6D7B">
        <w:rPr>
          <w:rFonts w:ascii="Garamond" w:hAnsi="Garamond"/>
          <w:b/>
          <w:sz w:val="28"/>
          <w:szCs w:val="28"/>
        </w:rPr>
        <w:t>User Support</w:t>
      </w:r>
    </w:p>
    <w:p w14:paraId="789CCE4B" w14:textId="77777777" w:rsidR="009308EB" w:rsidRPr="005A6D7B" w:rsidRDefault="009308EB"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8"/>
          <w:szCs w:val="28"/>
        </w:rPr>
      </w:pPr>
    </w:p>
    <w:p w14:paraId="32A313F9" w14:textId="77777777" w:rsidR="009308EB" w:rsidRDefault="009308EB"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6FA042C2" w14:textId="7E88EF4D" w:rsidR="005A6D7B" w:rsidRPr="005A6D7B" w:rsidRDefault="005A6D7B"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r w:rsidRPr="005A6D7B">
        <w:rPr>
          <w:rFonts w:ascii="Garamond" w:hAnsi="Garamond"/>
          <w:b/>
          <w:sz w:val="24"/>
        </w:rPr>
        <w:t xml:space="preserve">Web Pages </w:t>
      </w:r>
    </w:p>
    <w:p w14:paraId="6BCE9F33" w14:textId="77777777" w:rsidR="005A6D7B" w:rsidRPr="005A6D7B" w:rsidRDefault="005A6D7B"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3542138B" w14:textId="77777777" w:rsidR="009308EB" w:rsidRDefault="009308EB"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51485D94" w14:textId="4E5879D6" w:rsidR="005A6D7B" w:rsidRPr="005A6D7B" w:rsidRDefault="005A6D7B"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r w:rsidRPr="005A6D7B">
        <w:rPr>
          <w:rFonts w:ascii="Garamond" w:hAnsi="Garamond"/>
          <w:b/>
          <w:sz w:val="24"/>
        </w:rPr>
        <w:t>Remote Observing</w:t>
      </w:r>
    </w:p>
    <w:p w14:paraId="42F49E67" w14:textId="77777777" w:rsidR="009308EB" w:rsidRDefault="009308EB"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3D6DA644" w14:textId="77777777" w:rsidR="009308EB" w:rsidRDefault="009308EB"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3346F8B6" w14:textId="190513A9" w:rsidR="005A6D7B" w:rsidRPr="005A6D7B" w:rsidRDefault="005A6D7B"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r w:rsidRPr="005A6D7B">
        <w:rPr>
          <w:rFonts w:ascii="Garamond" w:hAnsi="Garamond"/>
          <w:b/>
          <w:sz w:val="24"/>
        </w:rPr>
        <w:t>Data Quality Assessment</w:t>
      </w:r>
    </w:p>
    <w:p w14:paraId="7D6F7C8E" w14:textId="77777777" w:rsidR="009645F4" w:rsidRDefault="009645F4"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3290582B" w14:textId="77777777" w:rsidR="009308EB" w:rsidRPr="005A6D7B" w:rsidRDefault="009308EB"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72CFE7CC" w14:textId="6DCD72E4" w:rsidR="005A6D7B" w:rsidRPr="005A6D7B" w:rsidRDefault="005A6D7B"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r w:rsidRPr="005A6D7B">
        <w:rPr>
          <w:rFonts w:ascii="Garamond" w:hAnsi="Garamond"/>
          <w:b/>
          <w:sz w:val="24"/>
        </w:rPr>
        <w:t>Data Archive</w:t>
      </w:r>
    </w:p>
    <w:p w14:paraId="2CFC8029" w14:textId="77777777" w:rsidR="005A6D7B" w:rsidRDefault="005A6D7B"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66933ED0" w14:textId="77777777" w:rsidR="009308EB" w:rsidRDefault="009308EB"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7DBD9866" w14:textId="420E154F" w:rsidR="005A6D7B" w:rsidRPr="005A6D7B" w:rsidRDefault="005A6D7B"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r w:rsidRPr="005A6D7B">
        <w:rPr>
          <w:rFonts w:ascii="Garamond" w:hAnsi="Garamond"/>
          <w:b/>
          <w:sz w:val="24"/>
        </w:rPr>
        <w:t>Reduction Procedures</w:t>
      </w:r>
    </w:p>
    <w:p w14:paraId="6D8C7FC2" w14:textId="77777777" w:rsidR="005A6D7B" w:rsidRDefault="005A6D7B"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16F1213A" w14:textId="77777777" w:rsidR="00D35AA9" w:rsidRDefault="00D35AA9"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31545DD4" w14:textId="77777777" w:rsidR="005A6D7B" w:rsidRDefault="005A6D7B"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0D34CCDB" w14:textId="77777777" w:rsidR="00BD01B6" w:rsidRDefault="00BD01B6"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4E5884E0" w14:textId="77777777" w:rsidR="005A6D7B" w:rsidRDefault="005A6D7B" w:rsidP="005A6D7B">
      <w:pPr>
        <w:pStyle w:val="TOC2"/>
      </w:pPr>
      <w:r w:rsidRPr="00181148">
        <w:t>Documentation</w:t>
      </w:r>
    </w:p>
    <w:p w14:paraId="34EE6D27" w14:textId="77777777" w:rsidR="005A6D7B" w:rsidRDefault="005A6D7B" w:rsidP="005A6D7B">
      <w:pPr>
        <w:rPr>
          <w:rFonts w:eastAsiaTheme="minorEastAsia"/>
        </w:rPr>
      </w:pPr>
    </w:p>
    <w:p w14:paraId="5A8B3195" w14:textId="77777777" w:rsidR="009645F4" w:rsidRDefault="009645F4" w:rsidP="005A6D7B">
      <w:pPr>
        <w:rPr>
          <w:rFonts w:eastAsiaTheme="minorEastAsia"/>
        </w:rPr>
      </w:pPr>
    </w:p>
    <w:p w14:paraId="39DE3A99" w14:textId="77777777" w:rsidR="005A6D7B" w:rsidRPr="002D3BC8" w:rsidRDefault="005A6D7B" w:rsidP="005A6D7B">
      <w:pPr>
        <w:rPr>
          <w:rFonts w:ascii="Garamond" w:eastAsiaTheme="minorEastAsia" w:hAnsi="Garamond"/>
          <w:b/>
          <w:sz w:val="24"/>
          <w:szCs w:val="24"/>
        </w:rPr>
      </w:pPr>
      <w:r w:rsidRPr="002D3BC8">
        <w:rPr>
          <w:rFonts w:ascii="Garamond" w:eastAsiaTheme="minorEastAsia" w:hAnsi="Garamond"/>
          <w:b/>
          <w:sz w:val="24"/>
          <w:szCs w:val="24"/>
        </w:rPr>
        <w:t>Document Database</w:t>
      </w:r>
    </w:p>
    <w:p w14:paraId="1D7AD9B9" w14:textId="77777777" w:rsidR="005A6D7B" w:rsidRDefault="005A6D7B" w:rsidP="005A6D7B">
      <w:pPr>
        <w:rPr>
          <w:rFonts w:ascii="Garamond" w:eastAsiaTheme="minorEastAsia" w:hAnsi="Garamond"/>
          <w:b/>
          <w:sz w:val="24"/>
          <w:szCs w:val="24"/>
        </w:rPr>
      </w:pPr>
    </w:p>
    <w:p w14:paraId="676958E9" w14:textId="77777777" w:rsidR="009645F4" w:rsidRPr="002D3BC8" w:rsidRDefault="009645F4" w:rsidP="005A6D7B">
      <w:pPr>
        <w:rPr>
          <w:rFonts w:ascii="Garamond" w:eastAsiaTheme="minorEastAsia" w:hAnsi="Garamond"/>
          <w:b/>
          <w:sz w:val="24"/>
          <w:szCs w:val="24"/>
        </w:rPr>
      </w:pPr>
    </w:p>
    <w:p w14:paraId="722E0DA6" w14:textId="0CFF5564" w:rsidR="005A6D7B" w:rsidRDefault="005A6D7B" w:rsidP="005A6D7B">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eastAsiaTheme="minorEastAsia" w:hAnsi="Garamond"/>
          <w:b/>
          <w:sz w:val="24"/>
          <w:szCs w:val="24"/>
        </w:rPr>
      </w:pPr>
      <w:r w:rsidRPr="002D3BC8">
        <w:rPr>
          <w:rFonts w:ascii="Garamond" w:eastAsiaTheme="minorEastAsia" w:hAnsi="Garamond"/>
          <w:b/>
          <w:sz w:val="24"/>
          <w:szCs w:val="24"/>
        </w:rPr>
        <w:t>Procedures</w:t>
      </w:r>
    </w:p>
    <w:p w14:paraId="3A7BA63C" w14:textId="77777777" w:rsidR="005A6D7B" w:rsidRDefault="005A6D7B" w:rsidP="005A6D7B">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eastAsiaTheme="minorEastAsia" w:hAnsi="Garamond"/>
          <w:b/>
          <w:sz w:val="24"/>
          <w:szCs w:val="24"/>
        </w:rPr>
      </w:pPr>
    </w:p>
    <w:p w14:paraId="3E9F484E" w14:textId="77777777" w:rsidR="005A4B3D" w:rsidRDefault="005A4B3D" w:rsidP="00F77B0D">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360"/>
        <w:jc w:val="both"/>
        <w:rPr>
          <w:rFonts w:ascii="Garamond" w:hAnsi="Garamond"/>
          <w:b/>
          <w:sz w:val="28"/>
        </w:rPr>
      </w:pPr>
      <w:r>
        <w:rPr>
          <w:rFonts w:ascii="Garamond" w:hAnsi="Garamond"/>
          <w:b/>
          <w:sz w:val="28"/>
        </w:rPr>
        <w:t>Public Relations and Outreach</w:t>
      </w:r>
    </w:p>
    <w:p w14:paraId="33510E02" w14:textId="0B9BB1F5" w:rsidR="0050257D" w:rsidRPr="005A4B3D" w:rsidRDefault="0050257D" w:rsidP="00F77B0D">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360"/>
        <w:jc w:val="both"/>
        <w:rPr>
          <w:rFonts w:ascii="Garamond" w:hAnsi="Garamond"/>
          <w:b/>
          <w:sz w:val="24"/>
          <w:szCs w:val="24"/>
        </w:rPr>
      </w:pPr>
      <w:r w:rsidRPr="005A4B3D">
        <w:rPr>
          <w:rFonts w:ascii="Garamond" w:hAnsi="Garamond"/>
          <w:b/>
          <w:sz w:val="24"/>
          <w:szCs w:val="24"/>
        </w:rPr>
        <w:t>Visitors</w:t>
      </w:r>
      <w:r w:rsidR="002E4F2A">
        <w:rPr>
          <w:rFonts w:ascii="Garamond" w:hAnsi="Garamond"/>
          <w:b/>
          <w:sz w:val="24"/>
          <w:szCs w:val="24"/>
        </w:rPr>
        <w:t xml:space="preserve"> and Tours</w:t>
      </w:r>
    </w:p>
    <w:p w14:paraId="479320B1" w14:textId="77777777" w:rsidR="0050257D" w:rsidRDefault="0050257D"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413914FA" w14:textId="77777777" w:rsidR="0034108F" w:rsidRDefault="0034108F"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147EF3C4" w14:textId="5709B00E" w:rsidR="00F23CF7" w:rsidRPr="00F23CF7" w:rsidRDefault="00F23CF7"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r w:rsidRPr="00F23CF7">
        <w:rPr>
          <w:rFonts w:ascii="Garamond" w:hAnsi="Garamond"/>
          <w:b/>
          <w:sz w:val="24"/>
        </w:rPr>
        <w:t>Public Presentations</w:t>
      </w:r>
    </w:p>
    <w:p w14:paraId="655A5F5F" w14:textId="77777777" w:rsidR="00F23CF7" w:rsidRDefault="00F23CF7"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725A0874" w14:textId="77777777" w:rsidR="00132768" w:rsidRDefault="00132768"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03034866" w14:textId="77777777" w:rsidR="002871B3" w:rsidRDefault="002871B3" w:rsidP="002871B3">
      <w:pPr>
        <w:pStyle w:val="Heading4"/>
        <w:spacing w:line="240" w:lineRule="auto"/>
        <w:jc w:val="left"/>
        <w:rPr>
          <w:i w:val="0"/>
          <w:u w:val="single"/>
        </w:rPr>
      </w:pPr>
      <w:r>
        <w:rPr>
          <w:i w:val="0"/>
        </w:rPr>
        <w:t>MMTO in the Media</w:t>
      </w:r>
    </w:p>
    <w:p w14:paraId="2FFD2714" w14:textId="77777777" w:rsidR="002871B3" w:rsidRDefault="002871B3" w:rsidP="002871B3">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1DD102B0" w14:textId="3A5B9B80" w:rsidR="003E0593" w:rsidRDefault="005B6710" w:rsidP="009645F4">
      <w:pPr>
        <w:tabs>
          <w:tab w:val="left" w:pos="0"/>
          <w:tab w:val="left" w:pos="810"/>
          <w:tab w:val="left" w:pos="1440"/>
          <w:tab w:val="left" w:pos="2160"/>
          <w:tab w:val="left" w:pos="2880"/>
          <w:tab w:val="left" w:pos="3600"/>
          <w:tab w:val="left" w:pos="4320"/>
          <w:tab w:val="left" w:pos="5040"/>
          <w:tab w:val="left" w:pos="5760"/>
          <w:tab w:val="left" w:pos="6480"/>
          <w:tab w:val="left" w:pos="7200"/>
          <w:tab w:val="left" w:pos="7920"/>
        </w:tabs>
        <w:ind w:hanging="720"/>
        <w:jc w:val="both"/>
        <w:rPr>
          <w:rFonts w:ascii="Garamond" w:hAnsi="Garamond"/>
          <w:sz w:val="24"/>
        </w:rPr>
      </w:pPr>
      <w:r>
        <w:rPr>
          <w:rFonts w:ascii="Garamond" w:hAnsi="Garamond"/>
          <w:sz w:val="24"/>
        </w:rPr>
        <w:tab/>
      </w:r>
    </w:p>
    <w:p w14:paraId="7660CAF0" w14:textId="7412BB68" w:rsidR="003E0593" w:rsidRPr="00F23CF7" w:rsidRDefault="00F23CF7" w:rsidP="002871B3">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r w:rsidRPr="00F23CF7">
        <w:rPr>
          <w:rFonts w:ascii="Garamond" w:hAnsi="Garamond"/>
          <w:b/>
          <w:sz w:val="24"/>
        </w:rPr>
        <w:t>Site Protection</w:t>
      </w:r>
    </w:p>
    <w:p w14:paraId="11959B5C" w14:textId="33AD9AE1" w:rsidR="0050572B" w:rsidRDefault="0050572B" w:rsidP="002871B3">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0C20628E" w14:textId="77777777" w:rsidR="008059FA" w:rsidRDefault="008059FA" w:rsidP="002871B3">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517188B3" w14:textId="0B960DD4" w:rsidR="008059FA" w:rsidRDefault="008059FA">
      <w:pPr>
        <w:rPr>
          <w:rFonts w:ascii="Garamond" w:hAnsi="Garamond"/>
          <w:sz w:val="24"/>
        </w:rPr>
      </w:pPr>
      <w:r>
        <w:rPr>
          <w:rFonts w:ascii="Garamond" w:hAnsi="Garamond"/>
          <w:sz w:val="24"/>
        </w:rPr>
        <w:br w:type="page"/>
      </w:r>
    </w:p>
    <w:p w14:paraId="51CA5F5B" w14:textId="36DF21DE" w:rsidR="00EC0184" w:rsidRPr="00EC0184" w:rsidRDefault="00452FBF" w:rsidP="008059FA">
      <w:pPr>
        <w:pStyle w:val="Heading4"/>
        <w:spacing w:line="240" w:lineRule="auto"/>
        <w:jc w:val="left"/>
        <w:rPr>
          <w:i w:val="0"/>
          <w:sz w:val="28"/>
          <w:szCs w:val="28"/>
        </w:rPr>
      </w:pPr>
      <w:r>
        <w:rPr>
          <w:i w:val="0"/>
          <w:sz w:val="28"/>
          <w:szCs w:val="28"/>
        </w:rPr>
        <w:lastRenderedPageBreak/>
        <w:t xml:space="preserve">Appendix I - </w:t>
      </w:r>
      <w:r w:rsidR="00EC0184" w:rsidRPr="00EC0184">
        <w:rPr>
          <w:i w:val="0"/>
          <w:sz w:val="28"/>
          <w:szCs w:val="28"/>
        </w:rPr>
        <w:t>Publications</w:t>
      </w:r>
    </w:p>
    <w:p w14:paraId="2384BD08" w14:textId="77777777" w:rsidR="00DA2610" w:rsidRPr="00DA2610" w:rsidRDefault="00DA2610" w:rsidP="00DA2610"/>
    <w:p w14:paraId="4C26E368" w14:textId="77777777" w:rsidR="008059FA" w:rsidRDefault="008059FA" w:rsidP="008059FA">
      <w:pPr>
        <w:pStyle w:val="Heading4"/>
        <w:spacing w:line="240" w:lineRule="auto"/>
        <w:jc w:val="left"/>
        <w:rPr>
          <w:i w:val="0"/>
        </w:rPr>
      </w:pPr>
      <w:r>
        <w:rPr>
          <w:i w:val="0"/>
        </w:rPr>
        <w:t>MMT Related Scientific Publications</w:t>
      </w:r>
    </w:p>
    <w:p w14:paraId="0AEEE6D9" w14:textId="159C7938" w:rsidR="008059FA" w:rsidRDefault="00BA13A6" w:rsidP="008059F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r w:rsidRPr="008057C5">
        <w:rPr>
          <w:rFonts w:ascii="Garamond" w:hAnsi="Garamond"/>
          <w:i/>
          <w:sz w:val="22"/>
          <w:szCs w:val="22"/>
        </w:rPr>
        <w:t xml:space="preserve">(An online publication list can be found in the MMTO ADS library at </w:t>
      </w:r>
      <w:hyperlink r:id="rId18" w:history="1">
        <w:r w:rsidRPr="008057C5">
          <w:rPr>
            <w:rStyle w:val="Hyperlink"/>
            <w:rFonts w:ascii="Garamond" w:hAnsi="Garamond"/>
            <w:i/>
            <w:sz w:val="22"/>
            <w:szCs w:val="22"/>
          </w:rPr>
          <w:t>http://www.mmto.org/node/244</w:t>
        </w:r>
      </w:hyperlink>
      <w:r w:rsidRPr="008057C5">
        <w:rPr>
          <w:rFonts w:ascii="Garamond" w:hAnsi="Garamond"/>
          <w:i/>
          <w:sz w:val="22"/>
          <w:szCs w:val="22"/>
        </w:rPr>
        <w:t>)</w:t>
      </w:r>
    </w:p>
    <w:p w14:paraId="7A98D7FA" w14:textId="77777777" w:rsidR="009645F4" w:rsidRDefault="009645F4" w:rsidP="008059F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7E099758" w14:textId="77777777" w:rsidR="006075A5" w:rsidRDefault="006075A5" w:rsidP="008059F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68257D73" w14:textId="77777777" w:rsidR="00C17662" w:rsidRDefault="00C17662" w:rsidP="008059F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31CF0499" w14:textId="2B0A0C03" w:rsidR="00487862" w:rsidRPr="00487862" w:rsidRDefault="00487862" w:rsidP="008059F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r>
        <w:rPr>
          <w:rFonts w:ascii="Garamond" w:hAnsi="Garamond"/>
          <w:b/>
          <w:sz w:val="24"/>
        </w:rPr>
        <w:t xml:space="preserve">MMT </w:t>
      </w:r>
      <w:r w:rsidRPr="00487862">
        <w:rPr>
          <w:rFonts w:ascii="Garamond" w:hAnsi="Garamond"/>
          <w:b/>
          <w:sz w:val="24"/>
        </w:rPr>
        <w:t>Technical Memoranda / Reports</w:t>
      </w:r>
    </w:p>
    <w:p w14:paraId="4B6B159D" w14:textId="77777777" w:rsidR="008059FA" w:rsidRDefault="008059FA" w:rsidP="008059F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014AA236" w14:textId="77777777" w:rsidR="00C17662" w:rsidRDefault="00C17662" w:rsidP="008059F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273DA7A4" w14:textId="77777777" w:rsidR="00C17662" w:rsidRDefault="00C17662" w:rsidP="008059F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54A29E4F" w14:textId="77777777" w:rsidR="009645F4" w:rsidRDefault="009645F4" w:rsidP="008059F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76CCD4BB" w14:textId="77777777" w:rsidR="00487862" w:rsidRDefault="00487862" w:rsidP="008059F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662902EC" w14:textId="77777777" w:rsidR="008059FA" w:rsidRDefault="008059FA" w:rsidP="008059FA">
      <w:pPr>
        <w:pStyle w:val="Heading4"/>
        <w:spacing w:line="240" w:lineRule="auto"/>
        <w:jc w:val="left"/>
        <w:rPr>
          <w:b w:val="0"/>
          <w:i w:val="0"/>
        </w:rPr>
      </w:pPr>
      <w:r>
        <w:rPr>
          <w:i w:val="0"/>
        </w:rPr>
        <w:t xml:space="preserve">Non-MMT Related Staff Publications </w:t>
      </w:r>
    </w:p>
    <w:p w14:paraId="4E61FE3C" w14:textId="77777777" w:rsidR="008059FA" w:rsidRDefault="008059FA" w:rsidP="008059F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25D9F375" w14:textId="77777777" w:rsidR="008059FA" w:rsidRDefault="008059FA" w:rsidP="002871B3">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355DA0E1" w14:textId="2BDCB949" w:rsidR="008059FA" w:rsidRDefault="008059FA">
      <w:pPr>
        <w:rPr>
          <w:rFonts w:ascii="Garamond" w:hAnsi="Garamond"/>
          <w:sz w:val="24"/>
        </w:rPr>
      </w:pPr>
      <w:r>
        <w:rPr>
          <w:rFonts w:ascii="Garamond" w:hAnsi="Garamond"/>
          <w:sz w:val="24"/>
        </w:rPr>
        <w:br w:type="page"/>
      </w:r>
    </w:p>
    <w:p w14:paraId="41CCE8D2" w14:textId="29DC76F3" w:rsidR="00627217" w:rsidRPr="00EC7198" w:rsidRDefault="00452FBF" w:rsidP="00627217">
      <w:pPr>
        <w:rPr>
          <w:rFonts w:ascii="Garamond" w:hAnsi="Garamond"/>
          <w:b/>
          <w:sz w:val="28"/>
          <w:szCs w:val="28"/>
        </w:rPr>
      </w:pPr>
      <w:r>
        <w:rPr>
          <w:rFonts w:ascii="Garamond" w:hAnsi="Garamond" w:cs="Arial"/>
          <w:b/>
          <w:color w:val="000000"/>
          <w:sz w:val="28"/>
          <w:szCs w:val="28"/>
        </w:rPr>
        <w:lastRenderedPageBreak/>
        <w:t xml:space="preserve">Appendix II - </w:t>
      </w:r>
      <w:r w:rsidR="00627217" w:rsidRPr="00EC7198">
        <w:rPr>
          <w:rFonts w:ascii="Garamond" w:hAnsi="Garamond" w:cs="Arial"/>
          <w:b/>
          <w:color w:val="000000"/>
          <w:sz w:val="28"/>
          <w:szCs w:val="28"/>
        </w:rPr>
        <w:t xml:space="preserve">Service Request (SR) </w:t>
      </w:r>
      <w:r w:rsidR="006D066E" w:rsidRPr="00EC7198">
        <w:rPr>
          <w:rFonts w:ascii="Garamond" w:hAnsi="Garamond" w:cs="Arial"/>
          <w:b/>
          <w:color w:val="000000"/>
          <w:sz w:val="28"/>
          <w:szCs w:val="28"/>
        </w:rPr>
        <w:t>and Response S</w:t>
      </w:r>
      <w:r w:rsidR="00627217" w:rsidRPr="00EC7198">
        <w:rPr>
          <w:rFonts w:ascii="Garamond" w:hAnsi="Garamond" w:cs="Arial"/>
          <w:b/>
          <w:color w:val="000000"/>
          <w:sz w:val="28"/>
          <w:szCs w:val="28"/>
        </w:rPr>
        <w:t xml:space="preserve">ummary: </w:t>
      </w:r>
      <w:r w:rsidR="00FE4C95">
        <w:rPr>
          <w:rFonts w:ascii="Garamond" w:hAnsi="Garamond" w:cs="Arial"/>
          <w:b/>
          <w:color w:val="000000"/>
          <w:sz w:val="28"/>
          <w:szCs w:val="28"/>
        </w:rPr>
        <w:t>July</w:t>
      </w:r>
      <w:r w:rsidR="00554985">
        <w:rPr>
          <w:rFonts w:ascii="Garamond" w:hAnsi="Garamond" w:cs="Arial"/>
          <w:b/>
          <w:color w:val="000000"/>
          <w:sz w:val="28"/>
          <w:szCs w:val="28"/>
        </w:rPr>
        <w:t xml:space="preserve"> </w:t>
      </w:r>
      <w:r w:rsidR="00700C3D">
        <w:rPr>
          <w:rFonts w:ascii="Garamond" w:hAnsi="Garamond" w:cs="Arial"/>
          <w:b/>
          <w:color w:val="000000"/>
          <w:sz w:val="28"/>
          <w:szCs w:val="28"/>
        </w:rPr>
        <w:t>-</w:t>
      </w:r>
      <w:r w:rsidR="00554985">
        <w:rPr>
          <w:rFonts w:ascii="Garamond" w:hAnsi="Garamond" w:cs="Arial"/>
          <w:b/>
          <w:color w:val="000000"/>
          <w:sz w:val="28"/>
          <w:szCs w:val="28"/>
        </w:rPr>
        <w:t xml:space="preserve"> </w:t>
      </w:r>
      <w:r w:rsidR="00FE4C95">
        <w:rPr>
          <w:rFonts w:ascii="Garamond" w:hAnsi="Garamond" w:cs="Arial"/>
          <w:b/>
          <w:color w:val="000000"/>
          <w:sz w:val="28"/>
          <w:szCs w:val="28"/>
        </w:rPr>
        <w:t>September</w:t>
      </w:r>
      <w:r w:rsidR="009645F4">
        <w:rPr>
          <w:rFonts w:ascii="Garamond" w:hAnsi="Garamond" w:cs="Arial"/>
          <w:b/>
          <w:color w:val="000000"/>
          <w:sz w:val="28"/>
          <w:szCs w:val="28"/>
        </w:rPr>
        <w:t>, 201</w:t>
      </w:r>
      <w:r w:rsidR="00554985">
        <w:rPr>
          <w:rFonts w:ascii="Garamond" w:hAnsi="Garamond" w:cs="Arial"/>
          <w:b/>
          <w:color w:val="000000"/>
          <w:sz w:val="28"/>
          <w:szCs w:val="28"/>
        </w:rPr>
        <w:t>7</w:t>
      </w:r>
    </w:p>
    <w:p w14:paraId="6D0C8C7D" w14:textId="77777777" w:rsidR="00627217" w:rsidRPr="008209DA" w:rsidRDefault="00627217" w:rsidP="00627217">
      <w:pPr>
        <w:rPr>
          <w:rFonts w:ascii="Times New Roman" w:hAnsi="Times New Roman"/>
          <w:sz w:val="24"/>
          <w:szCs w:val="24"/>
        </w:rPr>
      </w:pPr>
    </w:p>
    <w:p w14:paraId="0D80B2E9" w14:textId="1DFBD928" w:rsidR="00F12A70" w:rsidRDefault="00F12A70" w:rsidP="00627217">
      <w:pPr>
        <w:jc w:val="both"/>
        <w:rPr>
          <w:rFonts w:ascii="Garamond" w:hAnsi="Garamond" w:cs="Arial"/>
          <w:color w:val="000000"/>
          <w:sz w:val="24"/>
          <w:szCs w:val="24"/>
        </w:rPr>
      </w:pPr>
    </w:p>
    <w:p w14:paraId="52820B87" w14:textId="77777777" w:rsidR="009645F4" w:rsidRDefault="009645F4" w:rsidP="00627217">
      <w:pPr>
        <w:jc w:val="both"/>
        <w:rPr>
          <w:rFonts w:ascii="Garamond" w:hAnsi="Garamond" w:cs="Arial"/>
          <w:color w:val="000000"/>
          <w:sz w:val="24"/>
          <w:szCs w:val="24"/>
        </w:rPr>
      </w:pPr>
    </w:p>
    <w:p w14:paraId="1C5AF95E" w14:textId="77777777" w:rsidR="00627217" w:rsidRDefault="00627217" w:rsidP="00627217">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48CD7CC5" w14:textId="77777777" w:rsidR="0050257D" w:rsidRDefault="0050257D" w:rsidP="0050257D">
      <w:pPr>
        <w:jc w:val="both"/>
        <w:rPr>
          <w:rStyle w:val="PageNumber"/>
          <w:rFonts w:ascii="Garamond" w:hAnsi="Garamond"/>
        </w:rPr>
      </w:pPr>
    </w:p>
    <w:p w14:paraId="78EAECD8" w14:textId="77777777" w:rsidR="005D3A06" w:rsidRDefault="005D3A06" w:rsidP="0050257D">
      <w:pPr>
        <w:jc w:val="both"/>
        <w:rPr>
          <w:rStyle w:val="PageNumber"/>
          <w:rFonts w:ascii="Garamond" w:hAnsi="Garamond"/>
        </w:rPr>
      </w:pPr>
    </w:p>
    <w:p w14:paraId="678D1739" w14:textId="77777777" w:rsidR="005D3A06" w:rsidRDefault="005D3A06" w:rsidP="0050257D">
      <w:pPr>
        <w:jc w:val="both"/>
        <w:rPr>
          <w:rStyle w:val="PageNumber"/>
          <w:rFonts w:ascii="Garamond" w:hAnsi="Garamond"/>
        </w:rPr>
      </w:pPr>
    </w:p>
    <w:p w14:paraId="7DA02CB7" w14:textId="77777777" w:rsidR="009645F4" w:rsidRDefault="009645F4" w:rsidP="0050257D">
      <w:pPr>
        <w:jc w:val="both"/>
        <w:rPr>
          <w:rStyle w:val="PageNumber"/>
          <w:rFonts w:ascii="Garamond" w:hAnsi="Garamond"/>
        </w:rPr>
      </w:pPr>
    </w:p>
    <w:p w14:paraId="51084B7D" w14:textId="77777777" w:rsidR="00EF5D87" w:rsidRDefault="00EF5D87" w:rsidP="0050257D">
      <w:pPr>
        <w:jc w:val="both"/>
        <w:rPr>
          <w:rStyle w:val="PageNumber"/>
          <w:rFonts w:ascii="Garamond" w:hAnsi="Garamond"/>
        </w:rPr>
      </w:pPr>
    </w:p>
    <w:p w14:paraId="04E05787" w14:textId="77777777" w:rsidR="009645F4" w:rsidRDefault="009645F4" w:rsidP="0050257D">
      <w:pPr>
        <w:jc w:val="both"/>
        <w:rPr>
          <w:rStyle w:val="PageNumber"/>
          <w:rFonts w:ascii="Garamond" w:hAnsi="Garamond"/>
        </w:rPr>
      </w:pPr>
    </w:p>
    <w:p w14:paraId="2D8A90DD" w14:textId="77777777" w:rsidR="009645F4" w:rsidRDefault="009645F4" w:rsidP="0050257D">
      <w:pPr>
        <w:jc w:val="both"/>
        <w:rPr>
          <w:rStyle w:val="PageNumber"/>
          <w:rFonts w:ascii="Garamond" w:hAnsi="Garamond"/>
        </w:rPr>
      </w:pPr>
    </w:p>
    <w:p w14:paraId="15FBEFC0" w14:textId="77777777" w:rsidR="005A4B3D" w:rsidRDefault="005A4B3D" w:rsidP="0050257D">
      <w:pPr>
        <w:jc w:val="both"/>
        <w:rPr>
          <w:rStyle w:val="PageNumber"/>
          <w:rFonts w:ascii="Garamond" w:hAnsi="Garamond"/>
        </w:rPr>
      </w:pPr>
    </w:p>
    <w:p w14:paraId="7D295B6F" w14:textId="77777777" w:rsidR="005A4B3D" w:rsidRDefault="005A4B3D" w:rsidP="0050257D">
      <w:pPr>
        <w:jc w:val="both"/>
        <w:rPr>
          <w:rStyle w:val="PageNumber"/>
          <w:rFonts w:ascii="Garamond" w:hAnsi="Garamond"/>
        </w:rPr>
      </w:pPr>
    </w:p>
    <w:p w14:paraId="0ADA3F89" w14:textId="77777777" w:rsidR="009308EB" w:rsidRDefault="009308EB" w:rsidP="0050257D">
      <w:pPr>
        <w:widowControl w:val="0"/>
        <w:jc w:val="both"/>
        <w:rPr>
          <w:rFonts w:ascii="Garamond" w:hAnsi="Garamond"/>
          <w:b/>
          <w:snapToGrid w:val="0"/>
          <w:sz w:val="28"/>
          <w:szCs w:val="28"/>
        </w:rPr>
      </w:pPr>
    </w:p>
    <w:p w14:paraId="71C40FEE" w14:textId="77777777" w:rsidR="009308EB" w:rsidRDefault="009308EB" w:rsidP="0050257D">
      <w:pPr>
        <w:widowControl w:val="0"/>
        <w:jc w:val="both"/>
        <w:rPr>
          <w:rFonts w:ascii="Garamond" w:hAnsi="Garamond"/>
          <w:b/>
          <w:snapToGrid w:val="0"/>
          <w:sz w:val="28"/>
          <w:szCs w:val="28"/>
        </w:rPr>
      </w:pPr>
    </w:p>
    <w:p w14:paraId="09A42143" w14:textId="77777777" w:rsidR="009308EB" w:rsidRDefault="009308EB" w:rsidP="0050257D">
      <w:pPr>
        <w:widowControl w:val="0"/>
        <w:jc w:val="both"/>
        <w:rPr>
          <w:rFonts w:ascii="Garamond" w:hAnsi="Garamond"/>
          <w:b/>
          <w:snapToGrid w:val="0"/>
          <w:sz w:val="28"/>
          <w:szCs w:val="28"/>
        </w:rPr>
      </w:pPr>
    </w:p>
    <w:p w14:paraId="0E386364" w14:textId="49C86F58" w:rsidR="0050257D" w:rsidRPr="00EC7198" w:rsidRDefault="00452FBF" w:rsidP="0050257D">
      <w:pPr>
        <w:widowControl w:val="0"/>
        <w:jc w:val="both"/>
        <w:rPr>
          <w:rFonts w:ascii="Garamond" w:hAnsi="Garamond"/>
          <w:snapToGrid w:val="0"/>
          <w:sz w:val="28"/>
          <w:szCs w:val="28"/>
        </w:rPr>
      </w:pPr>
      <w:r>
        <w:rPr>
          <w:rFonts w:ascii="Garamond" w:hAnsi="Garamond"/>
          <w:b/>
          <w:snapToGrid w:val="0"/>
          <w:sz w:val="28"/>
          <w:szCs w:val="28"/>
        </w:rPr>
        <w:t xml:space="preserve">Appendix III - </w:t>
      </w:r>
      <w:r w:rsidR="0050257D" w:rsidRPr="00EC7198">
        <w:rPr>
          <w:rFonts w:ascii="Garamond" w:hAnsi="Garamond"/>
          <w:b/>
          <w:snapToGrid w:val="0"/>
          <w:sz w:val="28"/>
          <w:szCs w:val="28"/>
        </w:rPr>
        <w:t xml:space="preserve">Observing </w:t>
      </w:r>
      <w:r>
        <w:rPr>
          <w:rFonts w:ascii="Garamond" w:hAnsi="Garamond"/>
          <w:b/>
          <w:snapToGrid w:val="0"/>
          <w:sz w:val="28"/>
          <w:szCs w:val="28"/>
        </w:rPr>
        <w:t>Statistics</w:t>
      </w:r>
    </w:p>
    <w:p w14:paraId="2449B44B" w14:textId="77777777" w:rsidR="0050257D" w:rsidRPr="0087625B" w:rsidRDefault="0050257D" w:rsidP="0050257D">
      <w:pPr>
        <w:widowControl w:val="0"/>
        <w:jc w:val="both"/>
        <w:rPr>
          <w:rFonts w:ascii="Garamond" w:hAnsi="Garamond"/>
          <w:snapToGrid w:val="0"/>
          <w:sz w:val="24"/>
        </w:rPr>
      </w:pPr>
    </w:p>
    <w:p w14:paraId="3A96673B" w14:textId="77777777" w:rsidR="0050257D" w:rsidRPr="00C150CB" w:rsidRDefault="00613182" w:rsidP="0050257D">
      <w:pPr>
        <w:jc w:val="both"/>
        <w:rPr>
          <w:rFonts w:ascii="Garamond" w:hAnsi="Garamond"/>
          <w:sz w:val="24"/>
        </w:rPr>
        <w:sectPr w:rsidR="0050257D" w:rsidRPr="00C150CB" w:rsidSect="00A21E8B">
          <w:footerReference w:type="default" r:id="rId19"/>
          <w:footnotePr>
            <w:numFmt w:val="lowerRoman"/>
          </w:footnotePr>
          <w:endnotePr>
            <w:numFmt w:val="decimal"/>
          </w:endnotePr>
          <w:pgSz w:w="12240" w:h="15840" w:code="1"/>
          <w:pgMar w:top="1440" w:right="1440" w:bottom="1440" w:left="1440" w:header="720" w:footer="720" w:gutter="0"/>
          <w:paperSrc w:first="7" w:other="7"/>
          <w:pgNumType w:start="2"/>
          <w:cols w:space="720"/>
          <w:noEndnote/>
        </w:sectPr>
      </w:pPr>
      <w:r>
        <w:rPr>
          <w:rFonts w:ascii="Garamond" w:hAnsi="Garamond"/>
          <w:sz w:val="24"/>
        </w:rPr>
        <w:t>The MMTO maintains a database containing relevant information pertaining to the operation of the telescope, facility instruments, and the weather. Details are given in the June 1985 monthly summary. The data attached to the back of this repo</w:t>
      </w:r>
      <w:r w:rsidR="00D67737">
        <w:rPr>
          <w:rFonts w:ascii="Garamond" w:hAnsi="Garamond"/>
          <w:sz w:val="24"/>
        </w:rPr>
        <w:t>rt are taken from that database.</w:t>
      </w:r>
    </w:p>
    <w:p w14:paraId="37030EF0" w14:textId="07D31AC1" w:rsidR="00FB500A" w:rsidRDefault="00FB500A"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sectPr w:rsidR="00FB500A" w:rsidSect="004B3A2C">
          <w:headerReference w:type="default" r:id="rId20"/>
          <w:footerReference w:type="default" r:id="rId21"/>
          <w:footnotePr>
            <w:numFmt w:val="lowerRoman"/>
          </w:footnotePr>
          <w:endnotePr>
            <w:numFmt w:val="decimal"/>
          </w:endnotePr>
          <w:pgSz w:w="12240" w:h="15840" w:code="1"/>
          <w:pgMar w:top="936" w:right="360" w:bottom="288" w:left="504" w:header="576" w:footer="288" w:gutter="0"/>
          <w:paperSrc w:first="15" w:other="15"/>
          <w:pgNumType w:start="2"/>
          <w:cols w:space="720"/>
          <w:noEndnote/>
        </w:sectPr>
      </w:pPr>
    </w:p>
    <w:p w14:paraId="0B60D220" w14:textId="48B615B6" w:rsidR="00FB500A" w:rsidRPr="0059272C" w:rsidRDefault="00FB500A"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sectPr w:rsidR="00FB500A" w:rsidRPr="0059272C" w:rsidSect="004B3A2C">
      <w:headerReference w:type="default" r:id="rId22"/>
      <w:footerReference w:type="default" r:id="rId23"/>
      <w:footnotePr>
        <w:numFmt w:val="lowerRoman"/>
      </w:footnotePr>
      <w:endnotePr>
        <w:numFmt w:val="decimal"/>
      </w:endnotePr>
      <w:pgSz w:w="12240" w:h="15840" w:code="1"/>
      <w:pgMar w:top="936" w:right="360" w:bottom="288" w:left="504" w:header="576" w:footer="288" w:gutter="0"/>
      <w:paperSrc w:first="15" w:other="15"/>
      <w:pgNumType w:start="2"/>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64FBBE" w14:textId="77777777" w:rsidR="00CB2783" w:rsidRDefault="00CB2783">
      <w:r>
        <w:separator/>
      </w:r>
    </w:p>
  </w:endnote>
  <w:endnote w:type="continuationSeparator" w:id="0">
    <w:p w14:paraId="101E1036" w14:textId="77777777" w:rsidR="00CB2783" w:rsidRDefault="00CB27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roman"/>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
    <w:altName w:val="MS Mincho"/>
    <w:panose1 w:val="00000000000000000000"/>
    <w:charset w:val="80"/>
    <w:family w:val="auto"/>
    <w:notTrueType/>
    <w:pitch w:val="variable"/>
    <w:sig w:usb0="00000000" w:usb1="08070000" w:usb2="00000010" w:usb3="00000000" w:csb0="00020000" w:csb1="00000000"/>
  </w:font>
  <w:font w:name="LM Roman 10 Regular">
    <w:altName w:val="LM Roman 10"/>
    <w:charset w:val="00"/>
    <w:family w:val="auto"/>
    <w:pitch w:val="variable"/>
    <w:sig w:usb0="20000007" w:usb1="00000000" w:usb2="00000000" w:usb3="00000000" w:csb0="00000193" w:csb1="00000000"/>
  </w:font>
  <w:font w:name="Helvetica-Narrow">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ＭＳ 明朝">
    <w:charset w:val="80"/>
    <w:family w:val="roma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ＭＳ ゴシック">
    <w:charset w:val="80"/>
    <w:family w:val="swiss"/>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BEBB70" w14:textId="77777777" w:rsidR="00B06729" w:rsidRPr="005E71DE" w:rsidRDefault="00B06729" w:rsidP="00F118EF">
    <w:pPr>
      <w:pStyle w:val="Footer"/>
      <w:rPr>
        <w:rFonts w:ascii="Garamond" w:hAnsi="Garamond"/>
        <w:spacing w:val="10"/>
        <w:sz w:val="19"/>
        <w:szCs w:val="19"/>
      </w:rPr>
    </w:pPr>
    <w:r w:rsidRPr="006754A5">
      <w:rPr>
        <w:rFonts w:ascii="Garamond" w:hAnsi="Garamond"/>
        <w:spacing w:val="10"/>
        <w:sz w:val="19"/>
        <w:szCs w:val="19"/>
      </w:rPr>
      <w:t xml:space="preserve">MMT Observatory </w:t>
    </w:r>
    <w:r>
      <w:rPr>
        <w:rFonts w:ascii="Garamond" w:hAnsi="Garamond"/>
        <w:spacing w:val="10"/>
        <w:sz w:val="19"/>
        <w:szCs w:val="19"/>
      </w:rPr>
      <w:t xml:space="preserve">  </w:t>
    </w:r>
    <w:r w:rsidRPr="006754A5">
      <w:rPr>
        <w:rFonts w:ascii="Garamond" w:hAnsi="Garamond"/>
        <w:spacing w:val="10"/>
        <w:sz w:val="16"/>
        <w:szCs w:val="16"/>
      </w:rPr>
      <w:t>•</w:t>
    </w:r>
    <w:r>
      <w:rPr>
        <w:rFonts w:ascii="Garamond" w:hAnsi="Garamond"/>
        <w:spacing w:val="10"/>
        <w:sz w:val="19"/>
        <w:szCs w:val="19"/>
      </w:rPr>
      <w:t xml:space="preserve"> </w:t>
    </w:r>
    <w:r w:rsidRPr="006754A5">
      <w:rPr>
        <w:rFonts w:ascii="Garamond" w:hAnsi="Garamond"/>
        <w:spacing w:val="10"/>
        <w:sz w:val="19"/>
        <w:szCs w:val="19"/>
      </w:rPr>
      <w:t xml:space="preserve">  The University of Arizona</w:t>
    </w:r>
    <w:r>
      <w:rPr>
        <w:rFonts w:ascii="Garamond" w:hAnsi="Garamond"/>
        <w:spacing w:val="10"/>
        <w:sz w:val="19"/>
        <w:szCs w:val="19"/>
      </w:rPr>
      <w:t xml:space="preserve"> </w:t>
    </w:r>
    <w:r w:rsidRPr="006754A5">
      <w:rPr>
        <w:rFonts w:ascii="Garamond" w:hAnsi="Garamond"/>
        <w:spacing w:val="10"/>
        <w:sz w:val="19"/>
        <w:szCs w:val="19"/>
      </w:rPr>
      <w:t xml:space="preserve">  </w:t>
    </w:r>
    <w:r w:rsidRPr="006754A5">
      <w:rPr>
        <w:rFonts w:ascii="Garamond" w:hAnsi="Garamond"/>
        <w:spacing w:val="10"/>
        <w:sz w:val="16"/>
        <w:szCs w:val="16"/>
      </w:rPr>
      <w:t>•</w:t>
    </w:r>
    <w:r>
      <w:rPr>
        <w:rFonts w:ascii="Garamond" w:hAnsi="Garamond"/>
        <w:spacing w:val="10"/>
        <w:sz w:val="19"/>
        <w:szCs w:val="19"/>
      </w:rPr>
      <w:t xml:space="preserve"> </w:t>
    </w:r>
    <w:r w:rsidRPr="006754A5">
      <w:rPr>
        <w:rFonts w:ascii="Garamond" w:hAnsi="Garamond"/>
        <w:spacing w:val="10"/>
        <w:sz w:val="19"/>
        <w:szCs w:val="19"/>
      </w:rPr>
      <w:t xml:space="preserve">  Tucson, Arizona 85721</w:t>
    </w:r>
    <w:r>
      <w:rPr>
        <w:rFonts w:ascii="Garamond" w:hAnsi="Garamond"/>
        <w:spacing w:val="10"/>
        <w:sz w:val="19"/>
        <w:szCs w:val="19"/>
      </w:rPr>
      <w:t xml:space="preserve"> </w:t>
    </w:r>
    <w:r w:rsidRPr="006754A5">
      <w:rPr>
        <w:rFonts w:ascii="Garamond" w:hAnsi="Garamond"/>
        <w:spacing w:val="10"/>
        <w:sz w:val="19"/>
        <w:szCs w:val="19"/>
      </w:rPr>
      <w:t xml:space="preserve">  </w:t>
    </w:r>
    <w:r w:rsidRPr="006754A5">
      <w:rPr>
        <w:rFonts w:ascii="Garamond" w:hAnsi="Garamond"/>
        <w:spacing w:val="10"/>
        <w:sz w:val="16"/>
        <w:szCs w:val="16"/>
      </w:rPr>
      <w:t>•</w:t>
    </w:r>
    <w:r>
      <w:rPr>
        <w:rFonts w:ascii="Garamond" w:hAnsi="Garamond"/>
        <w:spacing w:val="10"/>
        <w:sz w:val="19"/>
        <w:szCs w:val="19"/>
      </w:rPr>
      <w:t xml:space="preserve"> </w:t>
    </w:r>
    <w:r w:rsidRPr="006754A5">
      <w:rPr>
        <w:rFonts w:ascii="Garamond" w:hAnsi="Garamond"/>
        <w:spacing w:val="10"/>
        <w:sz w:val="19"/>
        <w:szCs w:val="19"/>
      </w:rPr>
      <w:t xml:space="preserve">  PHONE: 520. 621. 1558</w:t>
    </w:r>
    <w:r>
      <w:rPr>
        <w:rFonts w:ascii="Garamond" w:hAnsi="Garamond"/>
        <w:spacing w:val="10"/>
        <w:sz w:val="19"/>
        <w:szCs w:val="19"/>
      </w:rPr>
      <w:t xml:space="preserve"> </w:t>
    </w:r>
    <w:r w:rsidRPr="006754A5">
      <w:rPr>
        <w:rFonts w:ascii="Garamond" w:hAnsi="Garamond"/>
        <w:spacing w:val="10"/>
        <w:sz w:val="19"/>
        <w:szCs w:val="19"/>
      </w:rPr>
      <w:t xml:space="preserve">  </w:t>
    </w:r>
    <w:r w:rsidRPr="006754A5">
      <w:rPr>
        <w:rFonts w:ascii="Garamond" w:hAnsi="Garamond"/>
        <w:spacing w:val="10"/>
        <w:sz w:val="16"/>
        <w:szCs w:val="16"/>
      </w:rPr>
      <w:t>•</w:t>
    </w:r>
    <w:r>
      <w:rPr>
        <w:rFonts w:ascii="Garamond" w:hAnsi="Garamond"/>
        <w:spacing w:val="10"/>
        <w:sz w:val="19"/>
        <w:szCs w:val="19"/>
      </w:rPr>
      <w:t xml:space="preserve">   FAX: 520. 621.4144</w:t>
    </w:r>
  </w:p>
  <w:p w14:paraId="0F29AB88" w14:textId="77777777" w:rsidR="00B06729" w:rsidRPr="00BE6C38" w:rsidRDefault="00B06729" w:rsidP="00BE6C3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8C2AC" w14:textId="77777777" w:rsidR="00B06729" w:rsidRDefault="00B06729">
    <w:pPr>
      <w:pStyle w:val="Footer"/>
      <w:jc w:val="center"/>
      <w:rPr>
        <w:rFonts w:ascii="Garamond" w:hAnsi="Garamond"/>
      </w:rPr>
    </w:pPr>
    <w:r>
      <w:rPr>
        <w:rStyle w:val="PageNumber"/>
        <w:rFonts w:ascii="Garamond" w:hAnsi="Garamond"/>
      </w:rPr>
      <w:fldChar w:fldCharType="begin"/>
    </w:r>
    <w:r>
      <w:rPr>
        <w:rStyle w:val="PageNumber"/>
        <w:rFonts w:ascii="Garamond" w:hAnsi="Garamond"/>
      </w:rPr>
      <w:instrText xml:space="preserve"> PAGE </w:instrText>
    </w:r>
    <w:r>
      <w:rPr>
        <w:rStyle w:val="PageNumber"/>
        <w:rFonts w:ascii="Garamond" w:hAnsi="Garamond"/>
      </w:rPr>
      <w:fldChar w:fldCharType="separate"/>
    </w:r>
    <w:r w:rsidR="00FD6A5A">
      <w:rPr>
        <w:rStyle w:val="PageNumber"/>
        <w:rFonts w:ascii="Garamond" w:hAnsi="Garamond"/>
        <w:noProof/>
      </w:rPr>
      <w:t>11</w:t>
    </w:r>
    <w:r>
      <w:rPr>
        <w:rStyle w:val="PageNumber"/>
        <w:rFonts w:ascii="Garamond" w:hAnsi="Garamond"/>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FE9D8" w14:textId="77777777" w:rsidR="00B06729" w:rsidRPr="0050257D" w:rsidRDefault="00B06729" w:rsidP="0050257D">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BEA899" w14:textId="77777777" w:rsidR="00B06729" w:rsidRPr="0050257D" w:rsidRDefault="00B06729" w:rsidP="0050257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623A1E" w14:textId="77777777" w:rsidR="00CB2783" w:rsidRDefault="00CB2783">
      <w:r>
        <w:separator/>
      </w:r>
    </w:p>
  </w:footnote>
  <w:footnote w:type="continuationSeparator" w:id="0">
    <w:p w14:paraId="7D5CEE04" w14:textId="77777777" w:rsidR="00CB2783" w:rsidRDefault="00CB278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CDFC5C" w14:textId="77777777" w:rsidR="00B06729" w:rsidRPr="0050257D" w:rsidRDefault="00B06729" w:rsidP="0050257D">
    <w:pPr>
      <w:pStyle w:val="Header"/>
      <w:jc w:val="center"/>
      <w:rPr>
        <w:rFonts w:ascii="Arial" w:hAnsi="Arial" w:cs="Arial"/>
        <w:b/>
      </w:rPr>
    </w:pPr>
    <w:r>
      <w:rPr>
        <w:rFonts w:ascii="Arial" w:hAnsi="Arial" w:cs="Arial"/>
        <w:b/>
      </w:rPr>
      <w:t>Use of MMT Scientific Observing Time</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F30806" w14:textId="77777777" w:rsidR="00B06729" w:rsidRPr="00FB500A" w:rsidRDefault="00B06729" w:rsidP="00FB500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DA2702"/>
    <w:multiLevelType w:val="multilevel"/>
    <w:tmpl w:val="7166EC12"/>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1">
    <w:nsid w:val="11CA28E6"/>
    <w:multiLevelType w:val="hybridMultilevel"/>
    <w:tmpl w:val="688648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6B30939"/>
    <w:multiLevelType w:val="hybridMultilevel"/>
    <w:tmpl w:val="B352C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92587A"/>
    <w:multiLevelType w:val="multilevel"/>
    <w:tmpl w:val="0E32F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36451E5"/>
    <w:multiLevelType w:val="hybridMultilevel"/>
    <w:tmpl w:val="6AF0D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E963D61"/>
    <w:multiLevelType w:val="hybridMultilevel"/>
    <w:tmpl w:val="D27EEAB2"/>
    <w:lvl w:ilvl="0" w:tplc="E8CC5C34">
      <w:start w:val="1"/>
      <w:numFmt w:val="bullet"/>
      <w:lvlText w:val=""/>
      <w:lvlJc w:val="left"/>
      <w:pPr>
        <w:tabs>
          <w:tab w:val="num" w:pos="720"/>
        </w:tabs>
        <w:ind w:left="720" w:hanging="360"/>
      </w:pPr>
      <w:rPr>
        <w:rFonts w:ascii="Symbol" w:hAnsi="Symbol" w:hint="default"/>
      </w:rPr>
    </w:lvl>
    <w:lvl w:ilvl="1" w:tplc="C3E4B3F4" w:tentative="1">
      <w:start w:val="1"/>
      <w:numFmt w:val="bullet"/>
      <w:lvlText w:val="o"/>
      <w:lvlJc w:val="left"/>
      <w:pPr>
        <w:tabs>
          <w:tab w:val="num" w:pos="1440"/>
        </w:tabs>
        <w:ind w:left="1440" w:hanging="360"/>
      </w:pPr>
      <w:rPr>
        <w:rFonts w:ascii="Courier New" w:hAnsi="Courier New" w:hint="default"/>
      </w:rPr>
    </w:lvl>
    <w:lvl w:ilvl="2" w:tplc="0D2E17B6" w:tentative="1">
      <w:start w:val="1"/>
      <w:numFmt w:val="bullet"/>
      <w:lvlText w:val=""/>
      <w:lvlJc w:val="left"/>
      <w:pPr>
        <w:tabs>
          <w:tab w:val="num" w:pos="2160"/>
        </w:tabs>
        <w:ind w:left="2160" w:hanging="360"/>
      </w:pPr>
      <w:rPr>
        <w:rFonts w:ascii="Wingdings" w:hAnsi="Wingdings" w:hint="default"/>
      </w:rPr>
    </w:lvl>
    <w:lvl w:ilvl="3" w:tplc="24320BD8" w:tentative="1">
      <w:start w:val="1"/>
      <w:numFmt w:val="bullet"/>
      <w:lvlText w:val=""/>
      <w:lvlJc w:val="left"/>
      <w:pPr>
        <w:tabs>
          <w:tab w:val="num" w:pos="2880"/>
        </w:tabs>
        <w:ind w:left="2880" w:hanging="360"/>
      </w:pPr>
      <w:rPr>
        <w:rFonts w:ascii="Symbol" w:hAnsi="Symbol" w:hint="default"/>
      </w:rPr>
    </w:lvl>
    <w:lvl w:ilvl="4" w:tplc="C26C31C2" w:tentative="1">
      <w:start w:val="1"/>
      <w:numFmt w:val="bullet"/>
      <w:lvlText w:val="o"/>
      <w:lvlJc w:val="left"/>
      <w:pPr>
        <w:tabs>
          <w:tab w:val="num" w:pos="3600"/>
        </w:tabs>
        <w:ind w:left="3600" w:hanging="360"/>
      </w:pPr>
      <w:rPr>
        <w:rFonts w:ascii="Courier New" w:hAnsi="Courier New" w:hint="default"/>
      </w:rPr>
    </w:lvl>
    <w:lvl w:ilvl="5" w:tplc="393C1D76" w:tentative="1">
      <w:start w:val="1"/>
      <w:numFmt w:val="bullet"/>
      <w:lvlText w:val=""/>
      <w:lvlJc w:val="left"/>
      <w:pPr>
        <w:tabs>
          <w:tab w:val="num" w:pos="4320"/>
        </w:tabs>
        <w:ind w:left="4320" w:hanging="360"/>
      </w:pPr>
      <w:rPr>
        <w:rFonts w:ascii="Wingdings" w:hAnsi="Wingdings" w:hint="default"/>
      </w:rPr>
    </w:lvl>
    <w:lvl w:ilvl="6" w:tplc="8036FA48" w:tentative="1">
      <w:start w:val="1"/>
      <w:numFmt w:val="bullet"/>
      <w:lvlText w:val=""/>
      <w:lvlJc w:val="left"/>
      <w:pPr>
        <w:tabs>
          <w:tab w:val="num" w:pos="5040"/>
        </w:tabs>
        <w:ind w:left="5040" w:hanging="360"/>
      </w:pPr>
      <w:rPr>
        <w:rFonts w:ascii="Symbol" w:hAnsi="Symbol" w:hint="default"/>
      </w:rPr>
    </w:lvl>
    <w:lvl w:ilvl="7" w:tplc="3E860868" w:tentative="1">
      <w:start w:val="1"/>
      <w:numFmt w:val="bullet"/>
      <w:lvlText w:val="o"/>
      <w:lvlJc w:val="left"/>
      <w:pPr>
        <w:tabs>
          <w:tab w:val="num" w:pos="5760"/>
        </w:tabs>
        <w:ind w:left="5760" w:hanging="360"/>
      </w:pPr>
      <w:rPr>
        <w:rFonts w:ascii="Courier New" w:hAnsi="Courier New" w:hint="default"/>
      </w:rPr>
    </w:lvl>
    <w:lvl w:ilvl="8" w:tplc="C87E2490" w:tentative="1">
      <w:start w:val="1"/>
      <w:numFmt w:val="bullet"/>
      <w:lvlText w:val=""/>
      <w:lvlJc w:val="left"/>
      <w:pPr>
        <w:tabs>
          <w:tab w:val="num" w:pos="6480"/>
        </w:tabs>
        <w:ind w:left="6480" w:hanging="360"/>
      </w:pPr>
      <w:rPr>
        <w:rFonts w:ascii="Wingdings" w:hAnsi="Wingdings" w:hint="default"/>
      </w:rPr>
    </w:lvl>
  </w:abstractNum>
  <w:abstractNum w:abstractNumId="6">
    <w:nsid w:val="53651A42"/>
    <w:multiLevelType w:val="multilevel"/>
    <w:tmpl w:val="FF589E22"/>
    <w:lvl w:ilvl="0">
      <w:start w:val="98"/>
      <w:numFmt w:val="decimal"/>
      <w:lvlText w:val="%1"/>
      <w:lvlJc w:val="left"/>
      <w:pPr>
        <w:tabs>
          <w:tab w:val="num" w:pos="720"/>
        </w:tabs>
        <w:ind w:left="720" w:hanging="720"/>
      </w:pPr>
      <w:rPr>
        <w:rFonts w:hint="default"/>
      </w:rPr>
    </w:lvl>
    <w:lvl w:ilvl="1">
      <w:start w:val="3"/>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7">
    <w:nsid w:val="625C2DC1"/>
    <w:multiLevelType w:val="hybridMultilevel"/>
    <w:tmpl w:val="08EEE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B125D13"/>
    <w:multiLevelType w:val="hybridMultilevel"/>
    <w:tmpl w:val="C0982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BF612D1"/>
    <w:multiLevelType w:val="hybridMultilevel"/>
    <w:tmpl w:val="FFF4C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D315076"/>
    <w:multiLevelType w:val="hybridMultilevel"/>
    <w:tmpl w:val="28D02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E9B78B9"/>
    <w:multiLevelType w:val="hybridMultilevel"/>
    <w:tmpl w:val="FC7E0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67962D9"/>
    <w:multiLevelType w:val="hybridMultilevel"/>
    <w:tmpl w:val="E9B2C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7183656"/>
    <w:multiLevelType w:val="hybridMultilevel"/>
    <w:tmpl w:val="9DB808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5"/>
  </w:num>
  <w:num w:numId="3">
    <w:abstractNumId w:val="13"/>
  </w:num>
  <w:num w:numId="4">
    <w:abstractNumId w:val="1"/>
  </w:num>
  <w:num w:numId="5">
    <w:abstractNumId w:val="7"/>
  </w:num>
  <w:num w:numId="6">
    <w:abstractNumId w:val="3"/>
  </w:num>
  <w:num w:numId="7">
    <w:abstractNumId w:val="0"/>
  </w:num>
  <w:num w:numId="8">
    <w:abstractNumId w:val="9"/>
  </w:num>
  <w:num w:numId="9">
    <w:abstractNumId w:val="11"/>
  </w:num>
  <w:num w:numId="10">
    <w:abstractNumId w:val="2"/>
  </w:num>
  <w:num w:numId="11">
    <w:abstractNumId w:val="12"/>
  </w:num>
  <w:num w:numId="12">
    <w:abstractNumId w:val="4"/>
  </w:num>
  <w:num w:numId="13">
    <w:abstractNumId w:val="8"/>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59"/>
  <w:printFractionalCharacterWidth/>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numFmt w:val="lowerRoman"/>
    <w:footnote w:id="-1"/>
    <w:footnote w:id="0"/>
  </w:footnotePr>
  <w:endnotePr>
    <w:pos w:val="sectEnd"/>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6B6C"/>
    <w:rsid w:val="000111AD"/>
    <w:rsid w:val="00030543"/>
    <w:rsid w:val="00042FC3"/>
    <w:rsid w:val="00054413"/>
    <w:rsid w:val="000548AE"/>
    <w:rsid w:val="000579FC"/>
    <w:rsid w:val="00070B60"/>
    <w:rsid w:val="00072FBF"/>
    <w:rsid w:val="0007611C"/>
    <w:rsid w:val="0008106E"/>
    <w:rsid w:val="000812A3"/>
    <w:rsid w:val="000838A3"/>
    <w:rsid w:val="00085813"/>
    <w:rsid w:val="00092203"/>
    <w:rsid w:val="000A38A1"/>
    <w:rsid w:val="000A6973"/>
    <w:rsid w:val="000A7C08"/>
    <w:rsid w:val="000B67A2"/>
    <w:rsid w:val="000E0147"/>
    <w:rsid w:val="000E7C29"/>
    <w:rsid w:val="000F2895"/>
    <w:rsid w:val="000F602E"/>
    <w:rsid w:val="00123E28"/>
    <w:rsid w:val="00132768"/>
    <w:rsid w:val="001466DE"/>
    <w:rsid w:val="0015039E"/>
    <w:rsid w:val="00150F84"/>
    <w:rsid w:val="00164DC7"/>
    <w:rsid w:val="00166F9A"/>
    <w:rsid w:val="00174527"/>
    <w:rsid w:val="00181148"/>
    <w:rsid w:val="00191CAD"/>
    <w:rsid w:val="001922C5"/>
    <w:rsid w:val="001A6385"/>
    <w:rsid w:val="001B0962"/>
    <w:rsid w:val="001B245B"/>
    <w:rsid w:val="001B6CFC"/>
    <w:rsid w:val="001C2E21"/>
    <w:rsid w:val="001C50F6"/>
    <w:rsid w:val="001D6018"/>
    <w:rsid w:val="001D6CFF"/>
    <w:rsid w:val="00204A77"/>
    <w:rsid w:val="0020613B"/>
    <w:rsid w:val="00212FAB"/>
    <w:rsid w:val="002239C9"/>
    <w:rsid w:val="00225E6F"/>
    <w:rsid w:val="002412C3"/>
    <w:rsid w:val="002413C9"/>
    <w:rsid w:val="00254735"/>
    <w:rsid w:val="00257376"/>
    <w:rsid w:val="0026576C"/>
    <w:rsid w:val="00265D52"/>
    <w:rsid w:val="002671B5"/>
    <w:rsid w:val="00283C09"/>
    <w:rsid w:val="002871B3"/>
    <w:rsid w:val="00295CD6"/>
    <w:rsid w:val="00296B6C"/>
    <w:rsid w:val="002A44EB"/>
    <w:rsid w:val="002A4E70"/>
    <w:rsid w:val="002C20A8"/>
    <w:rsid w:val="002D2DAC"/>
    <w:rsid w:val="002D356B"/>
    <w:rsid w:val="002D3BC8"/>
    <w:rsid w:val="002D6E27"/>
    <w:rsid w:val="002E4F2A"/>
    <w:rsid w:val="002F07C2"/>
    <w:rsid w:val="00300776"/>
    <w:rsid w:val="0031131B"/>
    <w:rsid w:val="0031384E"/>
    <w:rsid w:val="003139C1"/>
    <w:rsid w:val="00313CF0"/>
    <w:rsid w:val="00333334"/>
    <w:rsid w:val="0034108F"/>
    <w:rsid w:val="003525E9"/>
    <w:rsid w:val="003540D6"/>
    <w:rsid w:val="00354D52"/>
    <w:rsid w:val="003605EC"/>
    <w:rsid w:val="003608EF"/>
    <w:rsid w:val="00363049"/>
    <w:rsid w:val="00365E01"/>
    <w:rsid w:val="0038742E"/>
    <w:rsid w:val="00392B21"/>
    <w:rsid w:val="003A2A72"/>
    <w:rsid w:val="003A72D6"/>
    <w:rsid w:val="003B1338"/>
    <w:rsid w:val="003B702E"/>
    <w:rsid w:val="003C052A"/>
    <w:rsid w:val="003C0F7A"/>
    <w:rsid w:val="003D45B0"/>
    <w:rsid w:val="003D4D43"/>
    <w:rsid w:val="003E0593"/>
    <w:rsid w:val="003E3435"/>
    <w:rsid w:val="003E3E2D"/>
    <w:rsid w:val="003F6E1A"/>
    <w:rsid w:val="00404C4A"/>
    <w:rsid w:val="00410C04"/>
    <w:rsid w:val="004212E2"/>
    <w:rsid w:val="00431C1F"/>
    <w:rsid w:val="00432516"/>
    <w:rsid w:val="0044388A"/>
    <w:rsid w:val="00445B72"/>
    <w:rsid w:val="004507C4"/>
    <w:rsid w:val="00452FBF"/>
    <w:rsid w:val="0046132E"/>
    <w:rsid w:val="0047075D"/>
    <w:rsid w:val="00483DEC"/>
    <w:rsid w:val="0048531F"/>
    <w:rsid w:val="00487862"/>
    <w:rsid w:val="004A089C"/>
    <w:rsid w:val="004A7FD7"/>
    <w:rsid w:val="004B2809"/>
    <w:rsid w:val="004B2A30"/>
    <w:rsid w:val="004B3A2C"/>
    <w:rsid w:val="004B7FCA"/>
    <w:rsid w:val="004D10ED"/>
    <w:rsid w:val="004D233A"/>
    <w:rsid w:val="004D3E16"/>
    <w:rsid w:val="004E432C"/>
    <w:rsid w:val="004F6372"/>
    <w:rsid w:val="0050059E"/>
    <w:rsid w:val="0050257D"/>
    <w:rsid w:val="005025E8"/>
    <w:rsid w:val="0050572B"/>
    <w:rsid w:val="00522C5E"/>
    <w:rsid w:val="00535798"/>
    <w:rsid w:val="00536C4D"/>
    <w:rsid w:val="00541981"/>
    <w:rsid w:val="00554985"/>
    <w:rsid w:val="00554F94"/>
    <w:rsid w:val="005653C1"/>
    <w:rsid w:val="0057293F"/>
    <w:rsid w:val="00573AF6"/>
    <w:rsid w:val="00587B0A"/>
    <w:rsid w:val="00587DF6"/>
    <w:rsid w:val="0059272C"/>
    <w:rsid w:val="005A2BCE"/>
    <w:rsid w:val="005A4B3D"/>
    <w:rsid w:val="005A6D7B"/>
    <w:rsid w:val="005B2BB4"/>
    <w:rsid w:val="005B6710"/>
    <w:rsid w:val="005C03B1"/>
    <w:rsid w:val="005C7965"/>
    <w:rsid w:val="005D1446"/>
    <w:rsid w:val="005D326A"/>
    <w:rsid w:val="005D37C2"/>
    <w:rsid w:val="005D3A06"/>
    <w:rsid w:val="005D3BE5"/>
    <w:rsid w:val="005D7B4E"/>
    <w:rsid w:val="005E2121"/>
    <w:rsid w:val="005E3876"/>
    <w:rsid w:val="005E4769"/>
    <w:rsid w:val="005E71DE"/>
    <w:rsid w:val="005F3DCF"/>
    <w:rsid w:val="005F51A9"/>
    <w:rsid w:val="006075A5"/>
    <w:rsid w:val="006115E8"/>
    <w:rsid w:val="00613182"/>
    <w:rsid w:val="00616108"/>
    <w:rsid w:val="00616B3C"/>
    <w:rsid w:val="0062476B"/>
    <w:rsid w:val="00627217"/>
    <w:rsid w:val="00632485"/>
    <w:rsid w:val="00635BBE"/>
    <w:rsid w:val="00642CE5"/>
    <w:rsid w:val="00647365"/>
    <w:rsid w:val="00650865"/>
    <w:rsid w:val="00651464"/>
    <w:rsid w:val="00652476"/>
    <w:rsid w:val="0066053A"/>
    <w:rsid w:val="006776F4"/>
    <w:rsid w:val="006A251A"/>
    <w:rsid w:val="006B002F"/>
    <w:rsid w:val="006B195E"/>
    <w:rsid w:val="006B41E7"/>
    <w:rsid w:val="006D066E"/>
    <w:rsid w:val="006D6079"/>
    <w:rsid w:val="006E51D3"/>
    <w:rsid w:val="006E5607"/>
    <w:rsid w:val="006F16B5"/>
    <w:rsid w:val="006F1A70"/>
    <w:rsid w:val="006F6397"/>
    <w:rsid w:val="006F681A"/>
    <w:rsid w:val="00700C3D"/>
    <w:rsid w:val="00711820"/>
    <w:rsid w:val="00712752"/>
    <w:rsid w:val="00714E3F"/>
    <w:rsid w:val="00715A74"/>
    <w:rsid w:val="00716268"/>
    <w:rsid w:val="00731600"/>
    <w:rsid w:val="00755F43"/>
    <w:rsid w:val="00773613"/>
    <w:rsid w:val="00774DFE"/>
    <w:rsid w:val="007C7BF7"/>
    <w:rsid w:val="007D0CC9"/>
    <w:rsid w:val="007D3ECA"/>
    <w:rsid w:val="007D6912"/>
    <w:rsid w:val="007E742F"/>
    <w:rsid w:val="007F5E80"/>
    <w:rsid w:val="007F6A84"/>
    <w:rsid w:val="008059FA"/>
    <w:rsid w:val="00811688"/>
    <w:rsid w:val="0081188F"/>
    <w:rsid w:val="00813384"/>
    <w:rsid w:val="00817399"/>
    <w:rsid w:val="008209DA"/>
    <w:rsid w:val="008226C4"/>
    <w:rsid w:val="00826192"/>
    <w:rsid w:val="00830BAA"/>
    <w:rsid w:val="00850889"/>
    <w:rsid w:val="00851495"/>
    <w:rsid w:val="008565D1"/>
    <w:rsid w:val="00856C14"/>
    <w:rsid w:val="00860004"/>
    <w:rsid w:val="00861FFC"/>
    <w:rsid w:val="00882034"/>
    <w:rsid w:val="00886C26"/>
    <w:rsid w:val="00891EA4"/>
    <w:rsid w:val="008A2F33"/>
    <w:rsid w:val="008A3F1E"/>
    <w:rsid w:val="008D5D30"/>
    <w:rsid w:val="008D730A"/>
    <w:rsid w:val="008E4469"/>
    <w:rsid w:val="008F0711"/>
    <w:rsid w:val="00902034"/>
    <w:rsid w:val="009133F4"/>
    <w:rsid w:val="009308EB"/>
    <w:rsid w:val="0093479B"/>
    <w:rsid w:val="00936C3B"/>
    <w:rsid w:val="00945905"/>
    <w:rsid w:val="00951F75"/>
    <w:rsid w:val="00957DE8"/>
    <w:rsid w:val="009645F4"/>
    <w:rsid w:val="00964D65"/>
    <w:rsid w:val="0097431B"/>
    <w:rsid w:val="009928A8"/>
    <w:rsid w:val="009948AD"/>
    <w:rsid w:val="009A1EC0"/>
    <w:rsid w:val="009B0E52"/>
    <w:rsid w:val="009B2940"/>
    <w:rsid w:val="009B5803"/>
    <w:rsid w:val="009D330F"/>
    <w:rsid w:val="009D5CE5"/>
    <w:rsid w:val="009F4C2D"/>
    <w:rsid w:val="00A042EA"/>
    <w:rsid w:val="00A11E06"/>
    <w:rsid w:val="00A1311B"/>
    <w:rsid w:val="00A17D18"/>
    <w:rsid w:val="00A21E8B"/>
    <w:rsid w:val="00A232A3"/>
    <w:rsid w:val="00A31CF4"/>
    <w:rsid w:val="00A32940"/>
    <w:rsid w:val="00A36200"/>
    <w:rsid w:val="00A452FB"/>
    <w:rsid w:val="00A51854"/>
    <w:rsid w:val="00A63F99"/>
    <w:rsid w:val="00A75A3D"/>
    <w:rsid w:val="00A83135"/>
    <w:rsid w:val="00A906DD"/>
    <w:rsid w:val="00AA428D"/>
    <w:rsid w:val="00AA6C07"/>
    <w:rsid w:val="00AB06B8"/>
    <w:rsid w:val="00AB5477"/>
    <w:rsid w:val="00AB7646"/>
    <w:rsid w:val="00AB7726"/>
    <w:rsid w:val="00AF3AF3"/>
    <w:rsid w:val="00B01391"/>
    <w:rsid w:val="00B06729"/>
    <w:rsid w:val="00B229C4"/>
    <w:rsid w:val="00B23FBC"/>
    <w:rsid w:val="00B41A9E"/>
    <w:rsid w:val="00B50346"/>
    <w:rsid w:val="00B57F4C"/>
    <w:rsid w:val="00B67568"/>
    <w:rsid w:val="00B71D0E"/>
    <w:rsid w:val="00B73F38"/>
    <w:rsid w:val="00B76B21"/>
    <w:rsid w:val="00B87A92"/>
    <w:rsid w:val="00BA13A6"/>
    <w:rsid w:val="00BB37B1"/>
    <w:rsid w:val="00BC1289"/>
    <w:rsid w:val="00BC4BC4"/>
    <w:rsid w:val="00BC5EA4"/>
    <w:rsid w:val="00BC7944"/>
    <w:rsid w:val="00BD01B6"/>
    <w:rsid w:val="00BD7634"/>
    <w:rsid w:val="00BE0B8E"/>
    <w:rsid w:val="00BE6C38"/>
    <w:rsid w:val="00BF5C8A"/>
    <w:rsid w:val="00C02060"/>
    <w:rsid w:val="00C150CB"/>
    <w:rsid w:val="00C17662"/>
    <w:rsid w:val="00C57A9D"/>
    <w:rsid w:val="00C600C5"/>
    <w:rsid w:val="00C61455"/>
    <w:rsid w:val="00C6318B"/>
    <w:rsid w:val="00C7340E"/>
    <w:rsid w:val="00C76A21"/>
    <w:rsid w:val="00C83A21"/>
    <w:rsid w:val="00C856B3"/>
    <w:rsid w:val="00CB2783"/>
    <w:rsid w:val="00CB50AD"/>
    <w:rsid w:val="00CD0789"/>
    <w:rsid w:val="00CD17B1"/>
    <w:rsid w:val="00CD5071"/>
    <w:rsid w:val="00CE7318"/>
    <w:rsid w:val="00D057B7"/>
    <w:rsid w:val="00D32A45"/>
    <w:rsid w:val="00D35AA9"/>
    <w:rsid w:val="00D407C0"/>
    <w:rsid w:val="00D67737"/>
    <w:rsid w:val="00D7389F"/>
    <w:rsid w:val="00D8232C"/>
    <w:rsid w:val="00D855CE"/>
    <w:rsid w:val="00D867BC"/>
    <w:rsid w:val="00D86AE5"/>
    <w:rsid w:val="00D86B0B"/>
    <w:rsid w:val="00D8719A"/>
    <w:rsid w:val="00D92685"/>
    <w:rsid w:val="00D97E3B"/>
    <w:rsid w:val="00DA2610"/>
    <w:rsid w:val="00DB5CBD"/>
    <w:rsid w:val="00DB799F"/>
    <w:rsid w:val="00DC2AF5"/>
    <w:rsid w:val="00DC7EA0"/>
    <w:rsid w:val="00DD30C7"/>
    <w:rsid w:val="00DD3C97"/>
    <w:rsid w:val="00DE06BA"/>
    <w:rsid w:val="00DE0B11"/>
    <w:rsid w:val="00DE2105"/>
    <w:rsid w:val="00DF19B8"/>
    <w:rsid w:val="00E224E1"/>
    <w:rsid w:val="00E22EAB"/>
    <w:rsid w:val="00E322C0"/>
    <w:rsid w:val="00E359A9"/>
    <w:rsid w:val="00E506D1"/>
    <w:rsid w:val="00E56609"/>
    <w:rsid w:val="00E6420A"/>
    <w:rsid w:val="00E77892"/>
    <w:rsid w:val="00E8648F"/>
    <w:rsid w:val="00E913F9"/>
    <w:rsid w:val="00EA733F"/>
    <w:rsid w:val="00EB052D"/>
    <w:rsid w:val="00EB5458"/>
    <w:rsid w:val="00EC0184"/>
    <w:rsid w:val="00EC7198"/>
    <w:rsid w:val="00EE4099"/>
    <w:rsid w:val="00EE4669"/>
    <w:rsid w:val="00EF30B3"/>
    <w:rsid w:val="00EF31F1"/>
    <w:rsid w:val="00EF5D87"/>
    <w:rsid w:val="00EF65D4"/>
    <w:rsid w:val="00EF72D2"/>
    <w:rsid w:val="00F069FF"/>
    <w:rsid w:val="00F118EF"/>
    <w:rsid w:val="00F12A70"/>
    <w:rsid w:val="00F14C01"/>
    <w:rsid w:val="00F167A0"/>
    <w:rsid w:val="00F23CF7"/>
    <w:rsid w:val="00F40CEF"/>
    <w:rsid w:val="00F536EC"/>
    <w:rsid w:val="00F77B0D"/>
    <w:rsid w:val="00F92D1F"/>
    <w:rsid w:val="00FA2ED1"/>
    <w:rsid w:val="00FB0F0B"/>
    <w:rsid w:val="00FB4BD0"/>
    <w:rsid w:val="00FB500A"/>
    <w:rsid w:val="00FB6C5E"/>
    <w:rsid w:val="00FB6CCF"/>
    <w:rsid w:val="00FC4036"/>
    <w:rsid w:val="00FD2F20"/>
    <w:rsid w:val="00FD492D"/>
    <w:rsid w:val="00FD6A5A"/>
    <w:rsid w:val="00FD7732"/>
    <w:rsid w:val="00FE4C9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52D6E7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rFonts w:ascii="Times" w:hAnsi="Times"/>
    </w:rPr>
  </w:style>
  <w:style w:type="paragraph" w:styleId="Heading1">
    <w:name w:val="heading 1"/>
    <w:basedOn w:val="Normal"/>
    <w:next w:val="Normal"/>
    <w:qFormat/>
    <w:pPr>
      <w:keepNext/>
      <w:tabs>
        <w:tab w:val="left" w:pos="864"/>
      </w:tabs>
      <w:spacing w:line="260" w:lineRule="exact"/>
      <w:outlineLvl w:val="0"/>
    </w:pPr>
    <w:rPr>
      <w:rFonts w:ascii="Garamond" w:hAnsi="Garamond"/>
      <w:sz w:val="24"/>
    </w:rPr>
  </w:style>
  <w:style w:type="paragraph" w:styleId="Heading2">
    <w:name w:val="heading 2"/>
    <w:basedOn w:val="Normal"/>
    <w:next w:val="Normal"/>
    <w:qFormat/>
    <w:pPr>
      <w:keepNext/>
      <w:tabs>
        <w:tab w:val="left" w:pos="720"/>
      </w:tabs>
      <w:spacing w:line="260" w:lineRule="exact"/>
      <w:ind w:left="720" w:hanging="720"/>
      <w:outlineLvl w:val="1"/>
    </w:pPr>
    <w:rPr>
      <w:rFonts w:ascii="Garamond" w:hAnsi="Garamond"/>
      <w:sz w:val="24"/>
    </w:rPr>
  </w:style>
  <w:style w:type="paragraph" w:styleId="Heading3">
    <w:name w:val="heading 3"/>
    <w:basedOn w:val="Normal"/>
    <w:next w:val="Normal"/>
    <w:qFormat/>
    <w:pPr>
      <w:keepNext/>
      <w:tabs>
        <w:tab w:val="left" w:pos="720"/>
      </w:tabs>
      <w:ind w:left="720"/>
      <w:outlineLvl w:val="2"/>
    </w:pPr>
    <w:rPr>
      <w:sz w:val="24"/>
    </w:rPr>
  </w:style>
  <w:style w:type="paragraph" w:styleId="Heading4">
    <w:name w:val="heading 4"/>
    <w:basedOn w:val="Normal"/>
    <w:next w:val="Normal"/>
    <w:qFormat/>
    <w:pPr>
      <w:keepNext/>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60" w:lineRule="exact"/>
      <w:jc w:val="center"/>
      <w:outlineLvl w:val="3"/>
    </w:pPr>
    <w:rPr>
      <w:rFonts w:ascii="Garamond" w:hAnsi="Garamond"/>
      <w:b/>
      <w:i/>
      <w:sz w:val="24"/>
    </w:rPr>
  </w:style>
  <w:style w:type="paragraph" w:styleId="Heading5">
    <w:name w:val="heading 5"/>
    <w:basedOn w:val="Normal"/>
    <w:next w:val="Normal"/>
    <w:qFormat/>
    <w:pPr>
      <w:keepNext/>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60" w:lineRule="exact"/>
      <w:jc w:val="center"/>
      <w:outlineLvl w:val="4"/>
    </w:pPr>
    <w:rPr>
      <w:rFonts w:ascii="Garamond" w:hAnsi="Garamond"/>
      <w:i/>
      <w:sz w:val="24"/>
    </w:rPr>
  </w:style>
  <w:style w:type="paragraph" w:styleId="Heading6">
    <w:name w:val="heading 6"/>
    <w:basedOn w:val="Normal"/>
    <w:next w:val="Normal"/>
    <w:qFormat/>
    <w:pPr>
      <w:keepNext/>
      <w:tabs>
        <w:tab w:val="left" w:pos="720"/>
        <w:tab w:val="left" w:pos="1440"/>
        <w:tab w:val="left" w:pos="2160"/>
        <w:tab w:val="left" w:pos="2880"/>
        <w:tab w:val="left" w:pos="3600"/>
        <w:tab w:val="left" w:pos="4320"/>
        <w:tab w:val="left" w:pos="5040"/>
        <w:tab w:val="left" w:pos="5760"/>
        <w:tab w:val="left" w:pos="6480"/>
        <w:tab w:val="left" w:pos="7200"/>
        <w:tab w:val="left" w:pos="7920"/>
      </w:tabs>
      <w:jc w:val="both"/>
      <w:outlineLvl w:val="5"/>
    </w:pPr>
    <w:rPr>
      <w:rFonts w:ascii="Garamond" w:hAnsi="Garamond"/>
      <w:b/>
      <w:i/>
      <w:sz w:val="28"/>
    </w:rPr>
  </w:style>
  <w:style w:type="paragraph" w:styleId="Heading7">
    <w:name w:val="heading 7"/>
    <w:basedOn w:val="Normal"/>
    <w:next w:val="Normal"/>
    <w:qFormat/>
    <w:pPr>
      <w:keepNext/>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outlineLvl w:val="6"/>
    </w:pPr>
    <w:rPr>
      <w:rFonts w:ascii="Garamond" w:hAnsi="Garamond"/>
      <w:b/>
      <w:sz w:val="32"/>
    </w:rPr>
  </w:style>
  <w:style w:type="paragraph" w:styleId="Heading8">
    <w:name w:val="heading 8"/>
    <w:basedOn w:val="Normal"/>
    <w:next w:val="Normal"/>
    <w:qFormat/>
    <w:pPr>
      <w:keepNext/>
      <w:tabs>
        <w:tab w:val="left" w:pos="360"/>
        <w:tab w:val="left" w:pos="1440"/>
        <w:tab w:val="left" w:pos="2160"/>
        <w:tab w:val="left" w:pos="2880"/>
        <w:tab w:val="left" w:pos="3600"/>
        <w:tab w:val="left" w:pos="4320"/>
        <w:tab w:val="left" w:pos="5040"/>
        <w:tab w:val="left" w:pos="5760"/>
        <w:tab w:val="left" w:pos="6480"/>
        <w:tab w:val="left" w:pos="7200"/>
        <w:tab w:val="left" w:pos="7920"/>
      </w:tabs>
      <w:jc w:val="both"/>
      <w:outlineLvl w:val="7"/>
    </w:pPr>
    <w:rPr>
      <w:rFonts w:ascii="Garamond" w:hAnsi="Garamond"/>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style>
  <w:style w:type="paragraph" w:styleId="Footer">
    <w:name w:val="footer"/>
    <w:basedOn w:val="Normal"/>
    <w:pPr>
      <w:tabs>
        <w:tab w:val="center" w:pos="4320"/>
        <w:tab w:val="right" w:pos="8640"/>
      </w:tabs>
    </w:pPr>
  </w:style>
  <w:style w:type="character" w:styleId="PageNumber">
    <w:name w:val="page number"/>
    <w:rPr>
      <w:rFonts w:ascii="Times New Roman" w:hAnsi="Times New Roman"/>
      <w:kern w:val="24"/>
      <w:sz w:val="24"/>
    </w:rPr>
  </w:style>
  <w:style w:type="paragraph" w:styleId="BodyTextIndent">
    <w:name w:val="Body Text Indent"/>
    <w:basedOn w:val="Normal"/>
    <w:pPr>
      <w:tabs>
        <w:tab w:val="left" w:pos="864"/>
      </w:tabs>
      <w:spacing w:line="240" w:lineRule="exact"/>
      <w:ind w:left="864" w:hanging="864"/>
    </w:pPr>
    <w:rPr>
      <w:sz w:val="24"/>
    </w:rPr>
  </w:style>
  <w:style w:type="paragraph" w:styleId="Header">
    <w:name w:val="header"/>
    <w:basedOn w:val="Normal"/>
    <w:pPr>
      <w:tabs>
        <w:tab w:val="center" w:pos="4320"/>
        <w:tab w:val="right" w:pos="8640"/>
      </w:tabs>
    </w:pPr>
  </w:style>
  <w:style w:type="character" w:styleId="Hyperlink">
    <w:name w:val="Hyperlink"/>
    <w:rPr>
      <w:color w:val="0000FF"/>
      <w:u w:val="single"/>
    </w:rPr>
  </w:style>
  <w:style w:type="paragraph" w:styleId="BodyText2">
    <w:name w:val="Body Text 2"/>
    <w:basedOn w:val="Normal"/>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pPr>
    <w:rPr>
      <w:rFonts w:ascii="Garamond" w:hAnsi="Garamond"/>
      <w:sz w:val="24"/>
    </w:rPr>
  </w:style>
  <w:style w:type="paragraph" w:styleId="PlainText">
    <w:name w:val="Plain Text"/>
    <w:basedOn w:val="Normal"/>
    <w:rPr>
      <w:rFonts w:ascii="Courier New" w:hAnsi="Courier New"/>
    </w:rPr>
  </w:style>
  <w:style w:type="paragraph" w:styleId="BodyText">
    <w:name w:val="Body Text"/>
    <w:basedOn w:val="Normal"/>
    <w:rPr>
      <w:rFonts w:ascii="Garamond" w:hAnsi="Garamond"/>
      <w:sz w:val="24"/>
    </w:rPr>
  </w:style>
  <w:style w:type="paragraph" w:styleId="BalloonText">
    <w:name w:val="Balloon Text"/>
    <w:basedOn w:val="Normal"/>
    <w:link w:val="BalloonTextChar"/>
    <w:uiPriority w:val="99"/>
    <w:semiHidden/>
    <w:unhideWhenUsed/>
    <w:rsid w:val="008209DA"/>
    <w:rPr>
      <w:rFonts w:ascii="Tahoma" w:hAnsi="Tahoma" w:cs="Tahoma"/>
      <w:sz w:val="16"/>
      <w:szCs w:val="16"/>
    </w:rPr>
  </w:style>
  <w:style w:type="character" w:customStyle="1" w:styleId="BalloonTextChar">
    <w:name w:val="Balloon Text Char"/>
    <w:basedOn w:val="DefaultParagraphFont"/>
    <w:link w:val="BalloonText"/>
    <w:uiPriority w:val="99"/>
    <w:semiHidden/>
    <w:rsid w:val="008209DA"/>
    <w:rPr>
      <w:rFonts w:ascii="Tahoma" w:hAnsi="Tahoma" w:cs="Tahoma"/>
      <w:sz w:val="16"/>
      <w:szCs w:val="16"/>
    </w:rPr>
  </w:style>
  <w:style w:type="paragraph" w:styleId="TOC2">
    <w:name w:val="toc 2"/>
    <w:basedOn w:val="Normal"/>
    <w:next w:val="Normal"/>
    <w:autoRedefine/>
    <w:uiPriority w:val="39"/>
    <w:rsid w:val="004B2809"/>
    <w:pPr>
      <w:tabs>
        <w:tab w:val="right" w:leader="dot" w:pos="9350"/>
      </w:tabs>
    </w:pPr>
    <w:rPr>
      <w:rFonts w:ascii="Garamond" w:eastAsia="MS ??" w:hAnsi="Garamond" w:cs="LM Roman 10 Regular"/>
      <w:b/>
      <w:noProof/>
      <w:sz w:val="28"/>
      <w:szCs w:val="28"/>
    </w:rPr>
  </w:style>
  <w:style w:type="paragraph" w:styleId="TOC1">
    <w:name w:val="toc 1"/>
    <w:basedOn w:val="Normal"/>
    <w:next w:val="Normal"/>
    <w:autoRedefine/>
    <w:uiPriority w:val="39"/>
    <w:rsid w:val="004B2809"/>
    <w:pPr>
      <w:tabs>
        <w:tab w:val="left" w:pos="662"/>
        <w:tab w:val="right" w:leader="dot" w:pos="9350"/>
      </w:tabs>
      <w:spacing w:before="120" w:line="360" w:lineRule="auto"/>
    </w:pPr>
    <w:rPr>
      <w:rFonts w:ascii="Garamond" w:eastAsia="MS ??" w:hAnsi="Garamond" w:cs="LM Roman 10 Regular"/>
      <w:b/>
      <w:noProof/>
      <w:sz w:val="28"/>
      <w:szCs w:val="28"/>
    </w:rPr>
  </w:style>
  <w:style w:type="paragraph" w:styleId="TOC3">
    <w:name w:val="toc 3"/>
    <w:basedOn w:val="Normal"/>
    <w:next w:val="Normal"/>
    <w:autoRedefine/>
    <w:uiPriority w:val="39"/>
    <w:rsid w:val="00181148"/>
    <w:pPr>
      <w:ind w:left="400"/>
    </w:pPr>
    <w:rPr>
      <w:rFonts w:ascii="LM Roman 10 Regular" w:eastAsia="MS ??" w:hAnsi="LM Roman 10 Regular" w:cs="LM Roman 10 Regular"/>
    </w:rPr>
  </w:style>
  <w:style w:type="paragraph" w:styleId="ListParagraph">
    <w:name w:val="List Paragraph"/>
    <w:basedOn w:val="Normal"/>
    <w:uiPriority w:val="34"/>
    <w:qFormat/>
    <w:rsid w:val="0007611C"/>
    <w:pPr>
      <w:ind w:left="720"/>
      <w:contextualSpacing/>
    </w:pPr>
  </w:style>
  <w:style w:type="character" w:styleId="FollowedHyperlink">
    <w:name w:val="FollowedHyperlink"/>
    <w:basedOn w:val="DefaultParagraphFont"/>
    <w:uiPriority w:val="99"/>
    <w:semiHidden/>
    <w:unhideWhenUsed/>
    <w:rsid w:val="00AA6C07"/>
    <w:rPr>
      <w:color w:val="800080" w:themeColor="followedHyperlink"/>
      <w:u w:val="single"/>
    </w:rPr>
  </w:style>
  <w:style w:type="paragraph" w:styleId="Caption">
    <w:name w:val="caption"/>
    <w:basedOn w:val="Normal"/>
    <w:next w:val="Normal"/>
    <w:uiPriority w:val="35"/>
    <w:unhideWhenUsed/>
    <w:qFormat/>
    <w:rsid w:val="00DC7EA0"/>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85530">
      <w:bodyDiv w:val="1"/>
      <w:marLeft w:val="0"/>
      <w:marRight w:val="0"/>
      <w:marTop w:val="0"/>
      <w:marBottom w:val="0"/>
      <w:divBdr>
        <w:top w:val="none" w:sz="0" w:space="0" w:color="auto"/>
        <w:left w:val="none" w:sz="0" w:space="0" w:color="auto"/>
        <w:bottom w:val="none" w:sz="0" w:space="0" w:color="auto"/>
        <w:right w:val="none" w:sz="0" w:space="0" w:color="auto"/>
      </w:divBdr>
      <w:divsChild>
        <w:div w:id="982195616">
          <w:marLeft w:val="0"/>
          <w:marRight w:val="0"/>
          <w:marTop w:val="0"/>
          <w:marBottom w:val="0"/>
          <w:divBdr>
            <w:top w:val="none" w:sz="0" w:space="0" w:color="auto"/>
            <w:left w:val="none" w:sz="0" w:space="0" w:color="auto"/>
            <w:bottom w:val="none" w:sz="0" w:space="0" w:color="auto"/>
            <w:right w:val="none" w:sz="0" w:space="0" w:color="auto"/>
          </w:divBdr>
        </w:div>
        <w:div w:id="1631283695">
          <w:marLeft w:val="0"/>
          <w:marRight w:val="0"/>
          <w:marTop w:val="0"/>
          <w:marBottom w:val="0"/>
          <w:divBdr>
            <w:top w:val="none" w:sz="0" w:space="0" w:color="auto"/>
            <w:left w:val="none" w:sz="0" w:space="0" w:color="auto"/>
            <w:bottom w:val="none" w:sz="0" w:space="0" w:color="auto"/>
            <w:right w:val="none" w:sz="0" w:space="0" w:color="auto"/>
          </w:divBdr>
        </w:div>
      </w:divsChild>
    </w:div>
    <w:div w:id="1029259385">
      <w:bodyDiv w:val="1"/>
      <w:marLeft w:val="0"/>
      <w:marRight w:val="0"/>
      <w:marTop w:val="0"/>
      <w:marBottom w:val="0"/>
      <w:divBdr>
        <w:top w:val="none" w:sz="0" w:space="0" w:color="auto"/>
        <w:left w:val="none" w:sz="0" w:space="0" w:color="auto"/>
        <w:bottom w:val="none" w:sz="0" w:space="0" w:color="auto"/>
        <w:right w:val="none" w:sz="0" w:space="0" w:color="auto"/>
      </w:divBdr>
    </w:div>
    <w:div w:id="1378970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js9.si.edu/)" TargetMode="External"/><Relationship Id="rId20" Type="http://schemas.openxmlformats.org/officeDocument/2006/relationships/header" Target="header1.xml"/><Relationship Id="rId21" Type="http://schemas.openxmlformats.org/officeDocument/2006/relationships/footer" Target="footer3.xml"/><Relationship Id="rId22" Type="http://schemas.openxmlformats.org/officeDocument/2006/relationships/header" Target="header2.xml"/><Relationship Id="rId23" Type="http://schemas.openxmlformats.org/officeDocument/2006/relationships/footer" Target="footer4.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yperlink" Target="https://github.com/MMTObservatory/camsrv"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hyperlink" Target="https://github.com/MMTObservatory/WFSsrv" TargetMode="External"/><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hyperlink" Target="http://www.mmto.org/node/244" TargetMode="External"/><Relationship Id="rId19" Type="http://schemas.openxmlformats.org/officeDocument/2006/relationships/footer" Target="footer2.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emf"/><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262</TotalTime>
  <Pages>16</Pages>
  <Words>1214</Words>
  <Characters>6922</Characters>
  <Application>Microsoft Macintosh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BIMONTHLY SUMMARY</vt:lpstr>
    </vt:vector>
  </TitlesOfParts>
  <Company>UofA, MMT Observatory</Company>
  <LinksUpToDate>false</LinksUpToDate>
  <CharactersWithSpaces>8120</CharactersWithSpaces>
  <SharedDoc>false</SharedDoc>
  <HLinks>
    <vt:vector size="6" baseType="variant">
      <vt:variant>
        <vt:i4>4391014</vt:i4>
      </vt:variant>
      <vt:variant>
        <vt:i4>0</vt:i4>
      </vt:variant>
      <vt:variant>
        <vt:i4>0</vt:i4>
      </vt:variant>
      <vt:variant>
        <vt:i4>5</vt:i4>
      </vt:variant>
      <vt:variant>
        <vt:lpwstr>mailto:bruss@mmto.org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BIMONTHLY SUMMARY</dc:title>
  <dc:creator>Barbara Russ</dc:creator>
  <cp:lastModifiedBy>Pickering, Timothy E - (tepicker)</cp:lastModifiedBy>
  <cp:revision>30</cp:revision>
  <cp:lastPrinted>2014-02-17T23:32:00Z</cp:lastPrinted>
  <dcterms:created xsi:type="dcterms:W3CDTF">2014-03-07T21:58:00Z</dcterms:created>
  <dcterms:modified xsi:type="dcterms:W3CDTF">2017-10-19T15:45:00Z</dcterms:modified>
</cp:coreProperties>
</file>