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6507396"/>
        <w:docPartObj>
          <w:docPartGallery w:val="Cover Pages"/>
          <w:docPartUnique/>
        </w:docPartObj>
      </w:sdtPr>
      <w:sdtContent>
        <w:p w14:paraId="135B5E45" w14:textId="43735942" w:rsidR="008F570F" w:rsidRDefault="00000000">
          <w:r>
            <w:rPr>
              <w:noProof/>
            </w:rPr>
            <w:pict w14:anchorId="3BC7F41B">
              <v:group id="Group 193" o:spid="_x0000_s2057"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94b6d2 [3204]" stroked="f" strokeweight="2pt"/>
                <v:rect id="Rectangle 195" o:spid="_x0000_s205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94b6d2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4779BCD" w14:textId="2A96E9B3" w:rsidR="008F570F" w:rsidRDefault="008F570F">
                            <w:pPr>
                              <w:pStyle w:val="NoSpacing"/>
                              <w:jc w:val="center"/>
                              <w:rPr>
                                <w:color w:val="FFFFFF" w:themeColor="background1"/>
                              </w:rPr>
                            </w:pPr>
                            <w:r>
                              <w:rPr>
                                <w:color w:val="FFFFFF" w:themeColor="background1"/>
                              </w:rPr>
                              <w:t>Wells College</w:t>
                            </w:r>
                          </w:p>
                        </w:sdtContent>
                      </w:sdt>
                      <w:p w14:paraId="0BA0E716" w14:textId="66248879" w:rsidR="008F570F"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B40">
                              <w:rPr>
                                <w:caps/>
                                <w:color w:val="FFFFFF" w:themeColor="background1"/>
                              </w:rPr>
                              <w:t>Jorge Trujillo</w:t>
                            </w:r>
                          </w:sdtContent>
                        </w:sdt>
                        <w:r w:rsidR="008F570F">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B40">
                              <w:rPr>
                                <w:color w:val="FFFFFF" w:themeColor="background1"/>
                              </w:rPr>
                              <w:t>18574</w:t>
                            </w:r>
                          </w:sdtContent>
                        </w:sdt>
                      </w:p>
                    </w:txbxContent>
                  </v:textbox>
                </v:rect>
                <v:shapetype id="_x0000_t202" coordsize="21600,21600" o:spt="202" path="m,l,21600r21600,l21600,xe">
                  <v:stroke joinstyle="miter"/>
                  <v:path gradientshapeok="t" o:connecttype="rect"/>
                </v:shapetype>
                <v:shape id="Text Box 196" o:spid="_x0000_s206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bCs/>
                            <w:color w:val="404040" w:themeColor="text1" w:themeTint="BF"/>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CDE1C7" w14:textId="47BE80FA" w:rsidR="008F570F" w:rsidRPr="008F570F" w:rsidRDefault="008F570F">
                            <w:pPr>
                              <w:pStyle w:val="NoSpacing"/>
                              <w:jc w:val="center"/>
                              <w:rPr>
                                <w:rFonts w:asciiTheme="majorHAnsi" w:eastAsiaTheme="majorEastAsia" w:hAnsiTheme="majorHAnsi" w:cstheme="majorBidi"/>
                                <w:b/>
                                <w:bCs/>
                                <w:caps/>
                                <w:color w:val="94B6D2" w:themeColor="accent1"/>
                                <w:sz w:val="72"/>
                                <w:szCs w:val="72"/>
                              </w:rPr>
                            </w:pPr>
                            <w:r w:rsidRPr="008F570F">
                              <w:rPr>
                                <w:b/>
                                <w:bCs/>
                                <w:color w:val="404040" w:themeColor="text1" w:themeTint="BF"/>
                                <w:sz w:val="72"/>
                                <w:szCs w:val="72"/>
                              </w:rPr>
                              <w:t>Contribute to organizational privacy and contingency plans</w:t>
                            </w:r>
                          </w:p>
                        </w:sdtContent>
                      </w:sdt>
                    </w:txbxContent>
                  </v:textbox>
                </v:shape>
                <w10:wrap anchorx="page" anchory="page"/>
              </v:group>
            </w:pict>
          </w:r>
        </w:p>
        <w:p w14:paraId="08B3A5B6" w14:textId="0DB7137D" w:rsidR="008F570F" w:rsidRDefault="008F570F">
          <w:pPr>
            <w:spacing w:before="0"/>
          </w:pPr>
          <w:r>
            <w:br w:type="page"/>
          </w:r>
        </w:p>
      </w:sdtContent>
    </w:sdt>
    <w:p w14:paraId="644C0C10" w14:textId="77777777" w:rsidR="00CC632C" w:rsidRDefault="00CC632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03EA1" w:rsidRPr="00BB1FD3" w14:paraId="432935DB" w14:textId="77777777" w:rsidTr="00257317">
        <w:trPr>
          <w:trHeight w:val="315"/>
        </w:trPr>
        <w:tc>
          <w:tcPr>
            <w:tcW w:w="1258" w:type="pct"/>
            <w:shd w:val="clear" w:color="auto" w:fill="auto"/>
            <w:vAlign w:val="center"/>
            <w:hideMark/>
          </w:tcPr>
          <w:p w14:paraId="6EE8E220" w14:textId="77777777" w:rsidR="00403EA1" w:rsidRPr="00BB1FD3" w:rsidRDefault="00403EA1" w:rsidP="00257317">
            <w:pPr>
              <w:pStyle w:val="NoSpacing"/>
            </w:pPr>
            <w:r w:rsidRPr="00BB1FD3">
              <w:t>Name of Student</w:t>
            </w:r>
          </w:p>
        </w:tc>
        <w:tc>
          <w:tcPr>
            <w:tcW w:w="2194" w:type="pct"/>
            <w:shd w:val="clear" w:color="auto" w:fill="auto"/>
            <w:vAlign w:val="center"/>
          </w:tcPr>
          <w:p w14:paraId="7737C980" w14:textId="5A3B095A" w:rsidR="00403EA1" w:rsidRPr="00BB1FD3" w:rsidRDefault="006A0B40" w:rsidP="00257317">
            <w:pPr>
              <w:spacing w:before="0" w:after="0"/>
            </w:pPr>
            <w:r>
              <w:t xml:space="preserve">Jorge Eduardo Trujillo </w:t>
            </w:r>
            <w:proofErr w:type="spellStart"/>
            <w:r>
              <w:t>Paez</w:t>
            </w:r>
            <w:proofErr w:type="spellEnd"/>
          </w:p>
        </w:tc>
        <w:tc>
          <w:tcPr>
            <w:tcW w:w="609" w:type="pct"/>
            <w:shd w:val="clear" w:color="auto" w:fill="auto"/>
            <w:vAlign w:val="center"/>
          </w:tcPr>
          <w:p w14:paraId="323A38A6" w14:textId="77777777" w:rsidR="00403EA1" w:rsidRPr="00BB1FD3" w:rsidRDefault="00403EA1" w:rsidP="00257317">
            <w:pPr>
              <w:pStyle w:val="NoSpacing"/>
            </w:pPr>
            <w:r>
              <w:t>ID</w:t>
            </w:r>
          </w:p>
        </w:tc>
        <w:tc>
          <w:tcPr>
            <w:tcW w:w="939" w:type="pct"/>
            <w:shd w:val="clear" w:color="auto" w:fill="auto"/>
            <w:vAlign w:val="center"/>
          </w:tcPr>
          <w:p w14:paraId="7E9C0999" w14:textId="683259D2" w:rsidR="00403EA1" w:rsidRPr="00BB1FD3" w:rsidRDefault="006A0B40" w:rsidP="00257317">
            <w:pPr>
              <w:pStyle w:val="NoSpacing"/>
            </w:pPr>
            <w:r>
              <w:t>18574</w:t>
            </w:r>
          </w:p>
        </w:tc>
      </w:tr>
    </w:tbl>
    <w:p w14:paraId="1F03F564" w14:textId="77777777" w:rsidR="00844ABF" w:rsidRDefault="00844ABF" w:rsidP="005B6EEF">
      <w:pPr>
        <w:rPr>
          <w:rFonts w:eastAsiaTheme="majorEastAsia"/>
        </w:rPr>
      </w:pPr>
    </w:p>
    <w:p w14:paraId="75E9C734" w14:textId="77777777" w:rsidR="0085146D" w:rsidRDefault="0085146D" w:rsidP="0085146D">
      <w:pPr>
        <w:pStyle w:val="Heading1"/>
      </w:pPr>
      <w:bookmarkStart w:id="0" w:name="_Toc355548869"/>
      <w:bookmarkStart w:id="1" w:name="_Toc136772481"/>
      <w:bookmarkStart w:id="2" w:name="_Toc136772705"/>
      <w:r>
        <w:t xml:space="preserve">Assessment 2- </w:t>
      </w:r>
      <w:bookmarkEnd w:id="0"/>
      <w:r w:rsidR="00024209">
        <w:t>Research</w:t>
      </w:r>
      <w:bookmarkEnd w:id="1"/>
      <w:bookmarkEnd w:id="2"/>
      <w:r w:rsidR="00024209">
        <w:t xml:space="preserve"> </w:t>
      </w:r>
    </w:p>
    <w:p w14:paraId="248C19D7" w14:textId="77777777" w:rsidR="000720D9" w:rsidRPr="00940809" w:rsidRDefault="000720D9" w:rsidP="000720D9">
      <w:pPr>
        <w:pStyle w:val="Heading4"/>
      </w:pPr>
      <w:r w:rsidRPr="00940809">
        <w:t>Instructions</w:t>
      </w:r>
    </w:p>
    <w:p w14:paraId="2DC82200" w14:textId="77777777" w:rsidR="000720D9" w:rsidRPr="000812E3" w:rsidRDefault="000720D9" w:rsidP="000720D9">
      <w:pPr>
        <w:pStyle w:val="NumberList"/>
        <w:numPr>
          <w:ilvl w:val="0"/>
          <w:numId w:val="0"/>
        </w:numPr>
      </w:pPr>
      <w:r w:rsidRPr="000812E3">
        <w:t>This is an in-class closed book written assessment. Answer all the questions on the paper provided by your Trainer.</w:t>
      </w:r>
    </w:p>
    <w:sdt>
      <w:sdtPr>
        <w:id w:val="316083445"/>
        <w:docPartObj>
          <w:docPartGallery w:val="Table of Contents"/>
          <w:docPartUnique/>
        </w:docPartObj>
      </w:sdtPr>
      <w:sdtEndPr>
        <w:rPr>
          <w:b/>
          <w:bCs/>
          <w:caps w:val="0"/>
          <w:noProof/>
          <w:color w:val="auto"/>
          <w:spacing w:val="0"/>
          <w:sz w:val="20"/>
          <w:szCs w:val="20"/>
        </w:rPr>
      </w:sdtEndPr>
      <w:sdtContent>
        <w:p w14:paraId="2BB6D9FE" w14:textId="72706480" w:rsidR="008F2DF7" w:rsidRDefault="008F2DF7">
          <w:pPr>
            <w:pStyle w:val="TOCHeading"/>
          </w:pPr>
          <w:r>
            <w:t>Table of Contents</w:t>
          </w:r>
        </w:p>
        <w:p w14:paraId="0F4F51B2" w14:textId="082B1271" w:rsidR="00054D39" w:rsidRDefault="00054D39">
          <w:pPr>
            <w:pStyle w:val="TOC1"/>
            <w:tabs>
              <w:tab w:val="right" w:leader="dot" w:pos="9016"/>
            </w:tabs>
            <w:rPr>
              <w:noProof/>
              <w:kern w:val="2"/>
              <w:sz w:val="22"/>
              <w:szCs w:val="22"/>
              <w:lang w:eastAsia="en-AU"/>
              <w14:ligatures w14:val="standardContextual"/>
            </w:rPr>
          </w:pPr>
          <w:r>
            <w:fldChar w:fldCharType="begin"/>
          </w:r>
          <w:r>
            <w:instrText xml:space="preserve"> TOC \o "1-3" \h \z \t "List Paragraph,2" </w:instrText>
          </w:r>
          <w:r>
            <w:fldChar w:fldCharType="separate"/>
          </w:r>
          <w:hyperlink w:anchor="_Toc136772705" w:history="1">
            <w:r w:rsidRPr="008918C9">
              <w:rPr>
                <w:rStyle w:val="Hyperlink"/>
                <w:noProof/>
              </w:rPr>
              <w:t>Assessment 2- Research</w:t>
            </w:r>
            <w:r>
              <w:rPr>
                <w:noProof/>
                <w:webHidden/>
              </w:rPr>
              <w:tab/>
            </w:r>
            <w:r>
              <w:rPr>
                <w:noProof/>
                <w:webHidden/>
              </w:rPr>
              <w:fldChar w:fldCharType="begin"/>
            </w:r>
            <w:r>
              <w:rPr>
                <w:noProof/>
                <w:webHidden/>
              </w:rPr>
              <w:instrText xml:space="preserve"> PAGEREF _Toc136772705 \h </w:instrText>
            </w:r>
            <w:r>
              <w:rPr>
                <w:noProof/>
                <w:webHidden/>
              </w:rPr>
            </w:r>
            <w:r>
              <w:rPr>
                <w:noProof/>
                <w:webHidden/>
              </w:rPr>
              <w:fldChar w:fldCharType="separate"/>
            </w:r>
            <w:r>
              <w:rPr>
                <w:noProof/>
                <w:webHidden/>
              </w:rPr>
              <w:t>2</w:t>
            </w:r>
            <w:r>
              <w:rPr>
                <w:noProof/>
                <w:webHidden/>
              </w:rPr>
              <w:fldChar w:fldCharType="end"/>
            </w:r>
          </w:hyperlink>
        </w:p>
        <w:p w14:paraId="52521FA8" w14:textId="7D5CDC1C" w:rsidR="00054D39" w:rsidRDefault="00054D39">
          <w:pPr>
            <w:pStyle w:val="TOC3"/>
            <w:tabs>
              <w:tab w:val="right" w:leader="dot" w:pos="9016"/>
            </w:tabs>
            <w:rPr>
              <w:noProof/>
              <w:kern w:val="2"/>
              <w:sz w:val="22"/>
              <w:szCs w:val="22"/>
              <w:lang w:eastAsia="en-AU"/>
              <w14:ligatures w14:val="standardContextual"/>
            </w:rPr>
          </w:pPr>
          <w:hyperlink w:anchor="_Toc136772707" w:history="1">
            <w:r w:rsidRPr="008918C9">
              <w:rPr>
                <w:rStyle w:val="Hyperlink"/>
                <w:noProof/>
                <w:lang w:val="en-GB"/>
              </w:rPr>
              <w:t>Task 1-Multiple choice Questions:</w:t>
            </w:r>
            <w:r>
              <w:rPr>
                <w:noProof/>
                <w:webHidden/>
              </w:rPr>
              <w:tab/>
            </w:r>
            <w:r>
              <w:rPr>
                <w:noProof/>
                <w:webHidden/>
              </w:rPr>
              <w:fldChar w:fldCharType="begin"/>
            </w:r>
            <w:r>
              <w:rPr>
                <w:noProof/>
                <w:webHidden/>
              </w:rPr>
              <w:instrText xml:space="preserve"> PAGEREF _Toc136772707 \h </w:instrText>
            </w:r>
            <w:r>
              <w:rPr>
                <w:noProof/>
                <w:webHidden/>
              </w:rPr>
            </w:r>
            <w:r>
              <w:rPr>
                <w:noProof/>
                <w:webHidden/>
              </w:rPr>
              <w:fldChar w:fldCharType="separate"/>
            </w:r>
            <w:r>
              <w:rPr>
                <w:noProof/>
                <w:webHidden/>
              </w:rPr>
              <w:t>4</w:t>
            </w:r>
            <w:r>
              <w:rPr>
                <w:noProof/>
                <w:webHidden/>
              </w:rPr>
              <w:fldChar w:fldCharType="end"/>
            </w:r>
          </w:hyperlink>
        </w:p>
        <w:p w14:paraId="339551AA" w14:textId="1EB093E6" w:rsidR="00054D39" w:rsidRDefault="00054D39">
          <w:pPr>
            <w:pStyle w:val="TOC2"/>
            <w:tabs>
              <w:tab w:val="left" w:pos="660"/>
              <w:tab w:val="right" w:leader="dot" w:pos="9016"/>
            </w:tabs>
            <w:rPr>
              <w:noProof/>
              <w:kern w:val="2"/>
              <w:sz w:val="22"/>
              <w:szCs w:val="22"/>
              <w:lang w:eastAsia="en-AU"/>
              <w14:ligatures w14:val="standardContextual"/>
            </w:rPr>
          </w:pPr>
          <w:hyperlink w:anchor="_Toc136772708" w:history="1">
            <w:r w:rsidRPr="008918C9">
              <w:rPr>
                <w:rStyle w:val="Hyperlink"/>
                <w:bCs/>
                <w:noProof/>
              </w:rPr>
              <w:t>1)</w:t>
            </w:r>
            <w:r>
              <w:rPr>
                <w:noProof/>
                <w:kern w:val="2"/>
                <w:sz w:val="22"/>
                <w:szCs w:val="22"/>
                <w:lang w:eastAsia="en-AU"/>
                <w14:ligatures w14:val="standardContextual"/>
              </w:rPr>
              <w:tab/>
            </w:r>
            <w:r w:rsidRPr="008918C9">
              <w:rPr>
                <w:rStyle w:val="Hyperlink"/>
                <w:bCs/>
                <w:noProof/>
              </w:rPr>
              <w:t>Intellectual Property Rights (IPR) protect the use of information and ideas that are of</w:t>
            </w:r>
            <w:r>
              <w:rPr>
                <w:noProof/>
                <w:webHidden/>
              </w:rPr>
              <w:tab/>
            </w:r>
            <w:r>
              <w:rPr>
                <w:noProof/>
                <w:webHidden/>
              </w:rPr>
              <w:fldChar w:fldCharType="begin"/>
            </w:r>
            <w:r>
              <w:rPr>
                <w:noProof/>
                <w:webHidden/>
              </w:rPr>
              <w:instrText xml:space="preserve"> PAGEREF _Toc136772708 \h </w:instrText>
            </w:r>
            <w:r>
              <w:rPr>
                <w:noProof/>
                <w:webHidden/>
              </w:rPr>
            </w:r>
            <w:r>
              <w:rPr>
                <w:noProof/>
                <w:webHidden/>
              </w:rPr>
              <w:fldChar w:fldCharType="separate"/>
            </w:r>
            <w:r>
              <w:rPr>
                <w:noProof/>
                <w:webHidden/>
              </w:rPr>
              <w:t>4</w:t>
            </w:r>
            <w:r>
              <w:rPr>
                <w:noProof/>
                <w:webHidden/>
              </w:rPr>
              <w:fldChar w:fldCharType="end"/>
            </w:r>
          </w:hyperlink>
        </w:p>
        <w:p w14:paraId="0260C306" w14:textId="211B67C8" w:rsidR="00054D39" w:rsidRDefault="00054D39">
          <w:pPr>
            <w:pStyle w:val="TOC2"/>
            <w:tabs>
              <w:tab w:val="left" w:pos="660"/>
              <w:tab w:val="right" w:leader="dot" w:pos="9016"/>
            </w:tabs>
            <w:rPr>
              <w:noProof/>
              <w:kern w:val="2"/>
              <w:sz w:val="22"/>
              <w:szCs w:val="22"/>
              <w:lang w:eastAsia="en-AU"/>
              <w14:ligatures w14:val="standardContextual"/>
            </w:rPr>
          </w:pPr>
          <w:hyperlink w:anchor="_Toc136772713" w:history="1">
            <w:r w:rsidRPr="008918C9">
              <w:rPr>
                <w:rStyle w:val="Hyperlink"/>
                <w:bCs/>
                <w:noProof/>
              </w:rPr>
              <w:t>2)</w:t>
            </w:r>
            <w:r>
              <w:rPr>
                <w:noProof/>
                <w:kern w:val="2"/>
                <w:sz w:val="22"/>
                <w:szCs w:val="22"/>
                <w:lang w:eastAsia="en-AU"/>
                <w14:ligatures w14:val="standardContextual"/>
              </w:rPr>
              <w:tab/>
            </w:r>
            <w:r w:rsidRPr="008918C9">
              <w:rPr>
                <w:rStyle w:val="Hyperlink"/>
                <w:bCs/>
                <w:noProof/>
              </w:rPr>
              <w:t>The term ‘Intellectual Property Rights’ covers</w:t>
            </w:r>
            <w:r>
              <w:rPr>
                <w:noProof/>
                <w:webHidden/>
              </w:rPr>
              <w:tab/>
            </w:r>
            <w:r>
              <w:rPr>
                <w:noProof/>
                <w:webHidden/>
              </w:rPr>
              <w:fldChar w:fldCharType="begin"/>
            </w:r>
            <w:r>
              <w:rPr>
                <w:noProof/>
                <w:webHidden/>
              </w:rPr>
              <w:instrText xml:space="preserve"> PAGEREF _Toc136772713 \h </w:instrText>
            </w:r>
            <w:r>
              <w:rPr>
                <w:noProof/>
                <w:webHidden/>
              </w:rPr>
            </w:r>
            <w:r>
              <w:rPr>
                <w:noProof/>
                <w:webHidden/>
              </w:rPr>
              <w:fldChar w:fldCharType="separate"/>
            </w:r>
            <w:r>
              <w:rPr>
                <w:noProof/>
                <w:webHidden/>
              </w:rPr>
              <w:t>4</w:t>
            </w:r>
            <w:r>
              <w:rPr>
                <w:noProof/>
                <w:webHidden/>
              </w:rPr>
              <w:fldChar w:fldCharType="end"/>
            </w:r>
          </w:hyperlink>
        </w:p>
        <w:p w14:paraId="4494D8CB" w14:textId="66101253" w:rsidR="00054D39" w:rsidRDefault="00054D39">
          <w:pPr>
            <w:pStyle w:val="TOC2"/>
            <w:tabs>
              <w:tab w:val="left" w:pos="660"/>
              <w:tab w:val="right" w:leader="dot" w:pos="9016"/>
            </w:tabs>
            <w:rPr>
              <w:noProof/>
              <w:kern w:val="2"/>
              <w:sz w:val="22"/>
              <w:szCs w:val="22"/>
              <w:lang w:eastAsia="en-AU"/>
              <w14:ligatures w14:val="standardContextual"/>
            </w:rPr>
          </w:pPr>
          <w:hyperlink w:anchor="_Toc136772718" w:history="1">
            <w:r w:rsidRPr="008918C9">
              <w:rPr>
                <w:rStyle w:val="Hyperlink"/>
                <w:bCs/>
                <w:noProof/>
              </w:rPr>
              <w:t>3)</w:t>
            </w:r>
            <w:r>
              <w:rPr>
                <w:noProof/>
                <w:kern w:val="2"/>
                <w:sz w:val="22"/>
                <w:szCs w:val="22"/>
                <w:lang w:eastAsia="en-AU"/>
                <w14:ligatures w14:val="standardContextual"/>
              </w:rPr>
              <w:tab/>
            </w:r>
            <w:r w:rsidRPr="008918C9">
              <w:rPr>
                <w:rStyle w:val="Hyperlink"/>
                <w:bCs/>
                <w:noProof/>
              </w:rPr>
              <w:t>The following cannot be exploited by assigning or by licensing the rights to others.</w:t>
            </w:r>
            <w:r>
              <w:rPr>
                <w:noProof/>
                <w:webHidden/>
              </w:rPr>
              <w:tab/>
            </w:r>
            <w:r>
              <w:rPr>
                <w:noProof/>
                <w:webHidden/>
              </w:rPr>
              <w:fldChar w:fldCharType="begin"/>
            </w:r>
            <w:r>
              <w:rPr>
                <w:noProof/>
                <w:webHidden/>
              </w:rPr>
              <w:instrText xml:space="preserve"> PAGEREF _Toc136772718 \h </w:instrText>
            </w:r>
            <w:r>
              <w:rPr>
                <w:noProof/>
                <w:webHidden/>
              </w:rPr>
            </w:r>
            <w:r>
              <w:rPr>
                <w:noProof/>
                <w:webHidden/>
              </w:rPr>
              <w:fldChar w:fldCharType="separate"/>
            </w:r>
            <w:r>
              <w:rPr>
                <w:noProof/>
                <w:webHidden/>
              </w:rPr>
              <w:t>4</w:t>
            </w:r>
            <w:r>
              <w:rPr>
                <w:noProof/>
                <w:webHidden/>
              </w:rPr>
              <w:fldChar w:fldCharType="end"/>
            </w:r>
          </w:hyperlink>
        </w:p>
        <w:p w14:paraId="254A4709" w14:textId="272E0EC0" w:rsidR="00054D39" w:rsidRDefault="00054D39">
          <w:pPr>
            <w:pStyle w:val="TOC2"/>
            <w:tabs>
              <w:tab w:val="left" w:pos="660"/>
              <w:tab w:val="right" w:leader="dot" w:pos="9016"/>
            </w:tabs>
            <w:rPr>
              <w:noProof/>
              <w:kern w:val="2"/>
              <w:sz w:val="22"/>
              <w:szCs w:val="22"/>
              <w:lang w:eastAsia="en-AU"/>
              <w14:ligatures w14:val="standardContextual"/>
            </w:rPr>
          </w:pPr>
          <w:hyperlink w:anchor="_Toc136772723" w:history="1">
            <w:r w:rsidRPr="008918C9">
              <w:rPr>
                <w:rStyle w:val="Hyperlink"/>
                <w:bCs/>
                <w:noProof/>
              </w:rPr>
              <w:t>4)</w:t>
            </w:r>
            <w:r>
              <w:rPr>
                <w:noProof/>
                <w:kern w:val="2"/>
                <w:sz w:val="22"/>
                <w:szCs w:val="22"/>
                <w:lang w:eastAsia="en-AU"/>
                <w14:ligatures w14:val="standardContextual"/>
              </w:rPr>
              <w:tab/>
            </w:r>
            <w:r w:rsidRPr="008918C9">
              <w:rPr>
                <w:rStyle w:val="Hyperlink"/>
                <w:bCs/>
                <w:noProof/>
              </w:rPr>
              <w:t>The following can be patented</w:t>
            </w:r>
            <w:r>
              <w:rPr>
                <w:noProof/>
                <w:webHidden/>
              </w:rPr>
              <w:tab/>
            </w:r>
            <w:r>
              <w:rPr>
                <w:noProof/>
                <w:webHidden/>
              </w:rPr>
              <w:fldChar w:fldCharType="begin"/>
            </w:r>
            <w:r>
              <w:rPr>
                <w:noProof/>
                <w:webHidden/>
              </w:rPr>
              <w:instrText xml:space="preserve"> PAGEREF _Toc136772723 \h </w:instrText>
            </w:r>
            <w:r>
              <w:rPr>
                <w:noProof/>
                <w:webHidden/>
              </w:rPr>
            </w:r>
            <w:r>
              <w:rPr>
                <w:noProof/>
                <w:webHidden/>
              </w:rPr>
              <w:fldChar w:fldCharType="separate"/>
            </w:r>
            <w:r>
              <w:rPr>
                <w:noProof/>
                <w:webHidden/>
              </w:rPr>
              <w:t>5</w:t>
            </w:r>
            <w:r>
              <w:rPr>
                <w:noProof/>
                <w:webHidden/>
              </w:rPr>
              <w:fldChar w:fldCharType="end"/>
            </w:r>
          </w:hyperlink>
        </w:p>
        <w:p w14:paraId="5F441F7D" w14:textId="5A55CACE" w:rsidR="00054D39" w:rsidRDefault="00054D39">
          <w:pPr>
            <w:pStyle w:val="TOC2"/>
            <w:tabs>
              <w:tab w:val="left" w:pos="660"/>
              <w:tab w:val="right" w:leader="dot" w:pos="9016"/>
            </w:tabs>
            <w:rPr>
              <w:noProof/>
              <w:kern w:val="2"/>
              <w:sz w:val="22"/>
              <w:szCs w:val="22"/>
              <w:lang w:eastAsia="en-AU"/>
              <w14:ligatures w14:val="standardContextual"/>
            </w:rPr>
          </w:pPr>
          <w:hyperlink w:anchor="_Toc136772728" w:history="1">
            <w:r w:rsidRPr="008918C9">
              <w:rPr>
                <w:rStyle w:val="Hyperlink"/>
                <w:bCs/>
                <w:noProof/>
              </w:rPr>
              <w:t>5)</w:t>
            </w:r>
            <w:r>
              <w:rPr>
                <w:noProof/>
                <w:kern w:val="2"/>
                <w:sz w:val="22"/>
                <w:szCs w:val="22"/>
                <w:lang w:eastAsia="en-AU"/>
                <w14:ligatures w14:val="standardContextual"/>
              </w:rPr>
              <w:tab/>
            </w:r>
            <w:r w:rsidRPr="008918C9">
              <w:rPr>
                <w:rStyle w:val="Hyperlink"/>
                <w:bCs/>
                <w:noProof/>
              </w:rPr>
              <w:t>Which of these rights isn't generally regarded as part of designs law?</w:t>
            </w:r>
            <w:r>
              <w:rPr>
                <w:noProof/>
                <w:webHidden/>
              </w:rPr>
              <w:tab/>
            </w:r>
            <w:r>
              <w:rPr>
                <w:noProof/>
                <w:webHidden/>
              </w:rPr>
              <w:fldChar w:fldCharType="begin"/>
            </w:r>
            <w:r>
              <w:rPr>
                <w:noProof/>
                <w:webHidden/>
              </w:rPr>
              <w:instrText xml:space="preserve"> PAGEREF _Toc136772728 \h </w:instrText>
            </w:r>
            <w:r>
              <w:rPr>
                <w:noProof/>
                <w:webHidden/>
              </w:rPr>
            </w:r>
            <w:r>
              <w:rPr>
                <w:noProof/>
                <w:webHidden/>
              </w:rPr>
              <w:fldChar w:fldCharType="separate"/>
            </w:r>
            <w:r>
              <w:rPr>
                <w:noProof/>
                <w:webHidden/>
              </w:rPr>
              <w:t>5</w:t>
            </w:r>
            <w:r>
              <w:rPr>
                <w:noProof/>
                <w:webHidden/>
              </w:rPr>
              <w:fldChar w:fldCharType="end"/>
            </w:r>
          </w:hyperlink>
        </w:p>
        <w:p w14:paraId="1294FA27" w14:textId="72B35B0C" w:rsidR="00054D39" w:rsidRDefault="00054D39">
          <w:pPr>
            <w:pStyle w:val="TOC2"/>
            <w:tabs>
              <w:tab w:val="left" w:pos="660"/>
              <w:tab w:val="right" w:leader="dot" w:pos="9016"/>
            </w:tabs>
            <w:rPr>
              <w:noProof/>
              <w:kern w:val="2"/>
              <w:sz w:val="22"/>
              <w:szCs w:val="22"/>
              <w:lang w:eastAsia="en-AU"/>
              <w14:ligatures w14:val="standardContextual"/>
            </w:rPr>
          </w:pPr>
          <w:hyperlink w:anchor="_Toc136772733" w:history="1">
            <w:r w:rsidRPr="008918C9">
              <w:rPr>
                <w:rStyle w:val="Hyperlink"/>
                <w:bCs/>
                <w:noProof/>
              </w:rPr>
              <w:t>6)</w:t>
            </w:r>
            <w:r>
              <w:rPr>
                <w:noProof/>
                <w:kern w:val="2"/>
                <w:sz w:val="22"/>
                <w:szCs w:val="22"/>
                <w:lang w:eastAsia="en-AU"/>
                <w14:ligatures w14:val="standardContextual"/>
              </w:rPr>
              <w:tab/>
            </w:r>
            <w:r w:rsidRPr="008918C9">
              <w:rPr>
                <w:rStyle w:val="Hyperlink"/>
                <w:bCs/>
                <w:noProof/>
              </w:rPr>
              <w:t>To enforce copyright to prevent a product from being copied:</w:t>
            </w:r>
            <w:r>
              <w:rPr>
                <w:noProof/>
                <w:webHidden/>
              </w:rPr>
              <w:tab/>
            </w:r>
            <w:r>
              <w:rPr>
                <w:noProof/>
                <w:webHidden/>
              </w:rPr>
              <w:fldChar w:fldCharType="begin"/>
            </w:r>
            <w:r>
              <w:rPr>
                <w:noProof/>
                <w:webHidden/>
              </w:rPr>
              <w:instrText xml:space="preserve"> PAGEREF _Toc136772733 \h </w:instrText>
            </w:r>
            <w:r>
              <w:rPr>
                <w:noProof/>
                <w:webHidden/>
              </w:rPr>
            </w:r>
            <w:r>
              <w:rPr>
                <w:noProof/>
                <w:webHidden/>
              </w:rPr>
              <w:fldChar w:fldCharType="separate"/>
            </w:r>
            <w:r>
              <w:rPr>
                <w:noProof/>
                <w:webHidden/>
              </w:rPr>
              <w:t>6</w:t>
            </w:r>
            <w:r>
              <w:rPr>
                <w:noProof/>
                <w:webHidden/>
              </w:rPr>
              <w:fldChar w:fldCharType="end"/>
            </w:r>
          </w:hyperlink>
        </w:p>
        <w:p w14:paraId="1CE52F44" w14:textId="00B1EAB8" w:rsidR="00054D39" w:rsidRDefault="00054D39">
          <w:pPr>
            <w:pStyle w:val="TOC2"/>
            <w:tabs>
              <w:tab w:val="left" w:pos="660"/>
              <w:tab w:val="right" w:leader="dot" w:pos="9016"/>
            </w:tabs>
            <w:rPr>
              <w:noProof/>
              <w:kern w:val="2"/>
              <w:sz w:val="22"/>
              <w:szCs w:val="22"/>
              <w:lang w:eastAsia="en-AU"/>
              <w14:ligatures w14:val="standardContextual"/>
            </w:rPr>
          </w:pPr>
          <w:hyperlink w:anchor="_Toc136772738" w:history="1">
            <w:r w:rsidRPr="008918C9">
              <w:rPr>
                <w:rStyle w:val="Hyperlink"/>
                <w:bCs/>
                <w:noProof/>
              </w:rPr>
              <w:t>7)</w:t>
            </w:r>
            <w:r>
              <w:rPr>
                <w:noProof/>
                <w:kern w:val="2"/>
                <w:sz w:val="22"/>
                <w:szCs w:val="22"/>
                <w:lang w:eastAsia="en-AU"/>
                <w14:ligatures w14:val="standardContextual"/>
              </w:rPr>
              <w:tab/>
            </w:r>
            <w:r w:rsidRPr="008918C9">
              <w:rPr>
                <w:rStyle w:val="Hyperlink"/>
                <w:bCs/>
                <w:noProof/>
              </w:rPr>
              <w:t>Copyright law protects:</w:t>
            </w:r>
            <w:r>
              <w:rPr>
                <w:noProof/>
                <w:webHidden/>
              </w:rPr>
              <w:tab/>
            </w:r>
            <w:r>
              <w:rPr>
                <w:noProof/>
                <w:webHidden/>
              </w:rPr>
              <w:fldChar w:fldCharType="begin"/>
            </w:r>
            <w:r>
              <w:rPr>
                <w:noProof/>
                <w:webHidden/>
              </w:rPr>
              <w:instrText xml:space="preserve"> PAGEREF _Toc136772738 \h </w:instrText>
            </w:r>
            <w:r>
              <w:rPr>
                <w:noProof/>
                <w:webHidden/>
              </w:rPr>
            </w:r>
            <w:r>
              <w:rPr>
                <w:noProof/>
                <w:webHidden/>
              </w:rPr>
              <w:fldChar w:fldCharType="separate"/>
            </w:r>
            <w:r>
              <w:rPr>
                <w:noProof/>
                <w:webHidden/>
              </w:rPr>
              <w:t>7</w:t>
            </w:r>
            <w:r>
              <w:rPr>
                <w:noProof/>
                <w:webHidden/>
              </w:rPr>
              <w:fldChar w:fldCharType="end"/>
            </w:r>
          </w:hyperlink>
        </w:p>
        <w:p w14:paraId="4334F838" w14:textId="6C217F86" w:rsidR="00054D39" w:rsidRDefault="00054D39">
          <w:pPr>
            <w:pStyle w:val="TOC2"/>
            <w:tabs>
              <w:tab w:val="left" w:pos="660"/>
              <w:tab w:val="right" w:leader="dot" w:pos="9016"/>
            </w:tabs>
            <w:rPr>
              <w:noProof/>
              <w:kern w:val="2"/>
              <w:sz w:val="22"/>
              <w:szCs w:val="22"/>
              <w:lang w:eastAsia="en-AU"/>
              <w14:ligatures w14:val="standardContextual"/>
            </w:rPr>
          </w:pPr>
          <w:hyperlink w:anchor="_Toc136772743" w:history="1">
            <w:r w:rsidRPr="008918C9">
              <w:rPr>
                <w:rStyle w:val="Hyperlink"/>
                <w:bCs/>
                <w:noProof/>
              </w:rPr>
              <w:t>8)</w:t>
            </w:r>
            <w:r>
              <w:rPr>
                <w:noProof/>
                <w:kern w:val="2"/>
                <w:sz w:val="22"/>
                <w:szCs w:val="22"/>
                <w:lang w:eastAsia="en-AU"/>
                <w14:ligatures w14:val="standardContextual"/>
              </w:rPr>
              <w:tab/>
            </w:r>
            <w:r w:rsidRPr="008918C9">
              <w:rPr>
                <w:rStyle w:val="Hyperlink"/>
                <w:bCs/>
                <w:noProof/>
              </w:rPr>
              <w:t>While sharing some similarities, committing plagiarism and violating copyright are different because plagiarism involves:</w:t>
            </w:r>
            <w:r>
              <w:rPr>
                <w:noProof/>
                <w:webHidden/>
              </w:rPr>
              <w:tab/>
            </w:r>
            <w:r>
              <w:rPr>
                <w:noProof/>
                <w:webHidden/>
              </w:rPr>
              <w:fldChar w:fldCharType="begin"/>
            </w:r>
            <w:r>
              <w:rPr>
                <w:noProof/>
                <w:webHidden/>
              </w:rPr>
              <w:instrText xml:space="preserve"> PAGEREF _Toc136772743 \h </w:instrText>
            </w:r>
            <w:r>
              <w:rPr>
                <w:noProof/>
                <w:webHidden/>
              </w:rPr>
            </w:r>
            <w:r>
              <w:rPr>
                <w:noProof/>
                <w:webHidden/>
              </w:rPr>
              <w:fldChar w:fldCharType="separate"/>
            </w:r>
            <w:r>
              <w:rPr>
                <w:noProof/>
                <w:webHidden/>
              </w:rPr>
              <w:t>7</w:t>
            </w:r>
            <w:r>
              <w:rPr>
                <w:noProof/>
                <w:webHidden/>
              </w:rPr>
              <w:fldChar w:fldCharType="end"/>
            </w:r>
          </w:hyperlink>
        </w:p>
        <w:p w14:paraId="2729B7C8" w14:textId="3EEA857D" w:rsidR="00054D39" w:rsidRDefault="00054D39">
          <w:pPr>
            <w:pStyle w:val="TOC2"/>
            <w:tabs>
              <w:tab w:val="left" w:pos="660"/>
              <w:tab w:val="right" w:leader="dot" w:pos="9016"/>
            </w:tabs>
            <w:rPr>
              <w:noProof/>
              <w:kern w:val="2"/>
              <w:sz w:val="22"/>
              <w:szCs w:val="22"/>
              <w:lang w:eastAsia="en-AU"/>
              <w14:ligatures w14:val="standardContextual"/>
            </w:rPr>
          </w:pPr>
          <w:hyperlink w:anchor="_Toc136772748" w:history="1">
            <w:r w:rsidRPr="008918C9">
              <w:rPr>
                <w:rStyle w:val="Hyperlink"/>
                <w:bCs/>
                <w:noProof/>
              </w:rPr>
              <w:t>9)</w:t>
            </w:r>
            <w:r>
              <w:rPr>
                <w:noProof/>
                <w:kern w:val="2"/>
                <w:sz w:val="22"/>
                <w:szCs w:val="22"/>
                <w:lang w:eastAsia="en-AU"/>
                <w14:ligatures w14:val="standardContextual"/>
              </w:rPr>
              <w:tab/>
            </w:r>
            <w:r w:rsidRPr="008918C9">
              <w:rPr>
                <w:rStyle w:val="Hyperlink"/>
                <w:bCs/>
                <w:noProof/>
              </w:rPr>
              <w:t>The exclusive rights that apply to copyright owners include the right of:</w:t>
            </w:r>
            <w:r>
              <w:rPr>
                <w:noProof/>
                <w:webHidden/>
              </w:rPr>
              <w:tab/>
            </w:r>
            <w:r>
              <w:rPr>
                <w:noProof/>
                <w:webHidden/>
              </w:rPr>
              <w:fldChar w:fldCharType="begin"/>
            </w:r>
            <w:r>
              <w:rPr>
                <w:noProof/>
                <w:webHidden/>
              </w:rPr>
              <w:instrText xml:space="preserve"> PAGEREF _Toc136772748 \h </w:instrText>
            </w:r>
            <w:r>
              <w:rPr>
                <w:noProof/>
                <w:webHidden/>
              </w:rPr>
            </w:r>
            <w:r>
              <w:rPr>
                <w:noProof/>
                <w:webHidden/>
              </w:rPr>
              <w:fldChar w:fldCharType="separate"/>
            </w:r>
            <w:r>
              <w:rPr>
                <w:noProof/>
                <w:webHidden/>
              </w:rPr>
              <w:t>7</w:t>
            </w:r>
            <w:r>
              <w:rPr>
                <w:noProof/>
                <w:webHidden/>
              </w:rPr>
              <w:fldChar w:fldCharType="end"/>
            </w:r>
          </w:hyperlink>
        </w:p>
        <w:p w14:paraId="32C7FCA8" w14:textId="6CB8C322" w:rsidR="00054D39" w:rsidRDefault="00054D39">
          <w:pPr>
            <w:pStyle w:val="TOC2"/>
            <w:tabs>
              <w:tab w:val="left" w:pos="880"/>
              <w:tab w:val="right" w:leader="dot" w:pos="9016"/>
            </w:tabs>
            <w:rPr>
              <w:noProof/>
              <w:kern w:val="2"/>
              <w:sz w:val="22"/>
              <w:szCs w:val="22"/>
              <w:lang w:eastAsia="en-AU"/>
              <w14:ligatures w14:val="standardContextual"/>
            </w:rPr>
          </w:pPr>
          <w:hyperlink w:anchor="_Toc136772753" w:history="1">
            <w:r w:rsidRPr="008918C9">
              <w:rPr>
                <w:rStyle w:val="Hyperlink"/>
                <w:bCs/>
                <w:noProof/>
              </w:rPr>
              <w:t>10)</w:t>
            </w:r>
            <w:r>
              <w:rPr>
                <w:noProof/>
                <w:kern w:val="2"/>
                <w:sz w:val="22"/>
                <w:szCs w:val="22"/>
                <w:lang w:eastAsia="en-AU"/>
                <w14:ligatures w14:val="standardContextual"/>
              </w:rPr>
              <w:tab/>
            </w:r>
            <w:r w:rsidRPr="008918C9">
              <w:rPr>
                <w:rStyle w:val="Hyperlink"/>
                <w:bCs/>
                <w:noProof/>
              </w:rPr>
              <w:t>Before a copyrighted work like a book may be printed:</w:t>
            </w:r>
            <w:r>
              <w:rPr>
                <w:noProof/>
                <w:webHidden/>
              </w:rPr>
              <w:tab/>
            </w:r>
            <w:r>
              <w:rPr>
                <w:noProof/>
                <w:webHidden/>
              </w:rPr>
              <w:fldChar w:fldCharType="begin"/>
            </w:r>
            <w:r>
              <w:rPr>
                <w:noProof/>
                <w:webHidden/>
              </w:rPr>
              <w:instrText xml:space="preserve"> PAGEREF _Toc136772753 \h </w:instrText>
            </w:r>
            <w:r>
              <w:rPr>
                <w:noProof/>
                <w:webHidden/>
              </w:rPr>
            </w:r>
            <w:r>
              <w:rPr>
                <w:noProof/>
                <w:webHidden/>
              </w:rPr>
              <w:fldChar w:fldCharType="separate"/>
            </w:r>
            <w:r>
              <w:rPr>
                <w:noProof/>
                <w:webHidden/>
              </w:rPr>
              <w:t>8</w:t>
            </w:r>
            <w:r>
              <w:rPr>
                <w:noProof/>
                <w:webHidden/>
              </w:rPr>
              <w:fldChar w:fldCharType="end"/>
            </w:r>
          </w:hyperlink>
        </w:p>
        <w:p w14:paraId="4D73B2EF" w14:textId="5FBAAA06" w:rsidR="00054D39" w:rsidRDefault="00054D39">
          <w:pPr>
            <w:pStyle w:val="TOC2"/>
            <w:tabs>
              <w:tab w:val="left" w:pos="880"/>
              <w:tab w:val="right" w:leader="dot" w:pos="9016"/>
            </w:tabs>
            <w:rPr>
              <w:noProof/>
              <w:kern w:val="2"/>
              <w:sz w:val="22"/>
              <w:szCs w:val="22"/>
              <w:lang w:eastAsia="en-AU"/>
              <w14:ligatures w14:val="standardContextual"/>
            </w:rPr>
          </w:pPr>
          <w:hyperlink w:anchor="_Toc136772758" w:history="1">
            <w:r w:rsidRPr="008918C9">
              <w:rPr>
                <w:rStyle w:val="Hyperlink"/>
                <w:bCs/>
                <w:noProof/>
              </w:rPr>
              <w:t>11)</w:t>
            </w:r>
            <w:r>
              <w:rPr>
                <w:noProof/>
                <w:kern w:val="2"/>
                <w:sz w:val="22"/>
                <w:szCs w:val="22"/>
                <w:lang w:eastAsia="en-AU"/>
                <w14:ligatures w14:val="standardContextual"/>
              </w:rPr>
              <w:tab/>
            </w:r>
            <w:r w:rsidRPr="008918C9">
              <w:rPr>
                <w:rStyle w:val="Hyperlink"/>
                <w:bCs/>
                <w:noProof/>
              </w:rPr>
              <w:t>Excluding "work for hires," a sole-authored original work created after 1978 receives copyright protection for:</w:t>
            </w:r>
            <w:r>
              <w:rPr>
                <w:noProof/>
                <w:webHidden/>
              </w:rPr>
              <w:tab/>
            </w:r>
            <w:r>
              <w:rPr>
                <w:noProof/>
                <w:webHidden/>
              </w:rPr>
              <w:fldChar w:fldCharType="begin"/>
            </w:r>
            <w:r>
              <w:rPr>
                <w:noProof/>
                <w:webHidden/>
              </w:rPr>
              <w:instrText xml:space="preserve"> PAGEREF _Toc136772758 \h </w:instrText>
            </w:r>
            <w:r>
              <w:rPr>
                <w:noProof/>
                <w:webHidden/>
              </w:rPr>
            </w:r>
            <w:r>
              <w:rPr>
                <w:noProof/>
                <w:webHidden/>
              </w:rPr>
              <w:fldChar w:fldCharType="separate"/>
            </w:r>
            <w:r>
              <w:rPr>
                <w:noProof/>
                <w:webHidden/>
              </w:rPr>
              <w:t>8</w:t>
            </w:r>
            <w:r>
              <w:rPr>
                <w:noProof/>
                <w:webHidden/>
              </w:rPr>
              <w:fldChar w:fldCharType="end"/>
            </w:r>
          </w:hyperlink>
        </w:p>
        <w:p w14:paraId="0528CF41" w14:textId="4855EEB9" w:rsidR="00054D39" w:rsidRDefault="00054D39">
          <w:pPr>
            <w:pStyle w:val="TOC2"/>
            <w:tabs>
              <w:tab w:val="left" w:pos="880"/>
              <w:tab w:val="right" w:leader="dot" w:pos="9016"/>
            </w:tabs>
            <w:rPr>
              <w:noProof/>
              <w:kern w:val="2"/>
              <w:sz w:val="22"/>
              <w:szCs w:val="22"/>
              <w:lang w:eastAsia="en-AU"/>
              <w14:ligatures w14:val="standardContextual"/>
            </w:rPr>
          </w:pPr>
          <w:hyperlink w:anchor="_Toc136772763" w:history="1">
            <w:r w:rsidRPr="008918C9">
              <w:rPr>
                <w:rStyle w:val="Hyperlink"/>
                <w:bCs/>
                <w:noProof/>
              </w:rPr>
              <w:t>12)</w:t>
            </w:r>
            <w:r>
              <w:rPr>
                <w:noProof/>
                <w:kern w:val="2"/>
                <w:sz w:val="22"/>
                <w:szCs w:val="22"/>
                <w:lang w:eastAsia="en-AU"/>
                <w14:ligatures w14:val="standardContextual"/>
              </w:rPr>
              <w:tab/>
            </w:r>
            <w:r w:rsidRPr="008918C9">
              <w:rPr>
                <w:rStyle w:val="Hyperlink"/>
                <w:bCs/>
                <w:noProof/>
              </w:rPr>
              <w:t>The Digital Millennium Copyright Act (DMCA):</w:t>
            </w:r>
            <w:r>
              <w:rPr>
                <w:noProof/>
                <w:webHidden/>
              </w:rPr>
              <w:tab/>
            </w:r>
            <w:r>
              <w:rPr>
                <w:noProof/>
                <w:webHidden/>
              </w:rPr>
              <w:fldChar w:fldCharType="begin"/>
            </w:r>
            <w:r>
              <w:rPr>
                <w:noProof/>
                <w:webHidden/>
              </w:rPr>
              <w:instrText xml:space="preserve"> PAGEREF _Toc136772763 \h </w:instrText>
            </w:r>
            <w:r>
              <w:rPr>
                <w:noProof/>
                <w:webHidden/>
              </w:rPr>
            </w:r>
            <w:r>
              <w:rPr>
                <w:noProof/>
                <w:webHidden/>
              </w:rPr>
              <w:fldChar w:fldCharType="separate"/>
            </w:r>
            <w:r>
              <w:rPr>
                <w:noProof/>
                <w:webHidden/>
              </w:rPr>
              <w:t>8</w:t>
            </w:r>
            <w:r>
              <w:rPr>
                <w:noProof/>
                <w:webHidden/>
              </w:rPr>
              <w:fldChar w:fldCharType="end"/>
            </w:r>
          </w:hyperlink>
        </w:p>
        <w:p w14:paraId="2C484E23" w14:textId="4AEBD8A1" w:rsidR="00054D39" w:rsidRDefault="00054D39">
          <w:pPr>
            <w:pStyle w:val="TOC2"/>
            <w:tabs>
              <w:tab w:val="left" w:pos="880"/>
              <w:tab w:val="right" w:leader="dot" w:pos="9016"/>
            </w:tabs>
            <w:rPr>
              <w:noProof/>
              <w:kern w:val="2"/>
              <w:sz w:val="22"/>
              <w:szCs w:val="22"/>
              <w:lang w:eastAsia="en-AU"/>
              <w14:ligatures w14:val="standardContextual"/>
            </w:rPr>
          </w:pPr>
          <w:hyperlink w:anchor="_Toc136772768" w:history="1">
            <w:r w:rsidRPr="008918C9">
              <w:rPr>
                <w:rStyle w:val="Hyperlink"/>
                <w:bCs/>
                <w:noProof/>
              </w:rPr>
              <w:t>13)</w:t>
            </w:r>
            <w:r>
              <w:rPr>
                <w:noProof/>
                <w:kern w:val="2"/>
                <w:sz w:val="22"/>
                <w:szCs w:val="22"/>
                <w:lang w:eastAsia="en-AU"/>
                <w14:ligatures w14:val="standardContextual"/>
              </w:rPr>
              <w:tab/>
            </w:r>
            <w:r w:rsidRPr="008918C9">
              <w:rPr>
                <w:rStyle w:val="Hyperlink"/>
                <w:bCs/>
                <w:noProof/>
              </w:rPr>
              <w:t>Basil is a designer who works for Meteor Motors Ltd, a company which manufactures specialist sports cars which are built on a timber frame. For a forthcoming press release about a new model of car (the Meteor Merlin), Basil made a three-dimensional space-frame replicating the new revolutionary timber frame to be used for the Merlin. He built it from engineering drawings using balsa wood (a very lightweight wood which possesses little strength but is useful for modelling) with glued joints. The real cars will be built using a strong ash frame with sturdy bolted joints. Which one of the following best describes Basil's balsa wood and glue space-frame from a copyright perspective?</w:t>
            </w:r>
            <w:r>
              <w:rPr>
                <w:noProof/>
                <w:webHidden/>
              </w:rPr>
              <w:tab/>
            </w:r>
            <w:r>
              <w:rPr>
                <w:noProof/>
                <w:webHidden/>
              </w:rPr>
              <w:fldChar w:fldCharType="begin"/>
            </w:r>
            <w:r>
              <w:rPr>
                <w:noProof/>
                <w:webHidden/>
              </w:rPr>
              <w:instrText xml:space="preserve"> PAGEREF _Toc136772768 \h </w:instrText>
            </w:r>
            <w:r>
              <w:rPr>
                <w:noProof/>
                <w:webHidden/>
              </w:rPr>
            </w:r>
            <w:r>
              <w:rPr>
                <w:noProof/>
                <w:webHidden/>
              </w:rPr>
              <w:fldChar w:fldCharType="separate"/>
            </w:r>
            <w:r>
              <w:rPr>
                <w:noProof/>
                <w:webHidden/>
              </w:rPr>
              <w:t>9</w:t>
            </w:r>
            <w:r>
              <w:rPr>
                <w:noProof/>
                <w:webHidden/>
              </w:rPr>
              <w:fldChar w:fldCharType="end"/>
            </w:r>
          </w:hyperlink>
        </w:p>
        <w:p w14:paraId="4914797C" w14:textId="0DDE76FA" w:rsidR="00054D39" w:rsidRDefault="00054D39">
          <w:pPr>
            <w:pStyle w:val="TOC2"/>
            <w:tabs>
              <w:tab w:val="left" w:pos="880"/>
              <w:tab w:val="right" w:leader="dot" w:pos="9016"/>
            </w:tabs>
            <w:rPr>
              <w:noProof/>
              <w:kern w:val="2"/>
              <w:sz w:val="22"/>
              <w:szCs w:val="22"/>
              <w:lang w:eastAsia="en-AU"/>
              <w14:ligatures w14:val="standardContextual"/>
            </w:rPr>
          </w:pPr>
          <w:hyperlink w:anchor="_Toc136772773" w:history="1">
            <w:r w:rsidRPr="008918C9">
              <w:rPr>
                <w:rStyle w:val="Hyperlink"/>
                <w:bCs/>
                <w:noProof/>
              </w:rPr>
              <w:t>14)</w:t>
            </w:r>
            <w:r>
              <w:rPr>
                <w:noProof/>
                <w:kern w:val="2"/>
                <w:sz w:val="22"/>
                <w:szCs w:val="22"/>
                <w:lang w:eastAsia="en-AU"/>
                <w14:ligatures w14:val="standardContextual"/>
              </w:rPr>
              <w:tab/>
            </w:r>
            <w:r w:rsidRPr="008918C9">
              <w:rPr>
                <w:rStyle w:val="Hyperlink"/>
                <w:bCs/>
                <w:noProof/>
              </w:rPr>
              <w:t xml:space="preserve">Roger is a computer programmer and is employed by a software development company known as Programmers R Us Ltd. A retail organisation known as Acme Trading Ltd asked Programmers R Us to write some computer software to handle Acme's accounts and paid Programmers R Us a fee of £87,500 for the work. All the work was carried out by Roger at Acme's premises and on Acme's computer during a period of 10 months. Roger was paid an hourly rate (£17.25 per hour) by Programmers R Us for his work on the project. There is nothing in writing to say who owns the copyright subsisting in the computer software and </w:t>
            </w:r>
            <w:r w:rsidRPr="008918C9">
              <w:rPr>
                <w:rStyle w:val="Hyperlink"/>
                <w:bCs/>
                <w:noProof/>
              </w:rPr>
              <w:lastRenderedPageBreak/>
              <w:t>there is no written assignment of copyright. There is no express or implied agreement as between Roger and Programmers R Us as to copyright ownership. Which one of the following most accurately describes the position as regards ownership of copyright in the computer program?</w:t>
            </w:r>
            <w:r>
              <w:rPr>
                <w:noProof/>
                <w:webHidden/>
              </w:rPr>
              <w:tab/>
            </w:r>
            <w:r>
              <w:rPr>
                <w:noProof/>
                <w:webHidden/>
              </w:rPr>
              <w:fldChar w:fldCharType="begin"/>
            </w:r>
            <w:r>
              <w:rPr>
                <w:noProof/>
                <w:webHidden/>
              </w:rPr>
              <w:instrText xml:space="preserve"> PAGEREF _Toc136772773 \h </w:instrText>
            </w:r>
            <w:r>
              <w:rPr>
                <w:noProof/>
                <w:webHidden/>
              </w:rPr>
            </w:r>
            <w:r>
              <w:rPr>
                <w:noProof/>
                <w:webHidden/>
              </w:rPr>
              <w:fldChar w:fldCharType="separate"/>
            </w:r>
            <w:r>
              <w:rPr>
                <w:noProof/>
                <w:webHidden/>
              </w:rPr>
              <w:t>9</w:t>
            </w:r>
            <w:r>
              <w:rPr>
                <w:noProof/>
                <w:webHidden/>
              </w:rPr>
              <w:fldChar w:fldCharType="end"/>
            </w:r>
          </w:hyperlink>
        </w:p>
        <w:p w14:paraId="2031E326" w14:textId="191F7FBE" w:rsidR="00054D39" w:rsidRDefault="00054D39">
          <w:pPr>
            <w:pStyle w:val="TOC2"/>
            <w:tabs>
              <w:tab w:val="left" w:pos="880"/>
              <w:tab w:val="right" w:leader="dot" w:pos="9016"/>
            </w:tabs>
            <w:rPr>
              <w:noProof/>
              <w:kern w:val="2"/>
              <w:sz w:val="22"/>
              <w:szCs w:val="22"/>
              <w:lang w:eastAsia="en-AU"/>
              <w14:ligatures w14:val="standardContextual"/>
            </w:rPr>
          </w:pPr>
          <w:hyperlink w:anchor="_Toc136772778" w:history="1">
            <w:r w:rsidRPr="008918C9">
              <w:rPr>
                <w:rStyle w:val="Hyperlink"/>
                <w:bCs/>
                <w:noProof/>
              </w:rPr>
              <w:t>15)</w:t>
            </w:r>
            <w:r>
              <w:rPr>
                <w:noProof/>
                <w:kern w:val="2"/>
                <w:sz w:val="22"/>
                <w:szCs w:val="22"/>
                <w:lang w:eastAsia="en-AU"/>
                <w14:ligatures w14:val="standardContextual"/>
              </w:rPr>
              <w:tab/>
            </w:r>
            <w:r w:rsidRPr="008918C9">
              <w:rPr>
                <w:rStyle w:val="Hyperlink"/>
                <w:bCs/>
                <w:noProof/>
              </w:rPr>
              <w:t>Naomi MacDonald is a poet who wrote a series of poems on the theme of 'The Four Seasons' for Limerick Publishing plc ('LPP'). Naomi granted LPP an exclusive licence to publish the poems as a collection in book form under the name 'The Four Seasons Poems'. There were no terms in the licence agreement relating to Naomi's moral rights. LPP published and sold the entire print run of 800 copies of the book with Naomi being acknowledged as the author on the cover and flyleaf.</w:t>
            </w:r>
            <w:r>
              <w:rPr>
                <w:noProof/>
                <w:webHidden/>
              </w:rPr>
              <w:tab/>
            </w:r>
            <w:r>
              <w:rPr>
                <w:noProof/>
                <w:webHidden/>
              </w:rPr>
              <w:fldChar w:fldCharType="begin"/>
            </w:r>
            <w:r>
              <w:rPr>
                <w:noProof/>
                <w:webHidden/>
              </w:rPr>
              <w:instrText xml:space="preserve"> PAGEREF _Toc136772778 \h </w:instrText>
            </w:r>
            <w:r>
              <w:rPr>
                <w:noProof/>
                <w:webHidden/>
              </w:rPr>
            </w:r>
            <w:r>
              <w:rPr>
                <w:noProof/>
                <w:webHidden/>
              </w:rPr>
              <w:fldChar w:fldCharType="separate"/>
            </w:r>
            <w:r>
              <w:rPr>
                <w:noProof/>
                <w:webHidden/>
              </w:rPr>
              <w:t>10</w:t>
            </w:r>
            <w:r>
              <w:rPr>
                <w:noProof/>
                <w:webHidden/>
              </w:rPr>
              <w:fldChar w:fldCharType="end"/>
            </w:r>
          </w:hyperlink>
        </w:p>
        <w:p w14:paraId="27E93FC5" w14:textId="5145D13B" w:rsidR="00054D39" w:rsidRDefault="00054D39">
          <w:pPr>
            <w:pStyle w:val="TOC2"/>
            <w:tabs>
              <w:tab w:val="left" w:pos="880"/>
              <w:tab w:val="right" w:leader="dot" w:pos="9016"/>
            </w:tabs>
            <w:rPr>
              <w:noProof/>
              <w:kern w:val="2"/>
              <w:sz w:val="22"/>
              <w:szCs w:val="22"/>
              <w:lang w:eastAsia="en-AU"/>
              <w14:ligatures w14:val="standardContextual"/>
            </w:rPr>
          </w:pPr>
          <w:hyperlink w:anchor="_Toc136772788" w:history="1">
            <w:r w:rsidRPr="008918C9">
              <w:rPr>
                <w:rStyle w:val="Hyperlink"/>
                <w:bCs/>
                <w:noProof/>
              </w:rPr>
              <w:t>17)</w:t>
            </w:r>
            <w:r>
              <w:rPr>
                <w:noProof/>
                <w:kern w:val="2"/>
                <w:sz w:val="22"/>
                <w:szCs w:val="22"/>
                <w:lang w:eastAsia="en-AU"/>
                <w14:ligatures w14:val="standardContextual"/>
              </w:rPr>
              <w:tab/>
            </w:r>
            <w:r w:rsidRPr="008918C9">
              <w:rPr>
                <w:rStyle w:val="Hyperlink"/>
                <w:bCs/>
                <w:noProof/>
              </w:rPr>
              <w:t>In relation to infringement of an original work of copyright, which one of the following statements is not correct?</w:t>
            </w:r>
            <w:r>
              <w:rPr>
                <w:noProof/>
                <w:webHidden/>
              </w:rPr>
              <w:tab/>
            </w:r>
            <w:r>
              <w:rPr>
                <w:noProof/>
                <w:webHidden/>
              </w:rPr>
              <w:fldChar w:fldCharType="begin"/>
            </w:r>
            <w:r>
              <w:rPr>
                <w:noProof/>
                <w:webHidden/>
              </w:rPr>
              <w:instrText xml:space="preserve"> PAGEREF _Toc136772788 \h </w:instrText>
            </w:r>
            <w:r>
              <w:rPr>
                <w:noProof/>
                <w:webHidden/>
              </w:rPr>
            </w:r>
            <w:r>
              <w:rPr>
                <w:noProof/>
                <w:webHidden/>
              </w:rPr>
              <w:fldChar w:fldCharType="separate"/>
            </w:r>
            <w:r>
              <w:rPr>
                <w:noProof/>
                <w:webHidden/>
              </w:rPr>
              <w:t>11</w:t>
            </w:r>
            <w:r>
              <w:rPr>
                <w:noProof/>
                <w:webHidden/>
              </w:rPr>
              <w:fldChar w:fldCharType="end"/>
            </w:r>
          </w:hyperlink>
        </w:p>
        <w:p w14:paraId="171ADB51" w14:textId="76877C23" w:rsidR="00054D39" w:rsidRDefault="00054D39">
          <w:pPr>
            <w:pStyle w:val="TOC2"/>
            <w:tabs>
              <w:tab w:val="left" w:pos="880"/>
              <w:tab w:val="right" w:leader="dot" w:pos="9016"/>
            </w:tabs>
            <w:rPr>
              <w:noProof/>
              <w:kern w:val="2"/>
              <w:sz w:val="22"/>
              <w:szCs w:val="22"/>
              <w:lang w:eastAsia="en-AU"/>
              <w14:ligatures w14:val="standardContextual"/>
            </w:rPr>
          </w:pPr>
          <w:hyperlink w:anchor="_Toc136772793" w:history="1">
            <w:r w:rsidRPr="008918C9">
              <w:rPr>
                <w:rStyle w:val="Hyperlink"/>
                <w:bCs/>
                <w:noProof/>
              </w:rPr>
              <w:t>18)</w:t>
            </w:r>
            <w:r>
              <w:rPr>
                <w:noProof/>
                <w:kern w:val="2"/>
                <w:sz w:val="22"/>
                <w:szCs w:val="22"/>
                <w:lang w:eastAsia="en-AU"/>
                <w14:ligatures w14:val="standardContextual"/>
              </w:rPr>
              <w:tab/>
            </w:r>
            <w:r w:rsidRPr="008918C9">
              <w:rPr>
                <w:rStyle w:val="Hyperlink"/>
                <w:bCs/>
                <w:noProof/>
              </w:rPr>
              <w:t>Privacy in Australia is overseen by:</w:t>
            </w:r>
            <w:r>
              <w:rPr>
                <w:noProof/>
                <w:webHidden/>
              </w:rPr>
              <w:tab/>
            </w:r>
            <w:r>
              <w:rPr>
                <w:noProof/>
                <w:webHidden/>
              </w:rPr>
              <w:fldChar w:fldCharType="begin"/>
            </w:r>
            <w:r>
              <w:rPr>
                <w:noProof/>
                <w:webHidden/>
              </w:rPr>
              <w:instrText xml:space="preserve"> PAGEREF _Toc136772793 \h </w:instrText>
            </w:r>
            <w:r>
              <w:rPr>
                <w:noProof/>
                <w:webHidden/>
              </w:rPr>
            </w:r>
            <w:r>
              <w:rPr>
                <w:noProof/>
                <w:webHidden/>
              </w:rPr>
              <w:fldChar w:fldCharType="separate"/>
            </w:r>
            <w:r>
              <w:rPr>
                <w:noProof/>
                <w:webHidden/>
              </w:rPr>
              <w:t>12</w:t>
            </w:r>
            <w:r>
              <w:rPr>
                <w:noProof/>
                <w:webHidden/>
              </w:rPr>
              <w:fldChar w:fldCharType="end"/>
            </w:r>
          </w:hyperlink>
        </w:p>
        <w:p w14:paraId="661660D8" w14:textId="426C5A0C" w:rsidR="00054D39" w:rsidRDefault="00054D39">
          <w:pPr>
            <w:pStyle w:val="TOC2"/>
            <w:tabs>
              <w:tab w:val="left" w:pos="880"/>
              <w:tab w:val="right" w:leader="dot" w:pos="9016"/>
            </w:tabs>
            <w:rPr>
              <w:noProof/>
              <w:kern w:val="2"/>
              <w:sz w:val="22"/>
              <w:szCs w:val="22"/>
              <w:lang w:eastAsia="en-AU"/>
              <w14:ligatures w14:val="standardContextual"/>
            </w:rPr>
          </w:pPr>
          <w:hyperlink w:anchor="_Toc136772798" w:history="1">
            <w:r w:rsidRPr="008918C9">
              <w:rPr>
                <w:rStyle w:val="Hyperlink"/>
                <w:bCs/>
                <w:noProof/>
              </w:rPr>
              <w:t>19)</w:t>
            </w:r>
            <w:r>
              <w:rPr>
                <w:noProof/>
                <w:kern w:val="2"/>
                <w:sz w:val="22"/>
                <w:szCs w:val="22"/>
                <w:lang w:eastAsia="en-AU"/>
                <w14:ligatures w14:val="standardContextual"/>
              </w:rPr>
              <w:tab/>
            </w:r>
            <w:r w:rsidRPr="008918C9">
              <w:rPr>
                <w:rStyle w:val="Hyperlink"/>
                <w:bCs/>
                <w:noProof/>
              </w:rPr>
              <w:t>The legislation which sets out the rules for privacy in Australia is called:</w:t>
            </w:r>
            <w:r>
              <w:rPr>
                <w:noProof/>
                <w:webHidden/>
              </w:rPr>
              <w:tab/>
            </w:r>
            <w:r>
              <w:rPr>
                <w:noProof/>
                <w:webHidden/>
              </w:rPr>
              <w:fldChar w:fldCharType="begin"/>
            </w:r>
            <w:r>
              <w:rPr>
                <w:noProof/>
                <w:webHidden/>
              </w:rPr>
              <w:instrText xml:space="preserve"> PAGEREF _Toc136772798 \h </w:instrText>
            </w:r>
            <w:r>
              <w:rPr>
                <w:noProof/>
                <w:webHidden/>
              </w:rPr>
            </w:r>
            <w:r>
              <w:rPr>
                <w:noProof/>
                <w:webHidden/>
              </w:rPr>
              <w:fldChar w:fldCharType="separate"/>
            </w:r>
            <w:r>
              <w:rPr>
                <w:noProof/>
                <w:webHidden/>
              </w:rPr>
              <w:t>12</w:t>
            </w:r>
            <w:r>
              <w:rPr>
                <w:noProof/>
                <w:webHidden/>
              </w:rPr>
              <w:fldChar w:fldCharType="end"/>
            </w:r>
          </w:hyperlink>
        </w:p>
        <w:p w14:paraId="283F5631" w14:textId="67810ED8" w:rsidR="00054D39" w:rsidRDefault="00054D39">
          <w:pPr>
            <w:pStyle w:val="TOC2"/>
            <w:tabs>
              <w:tab w:val="left" w:pos="880"/>
              <w:tab w:val="right" w:leader="dot" w:pos="9016"/>
            </w:tabs>
            <w:rPr>
              <w:noProof/>
              <w:kern w:val="2"/>
              <w:sz w:val="22"/>
              <w:szCs w:val="22"/>
              <w:lang w:eastAsia="en-AU"/>
              <w14:ligatures w14:val="standardContextual"/>
            </w:rPr>
          </w:pPr>
          <w:hyperlink w:anchor="_Toc136772803" w:history="1">
            <w:r w:rsidRPr="008918C9">
              <w:rPr>
                <w:rStyle w:val="Hyperlink"/>
                <w:bCs/>
                <w:noProof/>
              </w:rPr>
              <w:t>20)</w:t>
            </w:r>
            <w:r>
              <w:rPr>
                <w:noProof/>
                <w:kern w:val="2"/>
                <w:sz w:val="22"/>
                <w:szCs w:val="22"/>
                <w:lang w:eastAsia="en-AU"/>
                <w14:ligatures w14:val="standardContextual"/>
              </w:rPr>
              <w:tab/>
            </w:r>
            <w:r w:rsidRPr="008918C9">
              <w:rPr>
                <w:rStyle w:val="Hyperlink"/>
                <w:bCs/>
                <w:noProof/>
              </w:rPr>
              <w:t>The Privacy Act applies to whom?</w:t>
            </w:r>
            <w:r>
              <w:rPr>
                <w:noProof/>
                <w:webHidden/>
              </w:rPr>
              <w:tab/>
            </w:r>
            <w:r>
              <w:rPr>
                <w:noProof/>
                <w:webHidden/>
              </w:rPr>
              <w:fldChar w:fldCharType="begin"/>
            </w:r>
            <w:r>
              <w:rPr>
                <w:noProof/>
                <w:webHidden/>
              </w:rPr>
              <w:instrText xml:space="preserve"> PAGEREF _Toc136772803 \h </w:instrText>
            </w:r>
            <w:r>
              <w:rPr>
                <w:noProof/>
                <w:webHidden/>
              </w:rPr>
            </w:r>
            <w:r>
              <w:rPr>
                <w:noProof/>
                <w:webHidden/>
              </w:rPr>
              <w:fldChar w:fldCharType="separate"/>
            </w:r>
            <w:r>
              <w:rPr>
                <w:noProof/>
                <w:webHidden/>
              </w:rPr>
              <w:t>12</w:t>
            </w:r>
            <w:r>
              <w:rPr>
                <w:noProof/>
                <w:webHidden/>
              </w:rPr>
              <w:fldChar w:fldCharType="end"/>
            </w:r>
          </w:hyperlink>
        </w:p>
        <w:p w14:paraId="406CDD45" w14:textId="31853B95" w:rsidR="00054D39" w:rsidRDefault="00054D39">
          <w:pPr>
            <w:pStyle w:val="TOC2"/>
            <w:tabs>
              <w:tab w:val="left" w:pos="880"/>
              <w:tab w:val="right" w:leader="dot" w:pos="9016"/>
            </w:tabs>
            <w:rPr>
              <w:noProof/>
              <w:kern w:val="2"/>
              <w:sz w:val="22"/>
              <w:szCs w:val="22"/>
              <w:lang w:eastAsia="en-AU"/>
              <w14:ligatures w14:val="standardContextual"/>
            </w:rPr>
          </w:pPr>
          <w:hyperlink w:anchor="_Toc136772808" w:history="1">
            <w:r w:rsidRPr="008918C9">
              <w:rPr>
                <w:rStyle w:val="Hyperlink"/>
                <w:bCs/>
                <w:noProof/>
              </w:rPr>
              <w:t>21)</w:t>
            </w:r>
            <w:r>
              <w:rPr>
                <w:noProof/>
                <w:kern w:val="2"/>
                <w:sz w:val="22"/>
                <w:szCs w:val="22"/>
                <w:lang w:eastAsia="en-AU"/>
                <w14:ligatures w14:val="standardContextual"/>
              </w:rPr>
              <w:tab/>
            </w:r>
            <w:r w:rsidRPr="008918C9">
              <w:rPr>
                <w:rStyle w:val="Hyperlink"/>
                <w:bCs/>
                <w:noProof/>
              </w:rPr>
              <w:t>The Privacy Act is concerned with how all personal information is used and stored. This statement is:</w:t>
            </w:r>
            <w:r>
              <w:rPr>
                <w:noProof/>
                <w:webHidden/>
              </w:rPr>
              <w:tab/>
            </w:r>
            <w:r>
              <w:rPr>
                <w:noProof/>
                <w:webHidden/>
              </w:rPr>
              <w:fldChar w:fldCharType="begin"/>
            </w:r>
            <w:r>
              <w:rPr>
                <w:noProof/>
                <w:webHidden/>
              </w:rPr>
              <w:instrText xml:space="preserve"> PAGEREF _Toc136772808 \h </w:instrText>
            </w:r>
            <w:r>
              <w:rPr>
                <w:noProof/>
                <w:webHidden/>
              </w:rPr>
            </w:r>
            <w:r>
              <w:rPr>
                <w:noProof/>
                <w:webHidden/>
              </w:rPr>
              <w:fldChar w:fldCharType="separate"/>
            </w:r>
            <w:r>
              <w:rPr>
                <w:noProof/>
                <w:webHidden/>
              </w:rPr>
              <w:t>12</w:t>
            </w:r>
            <w:r>
              <w:rPr>
                <w:noProof/>
                <w:webHidden/>
              </w:rPr>
              <w:fldChar w:fldCharType="end"/>
            </w:r>
          </w:hyperlink>
        </w:p>
        <w:p w14:paraId="66C1DD8D" w14:textId="7358C1AF" w:rsidR="00054D39" w:rsidRDefault="00054D39">
          <w:pPr>
            <w:pStyle w:val="TOC2"/>
            <w:tabs>
              <w:tab w:val="left" w:pos="880"/>
              <w:tab w:val="right" w:leader="dot" w:pos="9016"/>
            </w:tabs>
            <w:rPr>
              <w:noProof/>
              <w:kern w:val="2"/>
              <w:sz w:val="22"/>
              <w:szCs w:val="22"/>
              <w:lang w:eastAsia="en-AU"/>
              <w14:ligatures w14:val="standardContextual"/>
            </w:rPr>
          </w:pPr>
          <w:hyperlink w:anchor="_Toc136772811" w:history="1">
            <w:r w:rsidRPr="008918C9">
              <w:rPr>
                <w:rStyle w:val="Hyperlink"/>
                <w:bCs/>
                <w:noProof/>
              </w:rPr>
              <w:t>22)</w:t>
            </w:r>
            <w:r>
              <w:rPr>
                <w:noProof/>
                <w:kern w:val="2"/>
                <w:sz w:val="22"/>
                <w:szCs w:val="22"/>
                <w:lang w:eastAsia="en-AU"/>
                <w14:ligatures w14:val="standardContextual"/>
              </w:rPr>
              <w:tab/>
            </w:r>
            <w:r w:rsidRPr="008918C9">
              <w:rPr>
                <w:rStyle w:val="Hyperlink"/>
                <w:bCs/>
                <w:noProof/>
              </w:rPr>
              <w:t>People have rights to access information a company or Government Department holds about them.</w:t>
            </w:r>
            <w:r>
              <w:rPr>
                <w:noProof/>
                <w:webHidden/>
              </w:rPr>
              <w:tab/>
            </w:r>
            <w:r>
              <w:rPr>
                <w:noProof/>
                <w:webHidden/>
              </w:rPr>
              <w:fldChar w:fldCharType="begin"/>
            </w:r>
            <w:r>
              <w:rPr>
                <w:noProof/>
                <w:webHidden/>
              </w:rPr>
              <w:instrText xml:space="preserve"> PAGEREF _Toc136772811 \h </w:instrText>
            </w:r>
            <w:r>
              <w:rPr>
                <w:noProof/>
                <w:webHidden/>
              </w:rPr>
            </w:r>
            <w:r>
              <w:rPr>
                <w:noProof/>
                <w:webHidden/>
              </w:rPr>
              <w:fldChar w:fldCharType="separate"/>
            </w:r>
            <w:r>
              <w:rPr>
                <w:noProof/>
                <w:webHidden/>
              </w:rPr>
              <w:t>12</w:t>
            </w:r>
            <w:r>
              <w:rPr>
                <w:noProof/>
                <w:webHidden/>
              </w:rPr>
              <w:fldChar w:fldCharType="end"/>
            </w:r>
          </w:hyperlink>
        </w:p>
        <w:p w14:paraId="52C5A00C" w14:textId="60B3C5F9" w:rsidR="00054D39" w:rsidRDefault="00054D39">
          <w:pPr>
            <w:pStyle w:val="TOC2"/>
            <w:tabs>
              <w:tab w:val="left" w:pos="880"/>
              <w:tab w:val="right" w:leader="dot" w:pos="9016"/>
            </w:tabs>
            <w:rPr>
              <w:noProof/>
              <w:kern w:val="2"/>
              <w:sz w:val="22"/>
              <w:szCs w:val="22"/>
              <w:lang w:eastAsia="en-AU"/>
              <w14:ligatures w14:val="standardContextual"/>
            </w:rPr>
          </w:pPr>
          <w:hyperlink w:anchor="_Toc136772814" w:history="1">
            <w:r w:rsidRPr="008918C9">
              <w:rPr>
                <w:rStyle w:val="Hyperlink"/>
                <w:bCs/>
                <w:noProof/>
              </w:rPr>
              <w:t>23)</w:t>
            </w:r>
            <w:r>
              <w:rPr>
                <w:noProof/>
                <w:kern w:val="2"/>
                <w:sz w:val="22"/>
                <w:szCs w:val="22"/>
                <w:lang w:eastAsia="en-AU"/>
                <w14:ligatures w14:val="standardContextual"/>
              </w:rPr>
              <w:tab/>
            </w:r>
            <w:r w:rsidRPr="008918C9">
              <w:rPr>
                <w:rStyle w:val="Hyperlink"/>
                <w:bCs/>
                <w:noProof/>
              </w:rPr>
              <w:t>An organisation should only use or disclose a person's information for the purpose it was collected unless the person has consented to it being used in another way.</w:t>
            </w:r>
            <w:r>
              <w:rPr>
                <w:noProof/>
                <w:webHidden/>
              </w:rPr>
              <w:tab/>
            </w:r>
            <w:r>
              <w:rPr>
                <w:noProof/>
                <w:webHidden/>
              </w:rPr>
              <w:fldChar w:fldCharType="begin"/>
            </w:r>
            <w:r>
              <w:rPr>
                <w:noProof/>
                <w:webHidden/>
              </w:rPr>
              <w:instrText xml:space="preserve"> PAGEREF _Toc136772814 \h </w:instrText>
            </w:r>
            <w:r>
              <w:rPr>
                <w:noProof/>
                <w:webHidden/>
              </w:rPr>
            </w:r>
            <w:r>
              <w:rPr>
                <w:noProof/>
                <w:webHidden/>
              </w:rPr>
              <w:fldChar w:fldCharType="separate"/>
            </w:r>
            <w:r>
              <w:rPr>
                <w:noProof/>
                <w:webHidden/>
              </w:rPr>
              <w:t>12</w:t>
            </w:r>
            <w:r>
              <w:rPr>
                <w:noProof/>
                <w:webHidden/>
              </w:rPr>
              <w:fldChar w:fldCharType="end"/>
            </w:r>
          </w:hyperlink>
        </w:p>
        <w:p w14:paraId="46F1D1EB" w14:textId="10F8AF34" w:rsidR="00054D39" w:rsidRDefault="00054D39">
          <w:pPr>
            <w:pStyle w:val="TOC2"/>
            <w:tabs>
              <w:tab w:val="left" w:pos="880"/>
              <w:tab w:val="right" w:leader="dot" w:pos="9016"/>
            </w:tabs>
            <w:rPr>
              <w:noProof/>
              <w:kern w:val="2"/>
              <w:sz w:val="22"/>
              <w:szCs w:val="22"/>
              <w:lang w:eastAsia="en-AU"/>
              <w14:ligatures w14:val="standardContextual"/>
            </w:rPr>
          </w:pPr>
          <w:hyperlink w:anchor="_Toc136772817" w:history="1">
            <w:r w:rsidRPr="008918C9">
              <w:rPr>
                <w:rStyle w:val="Hyperlink"/>
                <w:bCs/>
                <w:noProof/>
              </w:rPr>
              <w:t>24)</w:t>
            </w:r>
            <w:r>
              <w:rPr>
                <w:noProof/>
                <w:kern w:val="2"/>
                <w:sz w:val="22"/>
                <w:szCs w:val="22"/>
                <w:lang w:eastAsia="en-AU"/>
                <w14:ligatures w14:val="standardContextual"/>
              </w:rPr>
              <w:tab/>
            </w:r>
            <w:r w:rsidRPr="008918C9">
              <w:rPr>
                <w:rStyle w:val="Hyperlink"/>
                <w:bCs/>
                <w:noProof/>
              </w:rPr>
              <w:t>Define morality</w:t>
            </w:r>
            <w:r>
              <w:rPr>
                <w:noProof/>
                <w:webHidden/>
              </w:rPr>
              <w:tab/>
            </w:r>
            <w:r>
              <w:rPr>
                <w:noProof/>
                <w:webHidden/>
              </w:rPr>
              <w:fldChar w:fldCharType="begin"/>
            </w:r>
            <w:r>
              <w:rPr>
                <w:noProof/>
                <w:webHidden/>
              </w:rPr>
              <w:instrText xml:space="preserve"> PAGEREF _Toc136772817 \h </w:instrText>
            </w:r>
            <w:r>
              <w:rPr>
                <w:noProof/>
                <w:webHidden/>
              </w:rPr>
            </w:r>
            <w:r>
              <w:rPr>
                <w:noProof/>
                <w:webHidden/>
              </w:rPr>
              <w:fldChar w:fldCharType="separate"/>
            </w:r>
            <w:r>
              <w:rPr>
                <w:noProof/>
                <w:webHidden/>
              </w:rPr>
              <w:t>12</w:t>
            </w:r>
            <w:r>
              <w:rPr>
                <w:noProof/>
                <w:webHidden/>
              </w:rPr>
              <w:fldChar w:fldCharType="end"/>
            </w:r>
          </w:hyperlink>
        </w:p>
        <w:p w14:paraId="3C1972DF" w14:textId="7C783501" w:rsidR="00054D39" w:rsidRDefault="00054D39">
          <w:pPr>
            <w:pStyle w:val="TOC2"/>
            <w:tabs>
              <w:tab w:val="left" w:pos="880"/>
              <w:tab w:val="right" w:leader="dot" w:pos="9016"/>
            </w:tabs>
            <w:rPr>
              <w:noProof/>
              <w:kern w:val="2"/>
              <w:sz w:val="22"/>
              <w:szCs w:val="22"/>
              <w:lang w:eastAsia="en-AU"/>
              <w14:ligatures w14:val="standardContextual"/>
            </w:rPr>
          </w:pPr>
          <w:hyperlink w:anchor="_Toc136772822" w:history="1">
            <w:r w:rsidRPr="008918C9">
              <w:rPr>
                <w:rStyle w:val="Hyperlink"/>
                <w:bCs/>
                <w:noProof/>
              </w:rPr>
              <w:t>25)</w:t>
            </w:r>
            <w:r>
              <w:rPr>
                <w:noProof/>
                <w:kern w:val="2"/>
                <w:sz w:val="22"/>
                <w:szCs w:val="22"/>
                <w:lang w:eastAsia="en-AU"/>
                <w14:ligatures w14:val="standardContextual"/>
              </w:rPr>
              <w:tab/>
            </w:r>
            <w:r w:rsidRPr="008918C9">
              <w:rPr>
                <w:rStyle w:val="Hyperlink"/>
                <w:bCs/>
                <w:noProof/>
              </w:rPr>
              <w:t>What is business ethics?</w:t>
            </w:r>
            <w:r>
              <w:rPr>
                <w:noProof/>
                <w:webHidden/>
              </w:rPr>
              <w:tab/>
            </w:r>
            <w:r>
              <w:rPr>
                <w:noProof/>
                <w:webHidden/>
              </w:rPr>
              <w:fldChar w:fldCharType="begin"/>
            </w:r>
            <w:r>
              <w:rPr>
                <w:noProof/>
                <w:webHidden/>
              </w:rPr>
              <w:instrText xml:space="preserve"> PAGEREF _Toc136772822 \h </w:instrText>
            </w:r>
            <w:r>
              <w:rPr>
                <w:noProof/>
                <w:webHidden/>
              </w:rPr>
            </w:r>
            <w:r>
              <w:rPr>
                <w:noProof/>
                <w:webHidden/>
              </w:rPr>
              <w:fldChar w:fldCharType="separate"/>
            </w:r>
            <w:r>
              <w:rPr>
                <w:noProof/>
                <w:webHidden/>
              </w:rPr>
              <w:t>14</w:t>
            </w:r>
            <w:r>
              <w:rPr>
                <w:noProof/>
                <w:webHidden/>
              </w:rPr>
              <w:fldChar w:fldCharType="end"/>
            </w:r>
          </w:hyperlink>
        </w:p>
        <w:p w14:paraId="3654C4AD" w14:textId="648C1464" w:rsidR="00054D39" w:rsidRDefault="00054D39">
          <w:pPr>
            <w:pStyle w:val="TOC2"/>
            <w:tabs>
              <w:tab w:val="left" w:pos="880"/>
              <w:tab w:val="right" w:leader="dot" w:pos="9016"/>
            </w:tabs>
            <w:rPr>
              <w:noProof/>
              <w:kern w:val="2"/>
              <w:sz w:val="22"/>
              <w:szCs w:val="22"/>
              <w:lang w:eastAsia="en-AU"/>
              <w14:ligatures w14:val="standardContextual"/>
            </w:rPr>
          </w:pPr>
          <w:hyperlink w:anchor="_Toc136772827" w:history="1">
            <w:r w:rsidRPr="008918C9">
              <w:rPr>
                <w:rStyle w:val="Hyperlink"/>
                <w:bCs/>
                <w:noProof/>
              </w:rPr>
              <w:t>26)</w:t>
            </w:r>
            <w:r>
              <w:rPr>
                <w:noProof/>
                <w:kern w:val="2"/>
                <w:sz w:val="22"/>
                <w:szCs w:val="22"/>
                <w:lang w:eastAsia="en-AU"/>
                <w14:ligatures w14:val="standardContextual"/>
              </w:rPr>
              <w:tab/>
            </w:r>
            <w:r w:rsidRPr="008918C9">
              <w:rPr>
                <w:rStyle w:val="Hyperlink"/>
                <w:bCs/>
                <w:noProof/>
              </w:rPr>
              <w:t>Which is not a reason a business engages in business ethics?</w:t>
            </w:r>
            <w:r>
              <w:rPr>
                <w:noProof/>
                <w:webHidden/>
              </w:rPr>
              <w:tab/>
            </w:r>
            <w:r>
              <w:rPr>
                <w:noProof/>
                <w:webHidden/>
              </w:rPr>
              <w:fldChar w:fldCharType="begin"/>
            </w:r>
            <w:r>
              <w:rPr>
                <w:noProof/>
                <w:webHidden/>
              </w:rPr>
              <w:instrText xml:space="preserve"> PAGEREF _Toc136772827 \h </w:instrText>
            </w:r>
            <w:r>
              <w:rPr>
                <w:noProof/>
                <w:webHidden/>
              </w:rPr>
            </w:r>
            <w:r>
              <w:rPr>
                <w:noProof/>
                <w:webHidden/>
              </w:rPr>
              <w:fldChar w:fldCharType="separate"/>
            </w:r>
            <w:r>
              <w:rPr>
                <w:noProof/>
                <w:webHidden/>
              </w:rPr>
              <w:t>14</w:t>
            </w:r>
            <w:r>
              <w:rPr>
                <w:noProof/>
                <w:webHidden/>
              </w:rPr>
              <w:fldChar w:fldCharType="end"/>
            </w:r>
          </w:hyperlink>
        </w:p>
        <w:p w14:paraId="7F8D7E60" w14:textId="6009C5E7" w:rsidR="00054D39" w:rsidRDefault="00054D39">
          <w:pPr>
            <w:pStyle w:val="TOC2"/>
            <w:tabs>
              <w:tab w:val="left" w:pos="880"/>
              <w:tab w:val="right" w:leader="dot" w:pos="9016"/>
            </w:tabs>
            <w:rPr>
              <w:noProof/>
              <w:kern w:val="2"/>
              <w:sz w:val="22"/>
              <w:szCs w:val="22"/>
              <w:lang w:eastAsia="en-AU"/>
              <w14:ligatures w14:val="standardContextual"/>
            </w:rPr>
          </w:pPr>
          <w:hyperlink w:anchor="_Toc136772834" w:history="1">
            <w:r w:rsidRPr="008918C9">
              <w:rPr>
                <w:rStyle w:val="Hyperlink"/>
                <w:bCs/>
                <w:noProof/>
              </w:rPr>
              <w:t>27)</w:t>
            </w:r>
            <w:r>
              <w:rPr>
                <w:noProof/>
                <w:kern w:val="2"/>
                <w:sz w:val="22"/>
                <w:szCs w:val="22"/>
                <w:lang w:eastAsia="en-AU"/>
                <w14:ligatures w14:val="standardContextual"/>
              </w:rPr>
              <w:tab/>
            </w:r>
            <w:r w:rsidRPr="008918C9">
              <w:rPr>
                <w:rStyle w:val="Hyperlink"/>
                <w:bCs/>
                <w:noProof/>
              </w:rPr>
              <w:t>Which one is a purpose of Privacy?</w:t>
            </w:r>
            <w:r>
              <w:rPr>
                <w:noProof/>
                <w:webHidden/>
              </w:rPr>
              <w:tab/>
            </w:r>
            <w:r>
              <w:rPr>
                <w:noProof/>
                <w:webHidden/>
              </w:rPr>
              <w:fldChar w:fldCharType="begin"/>
            </w:r>
            <w:r>
              <w:rPr>
                <w:noProof/>
                <w:webHidden/>
              </w:rPr>
              <w:instrText xml:space="preserve"> PAGEREF _Toc136772834 \h </w:instrText>
            </w:r>
            <w:r>
              <w:rPr>
                <w:noProof/>
                <w:webHidden/>
              </w:rPr>
            </w:r>
            <w:r>
              <w:rPr>
                <w:noProof/>
                <w:webHidden/>
              </w:rPr>
              <w:fldChar w:fldCharType="separate"/>
            </w:r>
            <w:r>
              <w:rPr>
                <w:noProof/>
                <w:webHidden/>
              </w:rPr>
              <w:t>14</w:t>
            </w:r>
            <w:r>
              <w:rPr>
                <w:noProof/>
                <w:webHidden/>
              </w:rPr>
              <w:fldChar w:fldCharType="end"/>
            </w:r>
          </w:hyperlink>
        </w:p>
        <w:p w14:paraId="5BA577AD" w14:textId="215F7E71" w:rsidR="00054D39" w:rsidRDefault="00054D39">
          <w:pPr>
            <w:pStyle w:val="TOC2"/>
            <w:tabs>
              <w:tab w:val="left" w:pos="880"/>
              <w:tab w:val="right" w:leader="dot" w:pos="9016"/>
            </w:tabs>
            <w:rPr>
              <w:noProof/>
              <w:kern w:val="2"/>
              <w:sz w:val="22"/>
              <w:szCs w:val="22"/>
              <w:lang w:eastAsia="en-AU"/>
              <w14:ligatures w14:val="standardContextual"/>
            </w:rPr>
          </w:pPr>
          <w:hyperlink w:anchor="_Toc136772839" w:history="1">
            <w:r w:rsidRPr="008918C9">
              <w:rPr>
                <w:rStyle w:val="Hyperlink"/>
                <w:bCs/>
                <w:noProof/>
              </w:rPr>
              <w:t>28)</w:t>
            </w:r>
            <w:r>
              <w:rPr>
                <w:noProof/>
                <w:kern w:val="2"/>
                <w:sz w:val="22"/>
                <w:szCs w:val="22"/>
                <w:lang w:eastAsia="en-AU"/>
                <w14:ligatures w14:val="standardContextual"/>
              </w:rPr>
              <w:tab/>
            </w:r>
            <w:r w:rsidRPr="008918C9">
              <w:rPr>
                <w:rStyle w:val="Hyperlink"/>
                <w:bCs/>
                <w:noProof/>
              </w:rPr>
              <w:t>There are 10 National Privacy Principles. Which of the following is not the privacy principle?</w:t>
            </w:r>
            <w:r>
              <w:rPr>
                <w:noProof/>
                <w:webHidden/>
              </w:rPr>
              <w:tab/>
            </w:r>
            <w:r>
              <w:rPr>
                <w:noProof/>
                <w:webHidden/>
              </w:rPr>
              <w:fldChar w:fldCharType="begin"/>
            </w:r>
            <w:r>
              <w:rPr>
                <w:noProof/>
                <w:webHidden/>
              </w:rPr>
              <w:instrText xml:space="preserve"> PAGEREF _Toc136772839 \h </w:instrText>
            </w:r>
            <w:r>
              <w:rPr>
                <w:noProof/>
                <w:webHidden/>
              </w:rPr>
            </w:r>
            <w:r>
              <w:rPr>
                <w:noProof/>
                <w:webHidden/>
              </w:rPr>
              <w:fldChar w:fldCharType="separate"/>
            </w:r>
            <w:r>
              <w:rPr>
                <w:noProof/>
                <w:webHidden/>
              </w:rPr>
              <w:t>14</w:t>
            </w:r>
            <w:r>
              <w:rPr>
                <w:noProof/>
                <w:webHidden/>
              </w:rPr>
              <w:fldChar w:fldCharType="end"/>
            </w:r>
          </w:hyperlink>
        </w:p>
        <w:p w14:paraId="54DD6864" w14:textId="14662CE3" w:rsidR="00054D39" w:rsidRDefault="00054D39">
          <w:pPr>
            <w:pStyle w:val="TOC2"/>
            <w:tabs>
              <w:tab w:val="left" w:pos="880"/>
              <w:tab w:val="right" w:leader="dot" w:pos="9016"/>
            </w:tabs>
            <w:rPr>
              <w:noProof/>
              <w:kern w:val="2"/>
              <w:sz w:val="22"/>
              <w:szCs w:val="22"/>
              <w:lang w:eastAsia="en-AU"/>
              <w14:ligatures w14:val="standardContextual"/>
            </w:rPr>
          </w:pPr>
          <w:hyperlink w:anchor="_Toc136772844" w:history="1">
            <w:r w:rsidRPr="008918C9">
              <w:rPr>
                <w:rStyle w:val="Hyperlink"/>
                <w:bCs/>
                <w:noProof/>
              </w:rPr>
              <w:t>29)</w:t>
            </w:r>
            <w:r>
              <w:rPr>
                <w:noProof/>
                <w:kern w:val="2"/>
                <w:sz w:val="22"/>
                <w:szCs w:val="22"/>
                <w:lang w:eastAsia="en-AU"/>
                <w14:ligatures w14:val="standardContextual"/>
              </w:rPr>
              <w:tab/>
            </w:r>
            <w:r w:rsidRPr="008918C9">
              <w:rPr>
                <w:rStyle w:val="Hyperlink"/>
                <w:bCs/>
                <w:noProof/>
              </w:rPr>
              <w:t>What are the common security features covered in a system’s functional requirements?</w:t>
            </w:r>
            <w:r>
              <w:rPr>
                <w:noProof/>
                <w:webHidden/>
              </w:rPr>
              <w:tab/>
            </w:r>
            <w:r>
              <w:rPr>
                <w:noProof/>
                <w:webHidden/>
              </w:rPr>
              <w:fldChar w:fldCharType="begin"/>
            </w:r>
            <w:r>
              <w:rPr>
                <w:noProof/>
                <w:webHidden/>
              </w:rPr>
              <w:instrText xml:space="preserve"> PAGEREF _Toc136772844 \h </w:instrText>
            </w:r>
            <w:r>
              <w:rPr>
                <w:noProof/>
                <w:webHidden/>
              </w:rPr>
            </w:r>
            <w:r>
              <w:rPr>
                <w:noProof/>
                <w:webHidden/>
              </w:rPr>
              <w:fldChar w:fldCharType="separate"/>
            </w:r>
            <w:r>
              <w:rPr>
                <w:noProof/>
                <w:webHidden/>
              </w:rPr>
              <w:t>14</w:t>
            </w:r>
            <w:r>
              <w:rPr>
                <w:noProof/>
                <w:webHidden/>
              </w:rPr>
              <w:fldChar w:fldCharType="end"/>
            </w:r>
          </w:hyperlink>
        </w:p>
        <w:p w14:paraId="20D5C290" w14:textId="30783CB1" w:rsidR="008F2DF7" w:rsidRPr="00054D39" w:rsidRDefault="00054D39" w:rsidP="00054D39">
          <w:pPr>
            <w:pStyle w:val="TOC2"/>
            <w:tabs>
              <w:tab w:val="left" w:pos="880"/>
              <w:tab w:val="right" w:leader="dot" w:pos="9016"/>
            </w:tabs>
            <w:rPr>
              <w:noProof/>
              <w:kern w:val="2"/>
              <w:sz w:val="22"/>
              <w:szCs w:val="22"/>
              <w:lang w:eastAsia="en-AU"/>
              <w14:ligatures w14:val="standardContextual"/>
            </w:rPr>
          </w:pPr>
          <w:hyperlink w:anchor="_Toc136772850" w:history="1">
            <w:r w:rsidRPr="008918C9">
              <w:rPr>
                <w:rStyle w:val="Hyperlink"/>
                <w:bCs/>
                <w:noProof/>
              </w:rPr>
              <w:t>30)</w:t>
            </w:r>
            <w:r>
              <w:rPr>
                <w:noProof/>
                <w:kern w:val="2"/>
                <w:sz w:val="22"/>
                <w:szCs w:val="22"/>
                <w:lang w:eastAsia="en-AU"/>
                <w14:ligatures w14:val="standardContextual"/>
              </w:rPr>
              <w:tab/>
            </w:r>
            <w:r w:rsidRPr="008918C9">
              <w:rPr>
                <w:rStyle w:val="Hyperlink"/>
                <w:bCs/>
                <w:noProof/>
              </w:rPr>
              <w:t>IT support staff loudly discuss their organisation’s network security problem on a crowded train. This statement relate to which ethical issue.</w:t>
            </w:r>
            <w:r>
              <w:rPr>
                <w:noProof/>
                <w:webHidden/>
              </w:rPr>
              <w:tab/>
            </w:r>
            <w:r>
              <w:rPr>
                <w:noProof/>
                <w:webHidden/>
              </w:rPr>
              <w:fldChar w:fldCharType="begin"/>
            </w:r>
            <w:r>
              <w:rPr>
                <w:noProof/>
                <w:webHidden/>
              </w:rPr>
              <w:instrText xml:space="preserve"> PAGEREF _Toc136772850 \h </w:instrText>
            </w:r>
            <w:r>
              <w:rPr>
                <w:noProof/>
                <w:webHidden/>
              </w:rPr>
            </w:r>
            <w:r>
              <w:rPr>
                <w:noProof/>
                <w:webHidden/>
              </w:rPr>
              <w:fldChar w:fldCharType="separate"/>
            </w:r>
            <w:r>
              <w:rPr>
                <w:noProof/>
                <w:webHidden/>
              </w:rPr>
              <w:t>15</w:t>
            </w:r>
            <w:r>
              <w:rPr>
                <w:noProof/>
                <w:webHidden/>
              </w:rPr>
              <w:fldChar w:fldCharType="end"/>
            </w:r>
          </w:hyperlink>
          <w:r>
            <w:fldChar w:fldCharType="end"/>
          </w:r>
        </w:p>
      </w:sdtContent>
    </w:sdt>
    <w:p w14:paraId="46F64FB4" w14:textId="77777777" w:rsidR="000720D9" w:rsidRPr="003F3ECF" w:rsidRDefault="000720D9" w:rsidP="000720D9"/>
    <w:p w14:paraId="725C76DE" w14:textId="77777777" w:rsidR="000720D9" w:rsidRPr="00871FBE" w:rsidRDefault="000720D9" w:rsidP="00871FBE">
      <w:pPr>
        <w:pStyle w:val="Heading3"/>
        <w:rPr>
          <w:lang w:val="en-GB"/>
        </w:rPr>
      </w:pPr>
      <w:bookmarkStart w:id="3" w:name="_Toc136772482"/>
      <w:bookmarkStart w:id="4" w:name="_Toc136772706"/>
      <w:r w:rsidRPr="00871FBE">
        <w:rPr>
          <w:lang w:val="en-GB"/>
        </w:rPr>
        <w:t>Duration:</w:t>
      </w:r>
      <w:bookmarkEnd w:id="3"/>
      <w:bookmarkEnd w:id="4"/>
    </w:p>
    <w:p w14:paraId="6049119E" w14:textId="77777777" w:rsidR="000720D9" w:rsidRPr="00E12868" w:rsidRDefault="000720D9" w:rsidP="000720D9">
      <w:r w:rsidRPr="00E12868">
        <w:t>Trainer will set the duration of the assessment.</w:t>
      </w:r>
    </w:p>
    <w:p w14:paraId="6E35B4AF" w14:textId="77777777" w:rsidR="0085146D" w:rsidRPr="00F62256" w:rsidRDefault="0085146D" w:rsidP="0085146D">
      <w:pPr>
        <w:rPr>
          <w:rFonts w:ascii="Arial" w:hAnsi="Arial"/>
        </w:rPr>
      </w:pPr>
    </w:p>
    <w:p w14:paraId="1D61990F" w14:textId="77777777" w:rsidR="0085146D" w:rsidRPr="000720D9" w:rsidRDefault="0085146D" w:rsidP="0085146D">
      <w:pPr>
        <w:spacing w:before="0"/>
        <w:rPr>
          <w:rFonts w:ascii="Arial" w:hAnsi="Arial"/>
          <w:b/>
          <w:lang w:val="en-GB"/>
        </w:rPr>
      </w:pPr>
      <w:r>
        <w:rPr>
          <w:rFonts w:ascii="Arial" w:hAnsi="Arial"/>
          <w:b/>
          <w:lang w:val="en-GB"/>
        </w:rPr>
        <w:br w:type="page"/>
      </w:r>
    </w:p>
    <w:p w14:paraId="4439951D" w14:textId="36A49D83" w:rsidR="000720D9" w:rsidRPr="000720D9" w:rsidRDefault="000720D9" w:rsidP="000720D9">
      <w:pPr>
        <w:pStyle w:val="Heading3"/>
        <w:rPr>
          <w:lang w:val="en-GB"/>
        </w:rPr>
      </w:pPr>
      <w:bookmarkStart w:id="5" w:name="_Toc136772483"/>
      <w:bookmarkStart w:id="6" w:name="_Toc136772707"/>
      <w:r w:rsidRPr="000720D9">
        <w:rPr>
          <w:lang w:val="en-GB"/>
        </w:rPr>
        <w:lastRenderedPageBreak/>
        <w:t>Task 1-Multiple choice Questions:</w:t>
      </w:r>
      <w:bookmarkEnd w:id="5"/>
      <w:bookmarkEnd w:id="6"/>
      <w:r w:rsidR="0013754C" w:rsidRPr="0013754C">
        <w:t xml:space="preserve"> </w:t>
      </w:r>
    </w:p>
    <w:p w14:paraId="701A4A01" w14:textId="643B6BED" w:rsidR="000720D9" w:rsidRPr="001F0E05" w:rsidRDefault="008F2DF7" w:rsidP="000720D9">
      <w:pPr>
        <w:pStyle w:val="ListParagraph"/>
        <w:numPr>
          <w:ilvl w:val="0"/>
          <w:numId w:val="32"/>
        </w:numPr>
        <w:spacing w:after="0"/>
        <w:rPr>
          <w:bCs/>
          <w:color w:val="0E233D"/>
          <w:sz w:val="22"/>
        </w:rPr>
      </w:pPr>
      <w:bookmarkStart w:id="7" w:name="_Toc136772708"/>
      <w:r>
        <w:rPr>
          <w:noProof/>
          <w:lang w:eastAsia="zh-CN"/>
        </w:rPr>
        <w:drawing>
          <wp:anchor distT="0" distB="0" distL="114300" distR="114300" simplePos="0" relativeHeight="251654144" behindDoc="0" locked="0" layoutInCell="1" allowOverlap="1" wp14:anchorId="3EC5D686" wp14:editId="048094D8">
            <wp:simplePos x="0" y="0"/>
            <wp:positionH relativeFrom="column">
              <wp:posOffset>3868420</wp:posOffset>
            </wp:positionH>
            <wp:positionV relativeFrom="paragraph">
              <wp:posOffset>24765</wp:posOffset>
            </wp:positionV>
            <wp:extent cx="2185035" cy="11487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2185035" cy="1148715"/>
                    </a:xfrm>
                    <a:prstGeom prst="rect">
                      <a:avLst/>
                    </a:prstGeom>
                    <a:noFill/>
                    <a:ln w="9525">
                      <a:noFill/>
                      <a:miter lim="800000"/>
                      <a:headEnd/>
                      <a:tailEnd/>
                    </a:ln>
                  </pic:spPr>
                </pic:pic>
              </a:graphicData>
            </a:graphic>
            <wp14:sizeRelV relativeFrom="margin">
              <wp14:pctHeight>0</wp14:pctHeight>
            </wp14:sizeRelV>
          </wp:anchor>
        </w:drawing>
      </w:r>
      <w:r w:rsidR="000720D9" w:rsidRPr="001F0E05">
        <w:rPr>
          <w:bCs/>
          <w:color w:val="0E233D"/>
          <w:sz w:val="22"/>
        </w:rPr>
        <w:t>Intellectual Property Rights</w:t>
      </w:r>
      <w:r w:rsidR="00446ECC">
        <w:rPr>
          <w:bCs/>
          <w:color w:val="0E233D"/>
          <w:sz w:val="22"/>
        </w:rPr>
        <w:fldChar w:fldCharType="begin"/>
      </w:r>
      <w:r w:rsidR="00446ECC">
        <w:instrText xml:space="preserve"> XE "</w:instrText>
      </w:r>
      <w:r w:rsidR="00446ECC" w:rsidRPr="00BD5744">
        <w:rPr>
          <w:bCs/>
          <w:color w:val="0E233D"/>
          <w:sz w:val="22"/>
        </w:rPr>
        <w:instrText>Intellectual Property Rights</w:instrText>
      </w:r>
      <w:r w:rsidR="00446ECC">
        <w:instrText xml:space="preserve">" </w:instrText>
      </w:r>
      <w:r w:rsidR="00446ECC">
        <w:rPr>
          <w:bCs/>
          <w:color w:val="0E233D"/>
          <w:sz w:val="22"/>
        </w:rPr>
        <w:fldChar w:fldCharType="end"/>
      </w:r>
      <w:r w:rsidR="000720D9" w:rsidRPr="001F0E05">
        <w:rPr>
          <w:bCs/>
          <w:color w:val="0E233D"/>
          <w:sz w:val="22"/>
        </w:rPr>
        <w:t xml:space="preserve"> (IPR) protect the use of information and ideas that are of</w:t>
      </w:r>
      <w:bookmarkEnd w:id="7"/>
    </w:p>
    <w:p w14:paraId="3B960BB7" w14:textId="77777777" w:rsidR="000720D9" w:rsidRPr="001F0E05" w:rsidRDefault="000720D9" w:rsidP="000720D9">
      <w:pPr>
        <w:pStyle w:val="ListParagraph"/>
        <w:numPr>
          <w:ilvl w:val="1"/>
          <w:numId w:val="32"/>
        </w:numPr>
        <w:spacing w:after="0"/>
        <w:rPr>
          <w:bCs/>
          <w:color w:val="0E233D"/>
          <w:sz w:val="22"/>
        </w:rPr>
      </w:pPr>
      <w:bookmarkStart w:id="8" w:name="_Toc136772709"/>
      <w:r w:rsidRPr="001F0E05">
        <w:rPr>
          <w:bCs/>
          <w:color w:val="0E233D"/>
          <w:sz w:val="22"/>
        </w:rPr>
        <w:t>Ethical value</w:t>
      </w:r>
      <w:bookmarkEnd w:id="8"/>
    </w:p>
    <w:p w14:paraId="064C2EFF" w14:textId="77777777" w:rsidR="000720D9" w:rsidRPr="001F0E05" w:rsidRDefault="000720D9" w:rsidP="000720D9">
      <w:pPr>
        <w:pStyle w:val="ListParagraph"/>
        <w:numPr>
          <w:ilvl w:val="1"/>
          <w:numId w:val="32"/>
        </w:numPr>
        <w:spacing w:after="0"/>
        <w:rPr>
          <w:bCs/>
          <w:color w:val="0E233D"/>
          <w:sz w:val="22"/>
        </w:rPr>
      </w:pPr>
      <w:bookmarkStart w:id="9" w:name="_Toc136772710"/>
      <w:r w:rsidRPr="001F0E05">
        <w:rPr>
          <w:bCs/>
          <w:color w:val="0E233D"/>
          <w:sz w:val="22"/>
        </w:rPr>
        <w:t>Moral value</w:t>
      </w:r>
      <w:bookmarkEnd w:id="9"/>
    </w:p>
    <w:p w14:paraId="33B39300" w14:textId="77777777" w:rsidR="000720D9" w:rsidRPr="001F0E05" w:rsidRDefault="000720D9" w:rsidP="000720D9">
      <w:pPr>
        <w:pStyle w:val="ListParagraph"/>
        <w:numPr>
          <w:ilvl w:val="1"/>
          <w:numId w:val="32"/>
        </w:numPr>
        <w:spacing w:after="0"/>
        <w:rPr>
          <w:bCs/>
          <w:color w:val="0E233D"/>
          <w:sz w:val="22"/>
        </w:rPr>
      </w:pPr>
      <w:bookmarkStart w:id="10" w:name="_Toc136772711"/>
      <w:r w:rsidRPr="001F0E05">
        <w:rPr>
          <w:bCs/>
          <w:color w:val="0E233D"/>
          <w:sz w:val="22"/>
        </w:rPr>
        <w:t>Social value</w:t>
      </w:r>
      <w:bookmarkEnd w:id="10"/>
    </w:p>
    <w:p w14:paraId="0B1B40D8" w14:textId="77777777" w:rsidR="0013754C" w:rsidRPr="0013754C" w:rsidRDefault="000720D9" w:rsidP="0013754C">
      <w:pPr>
        <w:pStyle w:val="ListParagraph"/>
        <w:numPr>
          <w:ilvl w:val="1"/>
          <w:numId w:val="32"/>
        </w:numPr>
        <w:spacing w:after="0"/>
        <w:rPr>
          <w:bCs/>
          <w:color w:val="0E233D"/>
          <w:sz w:val="22"/>
          <w:highlight w:val="yellow"/>
        </w:rPr>
      </w:pPr>
      <w:bookmarkStart w:id="11" w:name="_Toc136772712"/>
      <w:r w:rsidRPr="0013754C">
        <w:rPr>
          <w:bCs/>
          <w:color w:val="0E233D"/>
          <w:sz w:val="22"/>
          <w:highlight w:val="yellow"/>
        </w:rPr>
        <w:t>Commercial value</w:t>
      </w:r>
      <w:bookmarkEnd w:id="11"/>
    </w:p>
    <w:p w14:paraId="2F9349C7" w14:textId="77777777" w:rsidR="0013754C" w:rsidRDefault="0013754C" w:rsidP="0013754C">
      <w:pPr>
        <w:spacing w:after="0"/>
        <w:rPr>
          <w:bCs/>
          <w:color w:val="0E233D"/>
          <w:sz w:val="22"/>
          <w:highlight w:val="yellow"/>
        </w:rPr>
      </w:pPr>
    </w:p>
    <w:p w14:paraId="408230AF" w14:textId="77777777" w:rsidR="0013754C" w:rsidRPr="006A0B40" w:rsidRDefault="0013754C" w:rsidP="0013754C">
      <w:pPr>
        <w:spacing w:after="0"/>
        <w:ind w:firstLine="360"/>
        <w:rPr>
          <w:bCs/>
          <w:color w:val="0E233D"/>
          <w:sz w:val="22"/>
        </w:rPr>
      </w:pPr>
      <w:r w:rsidRPr="006A0B40">
        <w:rPr>
          <w:bCs/>
          <w:color w:val="0E233D"/>
          <w:sz w:val="22"/>
        </w:rPr>
        <w:t>Refer:</w:t>
      </w:r>
      <w:r w:rsidRPr="006A0B40">
        <w:t xml:space="preserve">  </w:t>
      </w:r>
      <w:hyperlink r:id="rId10" w:history="1">
        <w:r w:rsidRPr="006A0B40">
          <w:rPr>
            <w:rStyle w:val="Hyperlink"/>
            <w:bCs/>
            <w:sz w:val="22"/>
          </w:rPr>
          <w:t>https://www.ipaustralia.gov.au/understanding-ip</w:t>
        </w:r>
      </w:hyperlink>
    </w:p>
    <w:p w14:paraId="5D9277CC" w14:textId="77777777" w:rsidR="0013754C" w:rsidRDefault="0013754C" w:rsidP="0013754C">
      <w:pPr>
        <w:pStyle w:val="ListParagraph"/>
        <w:spacing w:after="0"/>
        <w:rPr>
          <w:bCs/>
          <w:color w:val="0E233D"/>
          <w:sz w:val="22"/>
          <w:highlight w:val="yellow"/>
        </w:rPr>
      </w:pPr>
    </w:p>
    <w:p w14:paraId="570ABF39" w14:textId="37BB8F4B" w:rsidR="0013754C" w:rsidRPr="0013754C" w:rsidRDefault="006A0B40" w:rsidP="0013754C">
      <w:pPr>
        <w:pBdr>
          <w:top w:val="single" w:sz="4" w:space="1" w:color="auto"/>
          <w:left w:val="single" w:sz="4" w:space="4" w:color="auto"/>
          <w:bottom w:val="single" w:sz="4" w:space="1" w:color="auto"/>
          <w:right w:val="single" w:sz="4" w:space="4" w:color="auto"/>
        </w:pBdr>
        <w:spacing w:after="0"/>
        <w:ind w:left="360"/>
        <w:rPr>
          <w:bCs/>
          <w:color w:val="0E233D"/>
          <w:highlight w:val="yellow"/>
        </w:rPr>
      </w:pPr>
      <w:r w:rsidRPr="006A0B40">
        <w:rPr>
          <w:bCs/>
          <w:color w:val="0E233D"/>
        </w:rPr>
        <w:t>IP rights legally protect your idea and give you the exclusive rights to profit from them.</w:t>
      </w:r>
    </w:p>
    <w:p w14:paraId="5256E00C" w14:textId="77777777" w:rsidR="000459A5" w:rsidRDefault="000459A5" w:rsidP="000720D9">
      <w:pPr>
        <w:spacing w:after="0"/>
        <w:rPr>
          <w:bCs/>
          <w:color w:val="0E233D"/>
          <w:sz w:val="22"/>
          <w:szCs w:val="22"/>
        </w:rPr>
      </w:pPr>
    </w:p>
    <w:p w14:paraId="69DE0D3D" w14:textId="68A06CE9" w:rsidR="000459A5" w:rsidRDefault="000459A5" w:rsidP="000720D9">
      <w:pPr>
        <w:spacing w:after="0"/>
        <w:rPr>
          <w:bCs/>
          <w:color w:val="0E233D"/>
          <w:sz w:val="22"/>
          <w:szCs w:val="22"/>
        </w:rPr>
      </w:pPr>
      <w:r>
        <w:rPr>
          <w:bCs/>
          <w:color w:val="0E233D"/>
          <w:sz w:val="22"/>
          <w:szCs w:val="22"/>
        </w:rPr>
        <w:t xml:space="preserve">      </w:t>
      </w:r>
      <w:r w:rsidRPr="006A0B40">
        <w:rPr>
          <w:bCs/>
          <w:color w:val="0E233D"/>
          <w:sz w:val="22"/>
          <w:szCs w:val="22"/>
        </w:rPr>
        <w:t xml:space="preserve">Comment: </w:t>
      </w:r>
      <w:r w:rsidR="006A0B40" w:rsidRPr="006A0B40">
        <w:rPr>
          <w:bCs/>
          <w:color w:val="0E233D"/>
          <w:sz w:val="22"/>
          <w:szCs w:val="22"/>
        </w:rPr>
        <w:t xml:space="preserve">It's important to be sure of your IP before you register it to avoid costly mistakes. </w:t>
      </w:r>
      <w:proofErr w:type="gramStart"/>
      <w:r w:rsidR="006A0B40" w:rsidRPr="006A0B40">
        <w:rPr>
          <w:bCs/>
          <w:color w:val="0E233D"/>
          <w:sz w:val="22"/>
          <w:szCs w:val="22"/>
        </w:rPr>
        <w:t>But,</w:t>
      </w:r>
      <w:proofErr w:type="gramEnd"/>
      <w:r w:rsidR="006A0B40" w:rsidRPr="006A0B40">
        <w:rPr>
          <w:bCs/>
          <w:color w:val="0E233D"/>
          <w:sz w:val="22"/>
          <w:szCs w:val="22"/>
        </w:rPr>
        <w:t xml:space="preserve"> the longer your IP goes unprotected, the higher the risk of others adopting it</w:t>
      </w:r>
      <w:r w:rsidRPr="006A0B40">
        <w:rPr>
          <w:bCs/>
          <w:color w:val="0E233D"/>
          <w:sz w:val="22"/>
          <w:szCs w:val="22"/>
        </w:rPr>
        <w:t>.</w:t>
      </w:r>
    </w:p>
    <w:p w14:paraId="06AED80C" w14:textId="219AAA70" w:rsidR="000720D9" w:rsidRPr="001F0E05" w:rsidRDefault="000720D9" w:rsidP="000720D9">
      <w:pPr>
        <w:spacing w:after="0"/>
        <w:rPr>
          <w:bCs/>
          <w:color w:val="0E233D"/>
          <w:sz w:val="22"/>
          <w:szCs w:val="22"/>
        </w:rPr>
      </w:pPr>
    </w:p>
    <w:p w14:paraId="7CA2F3A3" w14:textId="31705565" w:rsidR="000720D9" w:rsidRPr="001F0E05" w:rsidRDefault="008F2DF7" w:rsidP="000720D9">
      <w:pPr>
        <w:pStyle w:val="ListParagraph"/>
        <w:numPr>
          <w:ilvl w:val="0"/>
          <w:numId w:val="32"/>
        </w:numPr>
        <w:spacing w:after="0"/>
        <w:rPr>
          <w:bCs/>
          <w:color w:val="0E233D"/>
          <w:sz w:val="22"/>
        </w:rPr>
      </w:pPr>
      <w:bookmarkStart w:id="12" w:name="_Toc136772713"/>
      <w:r>
        <w:rPr>
          <w:bCs/>
          <w:noProof/>
          <w:color w:val="0E233D"/>
          <w:sz w:val="22"/>
          <w:szCs w:val="22"/>
          <w:lang w:eastAsia="zh-CN"/>
        </w:rPr>
        <w:drawing>
          <wp:anchor distT="0" distB="0" distL="114300" distR="114300" simplePos="0" relativeHeight="251660288" behindDoc="0" locked="0" layoutInCell="1" allowOverlap="1" wp14:anchorId="5851836E" wp14:editId="5B85A74E">
            <wp:simplePos x="0" y="0"/>
            <wp:positionH relativeFrom="column">
              <wp:posOffset>3859530</wp:posOffset>
            </wp:positionH>
            <wp:positionV relativeFrom="paragraph">
              <wp:posOffset>242570</wp:posOffset>
            </wp:positionV>
            <wp:extent cx="1556385" cy="108839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rotWithShape="1">
                    <a:blip r:embed="rId11"/>
                    <a:srcRect l="8914" r="16059"/>
                    <a:stretch/>
                  </pic:blipFill>
                  <pic:spPr bwMode="auto">
                    <a:xfrm>
                      <a:off x="0" y="0"/>
                      <a:ext cx="1556385" cy="1088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0D9" w:rsidRPr="001F0E05">
        <w:rPr>
          <w:bCs/>
          <w:color w:val="0E233D"/>
          <w:sz w:val="22"/>
        </w:rPr>
        <w:t xml:space="preserve">The term ‘Intellectual Property Rights’ </w:t>
      </w:r>
      <w:proofErr w:type="gramStart"/>
      <w:r w:rsidR="000720D9" w:rsidRPr="001F0E05">
        <w:rPr>
          <w:bCs/>
          <w:color w:val="0E233D"/>
          <w:sz w:val="22"/>
        </w:rPr>
        <w:t>covers</w:t>
      </w:r>
      <w:bookmarkEnd w:id="12"/>
      <w:proofErr w:type="gramEnd"/>
      <w:r w:rsidR="0099044E" w:rsidRPr="0099044E">
        <w:t xml:space="preserve"> </w:t>
      </w:r>
      <w:r>
        <w:tab/>
      </w:r>
    </w:p>
    <w:p w14:paraId="1269A5A9" w14:textId="77777777" w:rsidR="000720D9" w:rsidRPr="001F0E05" w:rsidRDefault="000720D9" w:rsidP="000720D9">
      <w:pPr>
        <w:pStyle w:val="ListParagraph"/>
        <w:numPr>
          <w:ilvl w:val="1"/>
          <w:numId w:val="32"/>
        </w:numPr>
        <w:spacing w:after="0"/>
        <w:rPr>
          <w:bCs/>
          <w:color w:val="0E233D"/>
          <w:sz w:val="22"/>
        </w:rPr>
      </w:pPr>
      <w:bookmarkStart w:id="13" w:name="_Toc136772714"/>
      <w:r w:rsidRPr="001F0E05">
        <w:rPr>
          <w:bCs/>
          <w:color w:val="0E233D"/>
          <w:sz w:val="22"/>
        </w:rPr>
        <w:t>Copyrights</w:t>
      </w:r>
      <w:bookmarkEnd w:id="13"/>
    </w:p>
    <w:p w14:paraId="7A04F82B" w14:textId="77777777" w:rsidR="000720D9" w:rsidRPr="001F0E05" w:rsidRDefault="000720D9" w:rsidP="000720D9">
      <w:pPr>
        <w:pStyle w:val="ListParagraph"/>
        <w:numPr>
          <w:ilvl w:val="1"/>
          <w:numId w:val="32"/>
        </w:numPr>
        <w:spacing w:after="0"/>
        <w:rPr>
          <w:bCs/>
          <w:color w:val="0E233D"/>
          <w:sz w:val="22"/>
        </w:rPr>
      </w:pPr>
      <w:bookmarkStart w:id="14" w:name="_Toc136772715"/>
      <w:r w:rsidRPr="001F0E05">
        <w:rPr>
          <w:bCs/>
          <w:color w:val="0E233D"/>
          <w:sz w:val="22"/>
        </w:rPr>
        <w:t>Know-how</w:t>
      </w:r>
      <w:bookmarkEnd w:id="14"/>
    </w:p>
    <w:p w14:paraId="2BB1772B" w14:textId="77777777" w:rsidR="000720D9" w:rsidRPr="001F0E05" w:rsidRDefault="000720D9" w:rsidP="000720D9">
      <w:pPr>
        <w:pStyle w:val="ListParagraph"/>
        <w:numPr>
          <w:ilvl w:val="1"/>
          <w:numId w:val="32"/>
        </w:numPr>
        <w:spacing w:after="0"/>
        <w:rPr>
          <w:bCs/>
          <w:color w:val="0E233D"/>
          <w:sz w:val="22"/>
        </w:rPr>
      </w:pPr>
      <w:bookmarkStart w:id="15" w:name="_Toc136772716"/>
      <w:r w:rsidRPr="001F0E05">
        <w:rPr>
          <w:bCs/>
          <w:color w:val="0E233D"/>
          <w:sz w:val="22"/>
        </w:rPr>
        <w:t>Trade dress</w:t>
      </w:r>
      <w:bookmarkEnd w:id="15"/>
    </w:p>
    <w:p w14:paraId="523575AD" w14:textId="77777777" w:rsidR="000720D9" w:rsidRDefault="000720D9" w:rsidP="000720D9">
      <w:pPr>
        <w:pStyle w:val="ListParagraph"/>
        <w:numPr>
          <w:ilvl w:val="1"/>
          <w:numId w:val="32"/>
        </w:numPr>
        <w:spacing w:after="0"/>
        <w:rPr>
          <w:bCs/>
          <w:color w:val="0E233D"/>
          <w:sz w:val="22"/>
          <w:highlight w:val="yellow"/>
        </w:rPr>
      </w:pPr>
      <w:bookmarkStart w:id="16" w:name="_Toc136772717"/>
      <w:proofErr w:type="gramStart"/>
      <w:r w:rsidRPr="003A57DF">
        <w:rPr>
          <w:bCs/>
          <w:color w:val="0E233D"/>
          <w:sz w:val="22"/>
          <w:highlight w:val="yellow"/>
        </w:rPr>
        <w:t>All of</w:t>
      </w:r>
      <w:proofErr w:type="gramEnd"/>
      <w:r w:rsidRPr="003A57DF">
        <w:rPr>
          <w:bCs/>
          <w:color w:val="0E233D"/>
          <w:sz w:val="22"/>
          <w:highlight w:val="yellow"/>
        </w:rPr>
        <w:t xml:space="preserve"> the above</w:t>
      </w:r>
      <w:bookmarkEnd w:id="16"/>
    </w:p>
    <w:p w14:paraId="67F04B82" w14:textId="77777777" w:rsidR="0099044E" w:rsidRDefault="0099044E" w:rsidP="0099044E">
      <w:pPr>
        <w:spacing w:after="0"/>
        <w:ind w:left="360"/>
        <w:rPr>
          <w:rFonts w:ascii="Arial" w:hAnsi="Arial"/>
          <w:color w:val="222222"/>
          <w:shd w:val="clear" w:color="auto" w:fill="FFFFFF"/>
        </w:rPr>
      </w:pPr>
      <w:r>
        <w:rPr>
          <w:rFonts w:ascii="Arial" w:hAnsi="Arial"/>
          <w:color w:val="222222"/>
          <w:shd w:val="clear" w:color="auto" w:fill="FFFFFF"/>
        </w:rPr>
        <w:t>Intellectual property rights are the rights given to persons over the creations of their minds. They usually give the creator an exclusive right over the </w:t>
      </w:r>
      <w:r>
        <w:rPr>
          <w:rFonts w:ascii="Arial" w:hAnsi="Arial"/>
          <w:b/>
          <w:bCs/>
          <w:color w:val="222222"/>
          <w:shd w:val="clear" w:color="auto" w:fill="FFFFFF"/>
        </w:rPr>
        <w:t>use</w:t>
      </w:r>
      <w:r>
        <w:rPr>
          <w:rFonts w:ascii="Arial" w:hAnsi="Arial"/>
          <w:color w:val="222222"/>
          <w:shd w:val="clear" w:color="auto" w:fill="FFFFFF"/>
        </w:rPr>
        <w:t xml:space="preserve"> of his/her creation for a certain </w:t>
      </w:r>
      <w:proofErr w:type="gramStart"/>
      <w:r>
        <w:rPr>
          <w:rFonts w:ascii="Arial" w:hAnsi="Arial"/>
          <w:color w:val="222222"/>
          <w:shd w:val="clear" w:color="auto" w:fill="FFFFFF"/>
        </w:rPr>
        <w:t>period of time</w:t>
      </w:r>
      <w:proofErr w:type="gramEnd"/>
      <w:r>
        <w:rPr>
          <w:rFonts w:ascii="Arial" w:hAnsi="Arial"/>
          <w:color w:val="222222"/>
          <w:shd w:val="clear" w:color="auto" w:fill="FFFFFF"/>
        </w:rPr>
        <w:t>.</w:t>
      </w:r>
    </w:p>
    <w:p w14:paraId="088D9604" w14:textId="04AC36C0" w:rsidR="0099044E" w:rsidRDefault="0099044E" w:rsidP="0099044E">
      <w:pPr>
        <w:spacing w:after="0"/>
        <w:ind w:left="360"/>
        <w:rPr>
          <w:rStyle w:val="Hyperlink"/>
          <w:rFonts w:ascii="Arial" w:hAnsi="Arial"/>
          <w:shd w:val="clear" w:color="auto" w:fill="FFFFFF"/>
        </w:rPr>
      </w:pPr>
      <w:r>
        <w:rPr>
          <w:rFonts w:ascii="Arial" w:hAnsi="Arial"/>
          <w:color w:val="222222"/>
          <w:shd w:val="clear" w:color="auto" w:fill="FFFFFF"/>
        </w:rPr>
        <w:t>Refer:</w:t>
      </w:r>
      <w:r w:rsidRPr="0099044E">
        <w:t xml:space="preserve"> </w:t>
      </w:r>
      <w:hyperlink r:id="rId12" w:history="1">
        <w:r w:rsidR="00DD7FCF">
          <w:rPr>
            <w:rStyle w:val="Hyperlink"/>
            <w:rFonts w:ascii="Arial" w:hAnsi="Arial"/>
            <w:shd w:val="clear" w:color="auto" w:fill="FFFFFF"/>
          </w:rPr>
          <w:t>https://business.gov.au/planning/protect-your-brand-idea-or-creation/intellectual-property</w:t>
        </w:r>
      </w:hyperlink>
    </w:p>
    <w:p w14:paraId="3AC0DE7C" w14:textId="2B14919C" w:rsidR="000459A5" w:rsidRPr="006A0B40" w:rsidRDefault="000459A5" w:rsidP="0099044E">
      <w:pPr>
        <w:spacing w:after="0"/>
        <w:ind w:left="360"/>
        <w:rPr>
          <w:bCs/>
          <w:color w:val="0E233D"/>
          <w:sz w:val="22"/>
        </w:rPr>
      </w:pPr>
      <w:r w:rsidRPr="006A0B40">
        <w:rPr>
          <w:rStyle w:val="Hyperlink"/>
          <w:rFonts w:ascii="Arial" w:hAnsi="Arial"/>
          <w:shd w:val="clear" w:color="auto" w:fill="FFFFFF"/>
        </w:rPr>
        <w:t xml:space="preserve">Comment: </w:t>
      </w:r>
      <w:r w:rsidR="006A0B40" w:rsidRPr="006A0B40">
        <w:rPr>
          <w:rStyle w:val="Hyperlink"/>
          <w:rFonts w:ascii="Arial" w:hAnsi="Arial"/>
          <w:shd w:val="clear" w:color="auto" w:fill="FFFFFF"/>
        </w:rPr>
        <w:t xml:space="preserve">By means of intellectual property rights, you </w:t>
      </w:r>
      <w:proofErr w:type="gramStart"/>
      <w:r w:rsidR="006A0B40" w:rsidRPr="006A0B40">
        <w:rPr>
          <w:rStyle w:val="Hyperlink"/>
          <w:rFonts w:ascii="Arial" w:hAnsi="Arial"/>
          <w:shd w:val="clear" w:color="auto" w:fill="FFFFFF"/>
        </w:rPr>
        <w:t>are able to</w:t>
      </w:r>
      <w:proofErr w:type="gramEnd"/>
      <w:r w:rsidR="006A0B40" w:rsidRPr="006A0B40">
        <w:rPr>
          <w:rStyle w:val="Hyperlink"/>
          <w:rFonts w:ascii="Arial" w:hAnsi="Arial"/>
          <w:shd w:val="clear" w:color="auto" w:fill="FFFFFF"/>
        </w:rPr>
        <w:t xml:space="preserve"> prevent your competitors from copying your product or logo. In addition, you can exploit your product or service in an optimum way.</w:t>
      </w:r>
    </w:p>
    <w:p w14:paraId="14241C62" w14:textId="77777777" w:rsidR="000720D9" w:rsidRPr="001F0E05" w:rsidRDefault="000720D9" w:rsidP="000720D9">
      <w:pPr>
        <w:spacing w:after="0"/>
        <w:rPr>
          <w:bCs/>
          <w:color w:val="0E233D"/>
          <w:sz w:val="22"/>
          <w:szCs w:val="22"/>
        </w:rPr>
      </w:pPr>
    </w:p>
    <w:p w14:paraId="48618D34" w14:textId="77777777" w:rsidR="000720D9" w:rsidRPr="001F0E05" w:rsidRDefault="00DF0755" w:rsidP="000720D9">
      <w:pPr>
        <w:pStyle w:val="ListParagraph"/>
        <w:numPr>
          <w:ilvl w:val="0"/>
          <w:numId w:val="32"/>
        </w:numPr>
        <w:spacing w:after="0"/>
        <w:rPr>
          <w:bCs/>
          <w:color w:val="0E233D"/>
          <w:sz w:val="22"/>
        </w:rPr>
      </w:pPr>
      <w:bookmarkStart w:id="17" w:name="_Toc136772718"/>
      <w:r>
        <w:rPr>
          <w:bCs/>
          <w:noProof/>
          <w:color w:val="0E233D"/>
          <w:sz w:val="22"/>
          <w:lang w:eastAsia="zh-CN"/>
        </w:rPr>
        <w:drawing>
          <wp:anchor distT="0" distB="0" distL="114300" distR="114300" simplePos="0" relativeHeight="251661312" behindDoc="0" locked="0" layoutInCell="1" allowOverlap="1" wp14:anchorId="167AF45B" wp14:editId="1E1573B0">
            <wp:simplePos x="0" y="0"/>
            <wp:positionH relativeFrom="column">
              <wp:posOffset>3567430</wp:posOffset>
            </wp:positionH>
            <wp:positionV relativeFrom="paragraph">
              <wp:posOffset>74295</wp:posOffset>
            </wp:positionV>
            <wp:extent cx="1787525" cy="1618615"/>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3"/>
                    <a:stretch>
                      <a:fillRect/>
                    </a:stretch>
                  </pic:blipFill>
                  <pic:spPr bwMode="auto">
                    <a:xfrm>
                      <a:off x="0" y="0"/>
                      <a:ext cx="1787525" cy="1618615"/>
                    </a:xfrm>
                    <a:prstGeom prst="rect">
                      <a:avLst/>
                    </a:prstGeom>
                    <a:noFill/>
                    <a:ln w="9525">
                      <a:noFill/>
                      <a:miter lim="800000"/>
                      <a:headEnd/>
                      <a:tailEnd/>
                    </a:ln>
                  </pic:spPr>
                </pic:pic>
              </a:graphicData>
            </a:graphic>
            <wp14:sizeRelH relativeFrom="margin">
              <wp14:pctWidth>0</wp14:pctWidth>
            </wp14:sizeRelH>
          </wp:anchor>
        </w:drawing>
      </w:r>
      <w:r w:rsidR="000720D9" w:rsidRPr="001F0E05">
        <w:rPr>
          <w:bCs/>
          <w:color w:val="0E233D"/>
          <w:sz w:val="22"/>
        </w:rPr>
        <w:t>The following cannot be exploited by assigning or by licensing the rights to others.</w:t>
      </w:r>
      <w:bookmarkEnd w:id="17"/>
      <w:r w:rsidRPr="00DF0755">
        <w:t xml:space="preserve"> </w:t>
      </w:r>
    </w:p>
    <w:p w14:paraId="6172E72B" w14:textId="77777777" w:rsidR="000720D9" w:rsidRPr="001F0E05" w:rsidRDefault="000720D9" w:rsidP="000720D9">
      <w:pPr>
        <w:pStyle w:val="ListParagraph"/>
        <w:numPr>
          <w:ilvl w:val="1"/>
          <w:numId w:val="32"/>
        </w:numPr>
        <w:spacing w:after="0"/>
        <w:rPr>
          <w:bCs/>
          <w:color w:val="0E233D"/>
          <w:sz w:val="22"/>
        </w:rPr>
      </w:pPr>
      <w:bookmarkStart w:id="18" w:name="_Toc136772719"/>
      <w:r w:rsidRPr="001F0E05">
        <w:rPr>
          <w:bCs/>
          <w:color w:val="0E233D"/>
          <w:sz w:val="22"/>
        </w:rPr>
        <w:t>Patents</w:t>
      </w:r>
      <w:bookmarkEnd w:id="18"/>
    </w:p>
    <w:p w14:paraId="101B5050" w14:textId="77777777" w:rsidR="000720D9" w:rsidRPr="001F0E05" w:rsidRDefault="000720D9" w:rsidP="000720D9">
      <w:pPr>
        <w:pStyle w:val="ListParagraph"/>
        <w:numPr>
          <w:ilvl w:val="1"/>
          <w:numId w:val="32"/>
        </w:numPr>
        <w:spacing w:after="0"/>
        <w:rPr>
          <w:bCs/>
          <w:color w:val="0E233D"/>
          <w:sz w:val="22"/>
        </w:rPr>
      </w:pPr>
      <w:bookmarkStart w:id="19" w:name="_Toc136772720"/>
      <w:r w:rsidRPr="001F0E05">
        <w:rPr>
          <w:bCs/>
          <w:color w:val="0E233D"/>
          <w:sz w:val="22"/>
        </w:rPr>
        <w:t>Designs</w:t>
      </w:r>
      <w:bookmarkEnd w:id="19"/>
    </w:p>
    <w:p w14:paraId="02E4D1ED" w14:textId="77777777" w:rsidR="000720D9" w:rsidRPr="003A57DF" w:rsidRDefault="000720D9" w:rsidP="000720D9">
      <w:pPr>
        <w:pStyle w:val="ListParagraph"/>
        <w:numPr>
          <w:ilvl w:val="1"/>
          <w:numId w:val="32"/>
        </w:numPr>
        <w:spacing w:after="0"/>
        <w:rPr>
          <w:bCs/>
          <w:color w:val="0E233D"/>
          <w:sz w:val="22"/>
          <w:highlight w:val="yellow"/>
        </w:rPr>
      </w:pPr>
      <w:bookmarkStart w:id="20" w:name="_Toc136772721"/>
      <w:r w:rsidRPr="003A57DF">
        <w:rPr>
          <w:bCs/>
          <w:color w:val="0E233D"/>
          <w:sz w:val="22"/>
          <w:highlight w:val="yellow"/>
        </w:rPr>
        <w:t>Trademark</w:t>
      </w:r>
      <w:bookmarkEnd w:id="20"/>
    </w:p>
    <w:p w14:paraId="1F5621CE" w14:textId="77777777" w:rsidR="000720D9" w:rsidRDefault="000720D9" w:rsidP="000720D9">
      <w:pPr>
        <w:pStyle w:val="ListParagraph"/>
        <w:numPr>
          <w:ilvl w:val="1"/>
          <w:numId w:val="32"/>
        </w:numPr>
        <w:spacing w:after="0"/>
        <w:rPr>
          <w:bCs/>
          <w:color w:val="0E233D"/>
          <w:sz w:val="22"/>
        </w:rPr>
      </w:pPr>
      <w:bookmarkStart w:id="21" w:name="_Toc136772722"/>
      <w:proofErr w:type="gramStart"/>
      <w:r w:rsidRPr="001F0E05">
        <w:rPr>
          <w:bCs/>
          <w:color w:val="0E233D"/>
          <w:sz w:val="22"/>
        </w:rPr>
        <w:t>All of</w:t>
      </w:r>
      <w:proofErr w:type="gramEnd"/>
      <w:r w:rsidRPr="001F0E05">
        <w:rPr>
          <w:bCs/>
          <w:color w:val="0E233D"/>
          <w:sz w:val="22"/>
        </w:rPr>
        <w:t xml:space="preserve"> the above</w:t>
      </w:r>
      <w:bookmarkEnd w:id="21"/>
    </w:p>
    <w:p w14:paraId="465B91DD" w14:textId="77777777" w:rsidR="00DF0755" w:rsidRDefault="00DF0755" w:rsidP="00DF0755">
      <w:pPr>
        <w:spacing w:after="0"/>
        <w:ind w:left="360"/>
        <w:rPr>
          <w:bCs/>
          <w:color w:val="0E233D"/>
          <w:sz w:val="22"/>
        </w:rPr>
      </w:pPr>
    </w:p>
    <w:p w14:paraId="41F79457" w14:textId="77777777" w:rsidR="00DF0755" w:rsidRDefault="00DF0755" w:rsidP="00DF0755">
      <w:pPr>
        <w:spacing w:after="0"/>
        <w:ind w:left="360"/>
        <w:rPr>
          <w:bCs/>
          <w:color w:val="0E233D"/>
          <w:sz w:val="22"/>
        </w:rPr>
      </w:pPr>
    </w:p>
    <w:p w14:paraId="5202AB44" w14:textId="77777777" w:rsidR="00DF0755" w:rsidRDefault="00DF0755" w:rsidP="00DF0755">
      <w:pPr>
        <w:spacing w:after="0"/>
        <w:ind w:left="360"/>
        <w:rPr>
          <w:bCs/>
          <w:color w:val="0E233D"/>
          <w:sz w:val="22"/>
        </w:rPr>
      </w:pPr>
    </w:p>
    <w:p w14:paraId="4B712B7D" w14:textId="1583E0EA" w:rsidR="00DF0755" w:rsidRDefault="000730BD" w:rsidP="00DF0755">
      <w:pPr>
        <w:spacing w:after="0"/>
        <w:ind w:left="360"/>
        <w:rPr>
          <w:sz w:val="22"/>
          <w:szCs w:val="22"/>
        </w:rPr>
      </w:pPr>
      <w:r w:rsidRPr="000730BD">
        <w:rPr>
          <w:sz w:val="22"/>
          <w:szCs w:val="22"/>
        </w:rPr>
        <w:lastRenderedPageBreak/>
        <w:t>Trademarks cannot be exploited by assigning or licensing the rights to others because they are closely associated with the reputation and goodwill of the owner.</w:t>
      </w:r>
    </w:p>
    <w:p w14:paraId="4F9E47CE" w14:textId="77777777" w:rsidR="00DF0755" w:rsidRDefault="00DF0755" w:rsidP="00DF0755">
      <w:pPr>
        <w:spacing w:after="0"/>
        <w:ind w:left="360"/>
        <w:rPr>
          <w:sz w:val="22"/>
          <w:szCs w:val="22"/>
        </w:rPr>
      </w:pPr>
      <w:r>
        <w:rPr>
          <w:sz w:val="22"/>
          <w:szCs w:val="22"/>
        </w:rPr>
        <w:t xml:space="preserve">Comment: </w:t>
      </w:r>
    </w:p>
    <w:p w14:paraId="3CAC9C79" w14:textId="77777777" w:rsidR="000730BD" w:rsidRDefault="000730BD" w:rsidP="00DF0755">
      <w:pPr>
        <w:spacing w:after="0"/>
        <w:ind w:left="360"/>
        <w:rPr>
          <w:rFonts w:ascii="Helvetica" w:hAnsi="Helvetica"/>
          <w:sz w:val="21"/>
          <w:szCs w:val="21"/>
          <w:shd w:val="clear" w:color="auto" w:fill="F4F4F4"/>
        </w:rPr>
      </w:pPr>
      <w:r w:rsidRPr="000730BD">
        <w:rPr>
          <w:rFonts w:ascii="Helvetica" w:hAnsi="Helvetica"/>
          <w:sz w:val="21"/>
          <w:szCs w:val="21"/>
          <w:shd w:val="clear" w:color="auto" w:fill="F4F4F4"/>
        </w:rPr>
        <w:t>In conclusion, trademarks cannot be exploited by assigning or licensing the rights to others, while patents and designs can be exploited in this way. This is because trademarks are closely associated with the reputation and goodwill of the owner, while patents and designs protect specific inventions or product appearances.</w:t>
      </w:r>
      <w:r w:rsidRPr="000730BD">
        <w:rPr>
          <w:rFonts w:ascii="Helvetica" w:hAnsi="Helvetica"/>
          <w:sz w:val="21"/>
          <w:szCs w:val="21"/>
          <w:shd w:val="clear" w:color="auto" w:fill="F4F4F4"/>
        </w:rPr>
        <w:t xml:space="preserve"> </w:t>
      </w:r>
    </w:p>
    <w:p w14:paraId="4F28C896" w14:textId="71FC334B" w:rsidR="00DF0755" w:rsidRPr="00DF0755" w:rsidRDefault="00DF0755" w:rsidP="00DF0755">
      <w:pPr>
        <w:spacing w:after="0"/>
        <w:ind w:left="360"/>
        <w:rPr>
          <w:bCs/>
          <w:color w:val="0E233D"/>
          <w:sz w:val="22"/>
        </w:rPr>
      </w:pPr>
      <w:r>
        <w:rPr>
          <w:rFonts w:ascii="Helvetica" w:hAnsi="Helvetica"/>
          <w:sz w:val="21"/>
          <w:szCs w:val="21"/>
          <w:shd w:val="clear" w:color="auto" w:fill="F4F4F4"/>
        </w:rPr>
        <w:t xml:space="preserve">Please refer: </w:t>
      </w:r>
      <w:hyperlink r:id="rId14" w:history="1">
        <w:r w:rsidR="00DD7FCF">
          <w:rPr>
            <w:rStyle w:val="Hyperlink"/>
            <w:rFonts w:eastAsiaTheme="majorEastAsia"/>
          </w:rPr>
          <w:t>https://www.legalzoom.com/articles/trademarks-vs-copyrights-which-one-is-right-for-you</w:t>
        </w:r>
      </w:hyperlink>
    </w:p>
    <w:p w14:paraId="6AA405C5" w14:textId="199B58B0" w:rsidR="000720D9" w:rsidRPr="001F0E05" w:rsidRDefault="000720D9" w:rsidP="000720D9">
      <w:pPr>
        <w:spacing w:after="0"/>
        <w:rPr>
          <w:bCs/>
          <w:color w:val="0E233D"/>
          <w:sz w:val="22"/>
          <w:szCs w:val="22"/>
        </w:rPr>
      </w:pPr>
    </w:p>
    <w:p w14:paraId="317E4A42" w14:textId="77A61168" w:rsidR="000720D9" w:rsidRPr="001F0E05" w:rsidRDefault="00242376" w:rsidP="000720D9">
      <w:pPr>
        <w:pStyle w:val="ListParagraph"/>
        <w:numPr>
          <w:ilvl w:val="0"/>
          <w:numId w:val="32"/>
        </w:numPr>
        <w:spacing w:after="0"/>
        <w:rPr>
          <w:bCs/>
          <w:color w:val="0E233D"/>
          <w:sz w:val="22"/>
        </w:rPr>
      </w:pPr>
      <w:bookmarkStart w:id="22" w:name="_Toc136772723"/>
      <w:r>
        <w:rPr>
          <w:noProof/>
          <w:lang w:eastAsia="zh-CN"/>
        </w:rPr>
        <w:drawing>
          <wp:anchor distT="0" distB="0" distL="114300" distR="114300" simplePos="0" relativeHeight="251657216" behindDoc="0" locked="0" layoutInCell="1" allowOverlap="1" wp14:anchorId="58C4A1AB" wp14:editId="34487FD5">
            <wp:simplePos x="0" y="0"/>
            <wp:positionH relativeFrom="column">
              <wp:posOffset>3602355</wp:posOffset>
            </wp:positionH>
            <wp:positionV relativeFrom="paragraph">
              <wp:posOffset>11430</wp:posOffset>
            </wp:positionV>
            <wp:extent cx="1851025" cy="13868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tretch>
                      <a:fillRect/>
                    </a:stretch>
                  </pic:blipFill>
                  <pic:spPr bwMode="auto">
                    <a:xfrm>
                      <a:off x="0" y="0"/>
                      <a:ext cx="185102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0D9" w:rsidRPr="001F0E05">
        <w:rPr>
          <w:bCs/>
          <w:color w:val="0E233D"/>
          <w:sz w:val="22"/>
        </w:rPr>
        <w:t xml:space="preserve">The following can be </w:t>
      </w:r>
      <w:proofErr w:type="gramStart"/>
      <w:r w:rsidR="000720D9" w:rsidRPr="001F0E05">
        <w:rPr>
          <w:bCs/>
          <w:color w:val="0E233D"/>
          <w:sz w:val="22"/>
        </w:rPr>
        <w:t>patented</w:t>
      </w:r>
      <w:bookmarkEnd w:id="22"/>
      <w:proofErr w:type="gramEnd"/>
    </w:p>
    <w:p w14:paraId="54F38AD6" w14:textId="3078EB85" w:rsidR="000720D9" w:rsidRPr="001F0E05" w:rsidRDefault="000720D9" w:rsidP="000720D9">
      <w:pPr>
        <w:pStyle w:val="ListParagraph"/>
        <w:numPr>
          <w:ilvl w:val="1"/>
          <w:numId w:val="32"/>
        </w:numPr>
        <w:spacing w:after="0"/>
        <w:rPr>
          <w:bCs/>
          <w:color w:val="0E233D"/>
          <w:sz w:val="22"/>
        </w:rPr>
      </w:pPr>
      <w:bookmarkStart w:id="23" w:name="_Toc136772724"/>
      <w:r w:rsidRPr="001F0E05">
        <w:rPr>
          <w:bCs/>
          <w:color w:val="0E233D"/>
          <w:sz w:val="22"/>
        </w:rPr>
        <w:t>Machine</w:t>
      </w:r>
      <w:bookmarkEnd w:id="23"/>
    </w:p>
    <w:p w14:paraId="1E220AD0" w14:textId="77777777" w:rsidR="000720D9" w:rsidRPr="001F0E05" w:rsidRDefault="000720D9" w:rsidP="000720D9">
      <w:pPr>
        <w:pStyle w:val="ListParagraph"/>
        <w:numPr>
          <w:ilvl w:val="1"/>
          <w:numId w:val="32"/>
        </w:numPr>
        <w:spacing w:after="0"/>
        <w:rPr>
          <w:bCs/>
          <w:color w:val="0E233D"/>
          <w:sz w:val="22"/>
        </w:rPr>
      </w:pPr>
      <w:bookmarkStart w:id="24" w:name="_Toc136772725"/>
      <w:r w:rsidRPr="001F0E05">
        <w:rPr>
          <w:bCs/>
          <w:color w:val="0E233D"/>
          <w:sz w:val="22"/>
        </w:rPr>
        <w:t>Process</w:t>
      </w:r>
      <w:bookmarkEnd w:id="24"/>
    </w:p>
    <w:p w14:paraId="1B058397" w14:textId="77777777" w:rsidR="000720D9" w:rsidRPr="000459A5" w:rsidRDefault="000720D9" w:rsidP="000720D9">
      <w:pPr>
        <w:pStyle w:val="ListParagraph"/>
        <w:numPr>
          <w:ilvl w:val="1"/>
          <w:numId w:val="32"/>
        </w:numPr>
        <w:spacing w:after="0"/>
        <w:rPr>
          <w:bCs/>
          <w:color w:val="0E233D"/>
          <w:sz w:val="22"/>
        </w:rPr>
      </w:pPr>
      <w:bookmarkStart w:id="25" w:name="_Toc136772726"/>
      <w:r w:rsidRPr="000459A5">
        <w:rPr>
          <w:bCs/>
          <w:color w:val="0E233D"/>
          <w:sz w:val="22"/>
        </w:rPr>
        <w:t>Composition of matter</w:t>
      </w:r>
      <w:bookmarkEnd w:id="25"/>
    </w:p>
    <w:p w14:paraId="3D95E9E8" w14:textId="77777777" w:rsidR="000720D9" w:rsidRPr="00AA32CE" w:rsidRDefault="000720D9" w:rsidP="000720D9">
      <w:pPr>
        <w:pStyle w:val="ListParagraph"/>
        <w:numPr>
          <w:ilvl w:val="1"/>
          <w:numId w:val="32"/>
        </w:numPr>
        <w:spacing w:after="0"/>
        <w:rPr>
          <w:bCs/>
          <w:color w:val="0E233D"/>
          <w:sz w:val="22"/>
          <w:highlight w:val="yellow"/>
        </w:rPr>
      </w:pPr>
      <w:bookmarkStart w:id="26" w:name="_Toc136772727"/>
      <w:proofErr w:type="gramStart"/>
      <w:r w:rsidRPr="00AA32CE">
        <w:rPr>
          <w:bCs/>
          <w:color w:val="0E233D"/>
          <w:sz w:val="22"/>
          <w:highlight w:val="yellow"/>
        </w:rPr>
        <w:t>All of</w:t>
      </w:r>
      <w:proofErr w:type="gramEnd"/>
      <w:r w:rsidRPr="00AA32CE">
        <w:rPr>
          <w:bCs/>
          <w:color w:val="0E233D"/>
          <w:sz w:val="22"/>
          <w:highlight w:val="yellow"/>
        </w:rPr>
        <w:t xml:space="preserve"> the above</w:t>
      </w:r>
      <w:bookmarkEnd w:id="26"/>
    </w:p>
    <w:p w14:paraId="3B3B5002" w14:textId="7BA8F404" w:rsidR="000720D9" w:rsidRDefault="00AA32CE" w:rsidP="000720D9">
      <w:pPr>
        <w:spacing w:after="0"/>
        <w:rPr>
          <w:rStyle w:val="Hyperlink"/>
          <w:rFonts w:eastAsiaTheme="majorEastAsia"/>
        </w:rPr>
      </w:pPr>
      <w:r>
        <w:rPr>
          <w:bCs/>
          <w:color w:val="0E233D"/>
          <w:sz w:val="22"/>
          <w:szCs w:val="22"/>
        </w:rPr>
        <w:t xml:space="preserve">Refer: </w:t>
      </w:r>
      <w:hyperlink r:id="rId16" w:history="1">
        <w:r>
          <w:rPr>
            <w:rStyle w:val="Hyperlink"/>
            <w:rFonts w:eastAsiaTheme="majorEastAsia"/>
          </w:rPr>
          <w:t>https://en.wikipedia.org/wiki/Ma</w:t>
        </w:r>
        <w:r>
          <w:rPr>
            <w:rStyle w:val="Hyperlink"/>
            <w:rFonts w:eastAsiaTheme="majorEastAsia"/>
          </w:rPr>
          <w:t>c</w:t>
        </w:r>
        <w:r>
          <w:rPr>
            <w:rStyle w:val="Hyperlink"/>
            <w:rFonts w:eastAsiaTheme="majorEastAsia"/>
          </w:rPr>
          <w:t>hine_(patent)</w:t>
        </w:r>
      </w:hyperlink>
    </w:p>
    <w:p w14:paraId="2CF34703" w14:textId="0BF808A6" w:rsidR="00E44ED5" w:rsidRDefault="00E44ED5" w:rsidP="000720D9">
      <w:pPr>
        <w:spacing w:after="0"/>
      </w:pPr>
    </w:p>
    <w:p w14:paraId="45707184" w14:textId="292EC99E" w:rsidR="00E44ED5" w:rsidRDefault="00E44ED5" w:rsidP="00E44ED5">
      <w:pPr>
        <w:pBdr>
          <w:top w:val="single" w:sz="4" w:space="1" w:color="auto"/>
          <w:left w:val="single" w:sz="4" w:space="4" w:color="auto"/>
          <w:bottom w:val="single" w:sz="4" w:space="1" w:color="auto"/>
          <w:right w:val="single" w:sz="4" w:space="4" w:color="auto"/>
        </w:pBdr>
        <w:spacing w:after="0"/>
      </w:pPr>
      <w:r>
        <w:rPr>
          <w:rFonts w:ascii="Arial" w:hAnsi="Arial"/>
          <w:b/>
          <w:bCs/>
          <w:color w:val="202122"/>
          <w:sz w:val="21"/>
          <w:szCs w:val="21"/>
          <w:shd w:val="clear" w:color="auto" w:fill="FFFFFF"/>
        </w:rPr>
        <w:t>machine</w:t>
      </w:r>
      <w:r>
        <w:rPr>
          <w:rFonts w:ascii="Arial" w:hAnsi="Arial"/>
          <w:color w:val="202122"/>
          <w:sz w:val="21"/>
          <w:szCs w:val="21"/>
          <w:shd w:val="clear" w:color="auto" w:fill="FFFFFF"/>
        </w:rPr>
        <w:t> is one of the four principal categories of things that may be patented. The other three are a process (also termed a </w:t>
      </w:r>
      <w:hyperlink r:id="rId17" w:tooltip="Method (patent)" w:history="1">
        <w:r>
          <w:rPr>
            <w:rStyle w:val="Hyperlink"/>
            <w:rFonts w:ascii="Arial" w:eastAsiaTheme="majorEastAsia" w:hAnsi="Arial"/>
            <w:i/>
            <w:iCs/>
            <w:color w:val="3366CC"/>
            <w:sz w:val="21"/>
            <w:szCs w:val="21"/>
            <w:shd w:val="clear" w:color="auto" w:fill="FFFFFF"/>
          </w:rPr>
          <w:t>method</w:t>
        </w:r>
      </w:hyperlink>
      <w:r>
        <w:rPr>
          <w:rFonts w:ascii="Arial" w:hAnsi="Arial"/>
          <w:color w:val="202122"/>
          <w:sz w:val="21"/>
          <w:szCs w:val="21"/>
          <w:shd w:val="clear" w:color="auto" w:fill="FFFFFF"/>
        </w:rPr>
        <w:t>), an </w:t>
      </w:r>
      <w:hyperlink r:id="rId18" w:tooltip="Article of manufacture" w:history="1">
        <w:r>
          <w:rPr>
            <w:rStyle w:val="Hyperlink"/>
            <w:rFonts w:ascii="Arial" w:eastAsiaTheme="majorEastAsia" w:hAnsi="Arial"/>
            <w:color w:val="3366CC"/>
            <w:sz w:val="21"/>
            <w:szCs w:val="21"/>
            <w:shd w:val="clear" w:color="auto" w:fill="FFFFFF"/>
          </w:rPr>
          <w:t>article of manufacture</w:t>
        </w:r>
      </w:hyperlink>
      <w:r>
        <w:rPr>
          <w:rFonts w:ascii="Arial" w:hAnsi="Arial"/>
          <w:color w:val="202122"/>
          <w:sz w:val="21"/>
          <w:szCs w:val="21"/>
          <w:shd w:val="clear" w:color="auto" w:fill="FFFFFF"/>
        </w:rPr>
        <w:t> (also termed a </w:t>
      </w:r>
      <w:r>
        <w:rPr>
          <w:rFonts w:ascii="Arial" w:hAnsi="Arial"/>
          <w:i/>
          <w:iCs/>
          <w:color w:val="202122"/>
          <w:sz w:val="21"/>
          <w:szCs w:val="21"/>
          <w:shd w:val="clear" w:color="auto" w:fill="FFFFFF"/>
        </w:rPr>
        <w:t>manufacture</w:t>
      </w:r>
      <w:r>
        <w:rPr>
          <w:rFonts w:ascii="Arial" w:hAnsi="Arial"/>
          <w:color w:val="202122"/>
          <w:sz w:val="21"/>
          <w:szCs w:val="21"/>
          <w:shd w:val="clear" w:color="auto" w:fill="FFFFFF"/>
        </w:rPr>
        <w:t>), and a </w:t>
      </w:r>
      <w:hyperlink r:id="rId19" w:tooltip="Composition of matter" w:history="1">
        <w:r>
          <w:rPr>
            <w:rStyle w:val="Hyperlink"/>
            <w:rFonts w:ascii="Arial" w:eastAsiaTheme="majorEastAsia" w:hAnsi="Arial"/>
            <w:color w:val="3366CC"/>
            <w:sz w:val="21"/>
            <w:szCs w:val="21"/>
            <w:shd w:val="clear" w:color="auto" w:fill="FFFFFF"/>
          </w:rPr>
          <w:t>composition of matter</w:t>
        </w:r>
      </w:hyperlink>
      <w:r>
        <w:rPr>
          <w:rFonts w:ascii="Arial" w:hAnsi="Arial"/>
          <w:color w:val="202122"/>
          <w:sz w:val="21"/>
          <w:szCs w:val="21"/>
          <w:shd w:val="clear" w:color="auto" w:fill="FFFFFF"/>
        </w:rPr>
        <w:t>. </w:t>
      </w:r>
    </w:p>
    <w:p w14:paraId="7E94B268" w14:textId="77777777" w:rsidR="00E44ED5" w:rsidRDefault="00E44ED5" w:rsidP="00171857">
      <w:pPr>
        <w:spacing w:after="0"/>
        <w:rPr>
          <w:bCs/>
          <w:color w:val="0E233D"/>
          <w:sz w:val="22"/>
          <w:szCs w:val="22"/>
          <w:highlight w:val="yellow"/>
        </w:rPr>
      </w:pPr>
    </w:p>
    <w:p w14:paraId="6D3E4EAA" w14:textId="72C944C3" w:rsidR="00D933B2" w:rsidRDefault="00AA32CE" w:rsidP="006505CF">
      <w:pPr>
        <w:spacing w:after="0"/>
        <w:rPr>
          <w:bCs/>
          <w:color w:val="0E233D"/>
          <w:sz w:val="22"/>
        </w:rPr>
      </w:pPr>
      <w:r w:rsidRPr="00242376">
        <w:rPr>
          <w:bCs/>
          <w:color w:val="0E233D"/>
          <w:sz w:val="22"/>
          <w:szCs w:val="22"/>
        </w:rPr>
        <w:t xml:space="preserve">Comment: </w:t>
      </w:r>
      <w:r w:rsidR="00242376">
        <w:rPr>
          <w:bCs/>
          <w:color w:val="0E233D"/>
          <w:sz w:val="22"/>
          <w:szCs w:val="22"/>
        </w:rPr>
        <w:t>All options can be patented, so the answer is D.</w:t>
      </w:r>
    </w:p>
    <w:p w14:paraId="4898A628" w14:textId="77777777" w:rsidR="00AA32CE" w:rsidRDefault="00AA32CE" w:rsidP="00AA32CE">
      <w:pPr>
        <w:pStyle w:val="ListParagraph"/>
        <w:spacing w:after="0"/>
        <w:ind w:left="360"/>
        <w:rPr>
          <w:bCs/>
          <w:color w:val="0E233D"/>
          <w:sz w:val="22"/>
        </w:rPr>
      </w:pPr>
    </w:p>
    <w:p w14:paraId="232B2759" w14:textId="507E7974" w:rsidR="000720D9" w:rsidRPr="00D933B2" w:rsidRDefault="00171857" w:rsidP="00D933B2">
      <w:pPr>
        <w:pStyle w:val="ListParagraph"/>
        <w:numPr>
          <w:ilvl w:val="0"/>
          <w:numId w:val="32"/>
        </w:numPr>
        <w:spacing w:after="0"/>
        <w:rPr>
          <w:bCs/>
          <w:color w:val="0E233D"/>
          <w:sz w:val="22"/>
        </w:rPr>
      </w:pPr>
      <w:bookmarkStart w:id="27" w:name="_Toc136772728"/>
      <w:r>
        <w:rPr>
          <w:noProof/>
        </w:rPr>
        <w:drawing>
          <wp:anchor distT="0" distB="0" distL="114300" distR="114300" simplePos="0" relativeHeight="251658240" behindDoc="0" locked="0" layoutInCell="1" allowOverlap="1" wp14:anchorId="01E272C4" wp14:editId="520DBA71">
            <wp:simplePos x="0" y="0"/>
            <wp:positionH relativeFrom="column">
              <wp:posOffset>3661410</wp:posOffset>
            </wp:positionH>
            <wp:positionV relativeFrom="paragraph">
              <wp:posOffset>24765</wp:posOffset>
            </wp:positionV>
            <wp:extent cx="2375535" cy="1833245"/>
            <wp:effectExtent l="19050" t="1905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stretch>
                      <a:fillRect/>
                    </a:stretch>
                  </pic:blipFill>
                  <pic:spPr bwMode="auto">
                    <a:xfrm>
                      <a:off x="0" y="0"/>
                      <a:ext cx="2375535" cy="1833245"/>
                    </a:xfrm>
                    <a:prstGeom prst="rect">
                      <a:avLst/>
                    </a:prstGeom>
                    <a:noFill/>
                    <a:ln>
                      <a:solidFill>
                        <a:schemeClr val="tx1"/>
                      </a:solidFill>
                    </a:ln>
                  </pic:spPr>
                </pic:pic>
              </a:graphicData>
            </a:graphic>
            <wp14:sizeRelH relativeFrom="margin">
              <wp14:pctWidth>0</wp14:pctWidth>
            </wp14:sizeRelH>
          </wp:anchor>
        </w:drawing>
      </w:r>
      <w:r w:rsidR="000720D9" w:rsidRPr="00D933B2">
        <w:rPr>
          <w:bCs/>
          <w:color w:val="0E233D"/>
          <w:sz w:val="22"/>
        </w:rPr>
        <w:t>Which of these rights isn't generally regarded as part of designs law?</w:t>
      </w:r>
      <w:bookmarkEnd w:id="27"/>
      <w:r w:rsidR="00862A09" w:rsidRPr="00862A09">
        <w:t xml:space="preserve"> </w:t>
      </w:r>
    </w:p>
    <w:p w14:paraId="49913A81" w14:textId="0CCA85DF" w:rsidR="000720D9" w:rsidRPr="001F0E05" w:rsidRDefault="000720D9" w:rsidP="000720D9">
      <w:pPr>
        <w:pStyle w:val="ListParagraph"/>
        <w:numPr>
          <w:ilvl w:val="1"/>
          <w:numId w:val="32"/>
        </w:numPr>
        <w:spacing w:after="0"/>
        <w:rPr>
          <w:bCs/>
          <w:color w:val="0E233D"/>
          <w:sz w:val="22"/>
        </w:rPr>
      </w:pPr>
      <w:bookmarkStart w:id="28" w:name="_Toc136772729"/>
      <w:r w:rsidRPr="001F0E05">
        <w:rPr>
          <w:bCs/>
          <w:color w:val="0E233D"/>
          <w:sz w:val="22"/>
        </w:rPr>
        <w:t>Registered designs law</w:t>
      </w:r>
      <w:bookmarkEnd w:id="28"/>
    </w:p>
    <w:p w14:paraId="637E310A" w14:textId="53DFFDFD" w:rsidR="000720D9" w:rsidRPr="001F0E05" w:rsidRDefault="000720D9" w:rsidP="000720D9">
      <w:pPr>
        <w:pStyle w:val="ListParagraph"/>
        <w:numPr>
          <w:ilvl w:val="1"/>
          <w:numId w:val="32"/>
        </w:numPr>
        <w:spacing w:after="0"/>
        <w:rPr>
          <w:bCs/>
          <w:color w:val="0E233D"/>
          <w:sz w:val="22"/>
        </w:rPr>
      </w:pPr>
      <w:bookmarkStart w:id="29" w:name="_Toc136772730"/>
      <w:r w:rsidRPr="001F0E05">
        <w:rPr>
          <w:bCs/>
          <w:color w:val="0E233D"/>
          <w:sz w:val="22"/>
        </w:rPr>
        <w:t>Copyright</w:t>
      </w:r>
      <w:bookmarkEnd w:id="29"/>
    </w:p>
    <w:p w14:paraId="7B2C4617" w14:textId="17A2F894" w:rsidR="000720D9" w:rsidRPr="006069A6" w:rsidRDefault="000720D9" w:rsidP="000720D9">
      <w:pPr>
        <w:pStyle w:val="ListParagraph"/>
        <w:numPr>
          <w:ilvl w:val="1"/>
          <w:numId w:val="32"/>
        </w:numPr>
        <w:spacing w:after="0"/>
        <w:rPr>
          <w:bCs/>
          <w:color w:val="0E233D"/>
          <w:sz w:val="22"/>
          <w:highlight w:val="yellow"/>
        </w:rPr>
      </w:pPr>
      <w:bookmarkStart w:id="30" w:name="_Toc136772731"/>
      <w:proofErr w:type="gramStart"/>
      <w:r w:rsidRPr="006069A6">
        <w:rPr>
          <w:bCs/>
          <w:color w:val="0E233D"/>
          <w:sz w:val="22"/>
          <w:highlight w:val="yellow"/>
        </w:rPr>
        <w:t>Trade mark</w:t>
      </w:r>
      <w:proofErr w:type="gramEnd"/>
      <w:r w:rsidRPr="006069A6">
        <w:rPr>
          <w:bCs/>
          <w:color w:val="0E233D"/>
          <w:sz w:val="22"/>
          <w:highlight w:val="yellow"/>
        </w:rPr>
        <w:t xml:space="preserve"> law</w:t>
      </w:r>
      <w:bookmarkEnd w:id="30"/>
    </w:p>
    <w:p w14:paraId="6C89CB0D" w14:textId="4BB06AF7" w:rsidR="000720D9" w:rsidRDefault="000720D9" w:rsidP="000720D9">
      <w:pPr>
        <w:pStyle w:val="ListParagraph"/>
        <w:numPr>
          <w:ilvl w:val="1"/>
          <w:numId w:val="32"/>
        </w:numPr>
        <w:spacing w:after="0"/>
        <w:rPr>
          <w:bCs/>
          <w:color w:val="0E233D"/>
          <w:sz w:val="22"/>
        </w:rPr>
      </w:pPr>
      <w:bookmarkStart w:id="31" w:name="_Toc136772732"/>
      <w:r w:rsidRPr="001F0E05">
        <w:rPr>
          <w:bCs/>
          <w:color w:val="0E233D"/>
          <w:sz w:val="22"/>
        </w:rPr>
        <w:t>Design Right under Part III of the CDPA</w:t>
      </w:r>
      <w:r w:rsidR="00862A09">
        <w:rPr>
          <w:bCs/>
          <w:color w:val="0E233D"/>
          <w:sz w:val="22"/>
        </w:rPr>
        <w:t xml:space="preserve"> (copyright, designs, patents act)</w:t>
      </w:r>
      <w:bookmarkEnd w:id="31"/>
    </w:p>
    <w:p w14:paraId="5B9BE41D" w14:textId="72EF21A9" w:rsidR="00862A09" w:rsidRDefault="00862A09" w:rsidP="00862A09">
      <w:pPr>
        <w:spacing w:after="0"/>
        <w:rPr>
          <w:bCs/>
          <w:color w:val="0E233D"/>
          <w:sz w:val="22"/>
        </w:rPr>
      </w:pPr>
    </w:p>
    <w:p w14:paraId="5AEB5517" w14:textId="112C4793" w:rsidR="00D933B2" w:rsidRDefault="00D933B2" w:rsidP="00862A09">
      <w:pPr>
        <w:spacing w:after="0"/>
        <w:rPr>
          <w:bCs/>
          <w:color w:val="0E233D"/>
          <w:sz w:val="22"/>
        </w:rPr>
      </w:pPr>
    </w:p>
    <w:p w14:paraId="6AC27B50" w14:textId="42018CA5" w:rsidR="00D933B2" w:rsidRDefault="00D933B2" w:rsidP="00862A09">
      <w:pPr>
        <w:spacing w:after="0"/>
        <w:rPr>
          <w:bCs/>
          <w:color w:val="0E233D"/>
          <w:sz w:val="22"/>
        </w:rPr>
      </w:pPr>
    </w:p>
    <w:p w14:paraId="507D74F3" w14:textId="528A8449" w:rsidR="00D933B2" w:rsidRPr="00D933B2" w:rsidRDefault="00D933B2" w:rsidP="00862A09">
      <w:pPr>
        <w:spacing w:after="0"/>
        <w:rPr>
          <w:bCs/>
          <w:color w:val="0E233D"/>
          <w:sz w:val="16"/>
          <w:szCs w:val="16"/>
        </w:rPr>
      </w:pPr>
      <w:r>
        <w:rPr>
          <w:bCs/>
          <w:color w:val="0E233D"/>
          <w:sz w:val="22"/>
        </w:rPr>
        <w:t xml:space="preserve">    Refer: </w:t>
      </w:r>
      <w:hyperlink r:id="rId21" w:history="1">
        <w:r w:rsidR="002802A9">
          <w:rPr>
            <w:rStyle w:val="Hyperlink"/>
            <w:bCs/>
            <w:sz w:val="16"/>
            <w:szCs w:val="16"/>
          </w:rPr>
          <w:t>https://www.ipaustralia.gov.au/designs/what-are-design-rights</w:t>
        </w:r>
      </w:hyperlink>
    </w:p>
    <w:p w14:paraId="2B0A835D" w14:textId="4D5E48A6" w:rsidR="00D933B2" w:rsidRDefault="00D933B2" w:rsidP="00862A09">
      <w:pPr>
        <w:spacing w:after="0"/>
        <w:rPr>
          <w:bCs/>
          <w:color w:val="0E233D"/>
          <w:sz w:val="22"/>
        </w:rPr>
      </w:pPr>
    </w:p>
    <w:p w14:paraId="3515D52F" w14:textId="02516DBC" w:rsidR="00D933B2" w:rsidRPr="00D933B2" w:rsidRDefault="002802A9" w:rsidP="00D933B2">
      <w:pPr>
        <w:pBdr>
          <w:top w:val="single" w:sz="4" w:space="1" w:color="auto"/>
          <w:left w:val="single" w:sz="4" w:space="4" w:color="auto"/>
          <w:bottom w:val="single" w:sz="4" w:space="1" w:color="auto"/>
          <w:right w:val="single" w:sz="4" w:space="4" w:color="auto"/>
        </w:pBdr>
        <w:spacing w:after="0"/>
        <w:ind w:left="360"/>
        <w:rPr>
          <w:rFonts w:ascii="robotolight" w:hAnsi="robotolight" w:hint="eastAsia"/>
          <w:color w:val="0D252C"/>
          <w:shd w:val="clear" w:color="auto" w:fill="EFF0F2"/>
        </w:rPr>
      </w:pPr>
      <w:r w:rsidRPr="002802A9">
        <w:rPr>
          <w:rFonts w:ascii="robotolight" w:hAnsi="robotolight"/>
          <w:color w:val="0D252C"/>
          <w:shd w:val="clear" w:color="auto" w:fill="EFF0F2"/>
        </w:rPr>
        <w:t xml:space="preserve">Although a symbol or logo can be protected as a </w:t>
      </w:r>
      <w:proofErr w:type="gramStart"/>
      <w:r w:rsidRPr="002802A9">
        <w:rPr>
          <w:rFonts w:ascii="robotolight" w:hAnsi="robotolight"/>
          <w:color w:val="0D252C"/>
          <w:shd w:val="clear" w:color="auto" w:fill="EFF0F2"/>
        </w:rPr>
        <w:t>trade mark</w:t>
      </w:r>
      <w:proofErr w:type="gramEnd"/>
      <w:r w:rsidRPr="002802A9">
        <w:rPr>
          <w:rFonts w:ascii="robotolight" w:hAnsi="robotolight"/>
          <w:color w:val="0D252C"/>
          <w:shd w:val="clear" w:color="auto" w:fill="EFF0F2"/>
        </w:rPr>
        <w:t>, trade mark law will not always prevent it being used</w:t>
      </w:r>
      <w:r w:rsidR="00D933B2" w:rsidRPr="00D933B2">
        <w:rPr>
          <w:rFonts w:ascii="robotolight" w:hAnsi="robotolight"/>
          <w:color w:val="0D252C"/>
          <w:shd w:val="clear" w:color="auto" w:fill="EFF0F2"/>
        </w:rPr>
        <w:t>.</w:t>
      </w:r>
    </w:p>
    <w:p w14:paraId="1EB9DFF6" w14:textId="5606E2E3" w:rsidR="00862A09" w:rsidRPr="00862A09" w:rsidRDefault="00E44ED5" w:rsidP="00862A09">
      <w:pPr>
        <w:spacing w:after="0"/>
        <w:rPr>
          <w:bCs/>
          <w:color w:val="0E233D"/>
          <w:sz w:val="22"/>
        </w:rPr>
      </w:pPr>
      <w:r w:rsidRPr="002802A9">
        <w:rPr>
          <w:bCs/>
          <w:color w:val="0E233D"/>
          <w:sz w:val="22"/>
        </w:rPr>
        <w:t xml:space="preserve">     Comment: </w:t>
      </w:r>
      <w:r w:rsidR="002802A9" w:rsidRPr="002802A9">
        <w:rPr>
          <w:bCs/>
          <w:color w:val="0E233D"/>
          <w:sz w:val="22"/>
        </w:rPr>
        <w:t>Only</w:t>
      </w:r>
      <w:r w:rsidRPr="002802A9">
        <w:rPr>
          <w:bCs/>
          <w:color w:val="0E233D"/>
          <w:sz w:val="22"/>
        </w:rPr>
        <w:t xml:space="preserve"> </w:t>
      </w:r>
      <w:r w:rsidR="002802A9" w:rsidRPr="002802A9">
        <w:rPr>
          <w:bCs/>
          <w:color w:val="0E233D"/>
          <w:sz w:val="22"/>
        </w:rPr>
        <w:t>trademark</w:t>
      </w:r>
      <w:r w:rsidRPr="002802A9">
        <w:rPr>
          <w:bCs/>
          <w:color w:val="0E233D"/>
          <w:sz w:val="22"/>
        </w:rPr>
        <w:t xml:space="preserve"> law </w:t>
      </w:r>
      <w:r w:rsidR="002802A9" w:rsidRPr="002802A9">
        <w:rPr>
          <w:bCs/>
          <w:color w:val="0E233D"/>
          <w:sz w:val="22"/>
        </w:rPr>
        <w:t xml:space="preserve">is </w:t>
      </w:r>
      <w:r w:rsidRPr="002802A9">
        <w:rPr>
          <w:bCs/>
          <w:color w:val="0E233D"/>
          <w:sz w:val="22"/>
        </w:rPr>
        <w:t>not part of design law.</w:t>
      </w:r>
    </w:p>
    <w:p w14:paraId="7D3FA4BC" w14:textId="77777777" w:rsidR="000720D9" w:rsidRPr="001F0E05" w:rsidRDefault="000720D9" w:rsidP="000720D9">
      <w:pPr>
        <w:spacing w:after="0"/>
        <w:rPr>
          <w:bCs/>
          <w:color w:val="0E233D"/>
          <w:sz w:val="22"/>
          <w:szCs w:val="22"/>
        </w:rPr>
      </w:pPr>
    </w:p>
    <w:p w14:paraId="0D9FB99C" w14:textId="77777777" w:rsidR="000720D9" w:rsidRPr="001F0E05" w:rsidRDefault="000720D9" w:rsidP="000720D9">
      <w:pPr>
        <w:pStyle w:val="ListParagraph"/>
        <w:numPr>
          <w:ilvl w:val="0"/>
          <w:numId w:val="32"/>
        </w:numPr>
        <w:spacing w:after="0"/>
        <w:rPr>
          <w:bCs/>
          <w:color w:val="0E233D"/>
          <w:sz w:val="22"/>
        </w:rPr>
      </w:pPr>
      <w:bookmarkStart w:id="32" w:name="_Toc136772733"/>
      <w:r w:rsidRPr="001F0E05">
        <w:rPr>
          <w:bCs/>
          <w:color w:val="0E233D"/>
          <w:sz w:val="22"/>
        </w:rPr>
        <w:t>To enforce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to prevent a product from being copied:</w:t>
      </w:r>
      <w:bookmarkEnd w:id="32"/>
    </w:p>
    <w:p w14:paraId="43A04C25" w14:textId="77777777" w:rsidR="000720D9" w:rsidRPr="001F0E05" w:rsidRDefault="000720D9" w:rsidP="000720D9">
      <w:pPr>
        <w:pStyle w:val="ListParagraph"/>
        <w:numPr>
          <w:ilvl w:val="1"/>
          <w:numId w:val="32"/>
        </w:numPr>
        <w:spacing w:after="0"/>
        <w:rPr>
          <w:bCs/>
          <w:color w:val="0E233D"/>
          <w:sz w:val="22"/>
        </w:rPr>
      </w:pPr>
      <w:bookmarkStart w:id="33" w:name="_Toc136772734"/>
      <w:r w:rsidRPr="001F0E05">
        <w:rPr>
          <w:bCs/>
          <w:color w:val="0E233D"/>
          <w:sz w:val="22"/>
        </w:rPr>
        <w:t>The claimant's product must be represented in an artistic work.</w:t>
      </w:r>
      <w:bookmarkEnd w:id="33"/>
    </w:p>
    <w:p w14:paraId="7796034D" w14:textId="77777777" w:rsidR="000720D9" w:rsidRPr="001F0E05" w:rsidRDefault="000720D9" w:rsidP="000720D9">
      <w:pPr>
        <w:pStyle w:val="ListParagraph"/>
        <w:numPr>
          <w:ilvl w:val="1"/>
          <w:numId w:val="32"/>
        </w:numPr>
        <w:spacing w:after="0"/>
        <w:rPr>
          <w:bCs/>
          <w:color w:val="0E233D"/>
          <w:sz w:val="22"/>
        </w:rPr>
      </w:pPr>
      <w:bookmarkStart w:id="34" w:name="_Toc136772735"/>
      <w:r w:rsidRPr="001F0E05">
        <w:rPr>
          <w:bCs/>
          <w:color w:val="0E233D"/>
          <w:sz w:val="22"/>
        </w:rPr>
        <w:t>Articles made to the design must have been marketed.</w:t>
      </w:r>
      <w:bookmarkEnd w:id="34"/>
    </w:p>
    <w:p w14:paraId="51099556" w14:textId="77777777" w:rsidR="000720D9" w:rsidRPr="001F0E05" w:rsidRDefault="000720D9" w:rsidP="000720D9">
      <w:pPr>
        <w:pStyle w:val="ListParagraph"/>
        <w:numPr>
          <w:ilvl w:val="1"/>
          <w:numId w:val="32"/>
        </w:numPr>
        <w:spacing w:after="0"/>
        <w:rPr>
          <w:bCs/>
          <w:color w:val="0E233D"/>
          <w:sz w:val="22"/>
        </w:rPr>
      </w:pPr>
      <w:bookmarkStart w:id="35" w:name="_Toc136772736"/>
      <w:r w:rsidRPr="001F0E05">
        <w:rPr>
          <w:bCs/>
          <w:color w:val="0E233D"/>
          <w:sz w:val="22"/>
        </w:rPr>
        <w:t>The defendant's product must be a substantial copy of the claimant's product.</w:t>
      </w:r>
      <w:bookmarkEnd w:id="35"/>
    </w:p>
    <w:p w14:paraId="2482D75B" w14:textId="176FE8A0" w:rsidR="000720D9" w:rsidRPr="006505CF" w:rsidRDefault="000720D9" w:rsidP="000720D9">
      <w:pPr>
        <w:pStyle w:val="ListParagraph"/>
        <w:numPr>
          <w:ilvl w:val="1"/>
          <w:numId w:val="32"/>
        </w:numPr>
        <w:spacing w:after="0"/>
        <w:rPr>
          <w:bCs/>
          <w:color w:val="0E233D"/>
          <w:sz w:val="22"/>
        </w:rPr>
      </w:pPr>
      <w:bookmarkStart w:id="36" w:name="_Toc136772737"/>
      <w:r w:rsidRPr="006505CF">
        <w:rPr>
          <w:bCs/>
          <w:color w:val="0E233D"/>
          <w:sz w:val="22"/>
          <w:highlight w:val="yellow"/>
        </w:rPr>
        <w:t>The claimant's designer must have created the design for the claimant's product in the form of a drawing or a model that is an artistic work.</w:t>
      </w:r>
      <w:bookmarkEnd w:id="36"/>
    </w:p>
    <w:p w14:paraId="4A8C7355" w14:textId="77777777" w:rsidR="00AB4DA4" w:rsidRDefault="00AB4DA4">
      <w:pPr>
        <w:spacing w:before="0"/>
        <w:rPr>
          <w:bCs/>
          <w:color w:val="0E233D"/>
          <w:sz w:val="22"/>
        </w:rPr>
      </w:pPr>
      <w:r>
        <w:rPr>
          <w:bCs/>
          <w:color w:val="0E233D"/>
          <w:sz w:val="22"/>
        </w:rPr>
        <w:br w:type="page"/>
      </w:r>
    </w:p>
    <w:p w14:paraId="75E99444" w14:textId="22BC5FA5" w:rsidR="00364B1F" w:rsidRDefault="00364B1F">
      <w:pPr>
        <w:spacing w:before="0"/>
      </w:pPr>
      <w:r>
        <w:lastRenderedPageBreak/>
        <w:t>'The claimant's product must be represented in an artistic work' is not sufficient, as that work may simply be drawing from an existing design (so will lack originality or if it has some, that originality will not provide protection for the shape itself as the shape was not created by the drawing). 'Articles made to the design must have been marketed' is not a requirement. 'The defendant's product must be a substantial copy of the claimant's product' is not quite correct; the defendant's product must copy a substantial part of the original artistic work which records the design for the claimant's product. 'The claimant's designer must have created the design for the claimant's product in the form of a drawing or a model that is an artistic work' is correct: the features of the design that the claimant wants to protect must be represented in an original artistic work and form a substantial part of it - so when they are copied, there is infringement of that artistic work.</w:t>
      </w:r>
    </w:p>
    <w:p w14:paraId="41656E17" w14:textId="3AA651C7" w:rsidR="00364B1F" w:rsidRDefault="00364B1F">
      <w:pPr>
        <w:spacing w:before="0"/>
        <w:rPr>
          <w:rFonts w:ascii="Calibri" w:eastAsia="SimSun" w:hAnsi="Calibri" w:cs="Times New Roman"/>
          <w:bCs/>
          <w:color w:val="0E233D"/>
          <w:sz w:val="22"/>
          <w:szCs w:val="22"/>
        </w:rPr>
      </w:pPr>
      <w:r>
        <w:rPr>
          <w:rFonts w:ascii="Calibri" w:eastAsia="SimSun" w:hAnsi="Calibri" w:cs="Times New Roman"/>
          <w:bCs/>
          <w:color w:val="0E233D"/>
          <w:sz w:val="22"/>
          <w:szCs w:val="22"/>
        </w:rPr>
        <w:t xml:space="preserve">From: </w:t>
      </w:r>
      <w:r w:rsidRPr="00364B1F">
        <w:rPr>
          <w:rFonts w:ascii="Calibri" w:eastAsia="SimSun" w:hAnsi="Calibri" w:cs="Times New Roman"/>
          <w:bCs/>
          <w:color w:val="0E233D"/>
          <w:sz w:val="22"/>
          <w:szCs w:val="22"/>
        </w:rPr>
        <w:t>Intellectual Property Law Concentrate</w:t>
      </w:r>
      <w:r>
        <w:rPr>
          <w:rFonts w:ascii="Calibri" w:eastAsia="SimSun" w:hAnsi="Calibri" w:cs="Times New Roman"/>
          <w:bCs/>
          <w:color w:val="0E233D"/>
          <w:sz w:val="22"/>
          <w:szCs w:val="22"/>
        </w:rPr>
        <w:t xml:space="preserve"> by Tim Press</w:t>
      </w:r>
    </w:p>
    <w:p w14:paraId="09316357" w14:textId="77777777" w:rsidR="000720D9" w:rsidRPr="001F0E05" w:rsidRDefault="000720D9" w:rsidP="000720D9">
      <w:pPr>
        <w:pStyle w:val="ListParagraph"/>
        <w:numPr>
          <w:ilvl w:val="0"/>
          <w:numId w:val="32"/>
        </w:numPr>
        <w:spacing w:after="0"/>
        <w:rPr>
          <w:bCs/>
          <w:color w:val="0E233D"/>
          <w:sz w:val="22"/>
        </w:rPr>
      </w:pPr>
      <w:bookmarkStart w:id="37" w:name="_Toc136772738"/>
      <w:r w:rsidRPr="001F0E05">
        <w:rPr>
          <w:bCs/>
          <w:color w:val="0E233D"/>
          <w:sz w:val="22"/>
        </w:rPr>
        <w:t>Copyright law protects:</w:t>
      </w:r>
      <w:bookmarkEnd w:id="37"/>
    </w:p>
    <w:p w14:paraId="46BCC3D1" w14:textId="77777777" w:rsidR="000720D9" w:rsidRPr="00444588" w:rsidRDefault="000720D9" w:rsidP="000720D9">
      <w:pPr>
        <w:pStyle w:val="ListParagraph"/>
        <w:numPr>
          <w:ilvl w:val="1"/>
          <w:numId w:val="32"/>
        </w:numPr>
        <w:spacing w:after="0"/>
        <w:rPr>
          <w:bCs/>
          <w:color w:val="0E233D"/>
          <w:sz w:val="22"/>
        </w:rPr>
      </w:pPr>
      <w:bookmarkStart w:id="38" w:name="_Toc136772739"/>
      <w:r w:rsidRPr="00444588">
        <w:rPr>
          <w:bCs/>
          <w:color w:val="0E233D"/>
          <w:sz w:val="22"/>
        </w:rPr>
        <w:t>Tangible property.</w:t>
      </w:r>
      <w:bookmarkEnd w:id="38"/>
    </w:p>
    <w:p w14:paraId="52B10024" w14:textId="77777777" w:rsidR="000720D9" w:rsidRPr="001F0E05" w:rsidRDefault="000720D9" w:rsidP="000720D9">
      <w:pPr>
        <w:pStyle w:val="ListParagraph"/>
        <w:numPr>
          <w:ilvl w:val="1"/>
          <w:numId w:val="32"/>
        </w:numPr>
        <w:spacing w:after="0"/>
        <w:rPr>
          <w:bCs/>
          <w:color w:val="0E233D"/>
          <w:sz w:val="22"/>
        </w:rPr>
      </w:pPr>
      <w:bookmarkStart w:id="39" w:name="_Toc136772740"/>
      <w:r w:rsidRPr="001F0E05">
        <w:rPr>
          <w:bCs/>
          <w:color w:val="0E233D"/>
          <w:sz w:val="22"/>
        </w:rPr>
        <w:t>Intangible property.</w:t>
      </w:r>
      <w:bookmarkEnd w:id="39"/>
    </w:p>
    <w:p w14:paraId="6B5F4F66" w14:textId="77777777" w:rsidR="000720D9" w:rsidRPr="001F0E05" w:rsidRDefault="000720D9" w:rsidP="000720D9">
      <w:pPr>
        <w:pStyle w:val="ListParagraph"/>
        <w:numPr>
          <w:ilvl w:val="1"/>
          <w:numId w:val="32"/>
        </w:numPr>
        <w:spacing w:after="0"/>
        <w:rPr>
          <w:bCs/>
          <w:color w:val="0E233D"/>
          <w:sz w:val="22"/>
        </w:rPr>
      </w:pPr>
      <w:bookmarkStart w:id="40" w:name="_Toc136772741"/>
      <w:r w:rsidRPr="001F0E05">
        <w:rPr>
          <w:bCs/>
          <w:color w:val="0E233D"/>
          <w:sz w:val="22"/>
        </w:rPr>
        <w:t>The name of a particular good or service.</w:t>
      </w:r>
      <w:bookmarkEnd w:id="40"/>
    </w:p>
    <w:p w14:paraId="4275F297" w14:textId="77777777" w:rsidR="000720D9" w:rsidRPr="00444588" w:rsidRDefault="000720D9" w:rsidP="000720D9">
      <w:pPr>
        <w:pStyle w:val="ListParagraph"/>
        <w:numPr>
          <w:ilvl w:val="1"/>
          <w:numId w:val="32"/>
        </w:numPr>
        <w:spacing w:after="0"/>
        <w:rPr>
          <w:bCs/>
          <w:color w:val="0E233D"/>
          <w:sz w:val="22"/>
          <w:highlight w:val="yellow"/>
        </w:rPr>
      </w:pPr>
      <w:bookmarkStart w:id="41" w:name="_Toc136772742"/>
      <w:r w:rsidRPr="00444588">
        <w:rPr>
          <w:bCs/>
          <w:color w:val="0E233D"/>
          <w:sz w:val="22"/>
          <w:highlight w:val="yellow"/>
        </w:rPr>
        <w:t>Ideas contained in varied forms of expression.</w:t>
      </w:r>
      <w:bookmarkEnd w:id="41"/>
    </w:p>
    <w:p w14:paraId="41E8727B" w14:textId="24C66A53" w:rsidR="000720D9" w:rsidRDefault="00444588" w:rsidP="000720D9">
      <w:pPr>
        <w:spacing w:after="0"/>
      </w:pPr>
      <w:r>
        <w:t>Copyright protects the original form or way an idea or information is expressed, not the idea or information itself. The most common form</w:t>
      </w:r>
      <w:r w:rsidR="009735D3">
        <w:t>s</w:t>
      </w:r>
      <w:r>
        <w:t xml:space="preserve"> of copyright are writing, visual images, music and moving images.</w:t>
      </w:r>
    </w:p>
    <w:p w14:paraId="18275330" w14:textId="6FF259BA" w:rsidR="00444588" w:rsidRPr="001F0E05" w:rsidRDefault="00444588" w:rsidP="000720D9">
      <w:pPr>
        <w:spacing w:after="0"/>
        <w:rPr>
          <w:bCs/>
          <w:color w:val="0E233D"/>
          <w:sz w:val="22"/>
          <w:szCs w:val="22"/>
        </w:rPr>
      </w:pPr>
      <w:hyperlink r:id="rId22" w:history="1">
        <w:r w:rsidRPr="00444588">
          <w:rPr>
            <w:rStyle w:val="Hyperlink"/>
            <w:bCs/>
            <w:sz w:val="22"/>
            <w:szCs w:val="22"/>
          </w:rPr>
          <w:t>https://www.infrastructure.gov.au/media-communications-arts/copyright/copyright-basics</w:t>
        </w:r>
      </w:hyperlink>
    </w:p>
    <w:p w14:paraId="0D7CBA8B" w14:textId="52F4C418" w:rsidR="000720D9" w:rsidRPr="001F0E05" w:rsidRDefault="000720D9" w:rsidP="000720D9">
      <w:pPr>
        <w:pStyle w:val="ListParagraph"/>
        <w:numPr>
          <w:ilvl w:val="0"/>
          <w:numId w:val="32"/>
        </w:numPr>
        <w:spacing w:after="0"/>
        <w:rPr>
          <w:bCs/>
          <w:color w:val="0E233D"/>
          <w:sz w:val="22"/>
        </w:rPr>
      </w:pPr>
      <w:bookmarkStart w:id="42" w:name="_Toc136772743"/>
      <w:r w:rsidRPr="001F0E05">
        <w:rPr>
          <w:bCs/>
          <w:color w:val="0E233D"/>
          <w:sz w:val="22"/>
        </w:rPr>
        <w:t xml:space="preserve">While sharing some similarities, committing </w:t>
      </w:r>
      <w:proofErr w:type="gramStart"/>
      <w:r w:rsidR="009735D3" w:rsidRPr="001F0E05">
        <w:rPr>
          <w:bCs/>
          <w:color w:val="0E233D"/>
          <w:sz w:val="22"/>
        </w:rPr>
        <w:t>plagiarism</w:t>
      </w:r>
      <w:proofErr w:type="gramEnd"/>
      <w:r w:rsidRPr="001F0E05">
        <w:rPr>
          <w:bCs/>
          <w:color w:val="0E233D"/>
          <w:sz w:val="22"/>
        </w:rPr>
        <w:t xml:space="preserve"> and violating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are different because plagiarism involves:</w:t>
      </w:r>
      <w:bookmarkEnd w:id="42"/>
    </w:p>
    <w:p w14:paraId="050D2285" w14:textId="77777777" w:rsidR="000720D9" w:rsidRPr="006069A6" w:rsidRDefault="000720D9" w:rsidP="000720D9">
      <w:pPr>
        <w:pStyle w:val="ListParagraph"/>
        <w:numPr>
          <w:ilvl w:val="1"/>
          <w:numId w:val="32"/>
        </w:numPr>
        <w:spacing w:after="0"/>
        <w:rPr>
          <w:bCs/>
          <w:color w:val="0E233D"/>
          <w:sz w:val="22"/>
          <w:highlight w:val="yellow"/>
        </w:rPr>
      </w:pPr>
      <w:bookmarkStart w:id="43" w:name="_Toc136772744"/>
      <w:r w:rsidRPr="006069A6">
        <w:rPr>
          <w:bCs/>
          <w:color w:val="0E233D"/>
          <w:sz w:val="22"/>
          <w:highlight w:val="yellow"/>
        </w:rPr>
        <w:t>Using someone else's work as if it were your own.</w:t>
      </w:r>
      <w:bookmarkEnd w:id="43"/>
    </w:p>
    <w:p w14:paraId="63F1E862" w14:textId="77777777" w:rsidR="000720D9" w:rsidRPr="001F0E05" w:rsidRDefault="000720D9" w:rsidP="000720D9">
      <w:pPr>
        <w:pStyle w:val="ListParagraph"/>
        <w:numPr>
          <w:ilvl w:val="1"/>
          <w:numId w:val="32"/>
        </w:numPr>
        <w:spacing w:after="0"/>
        <w:rPr>
          <w:bCs/>
          <w:color w:val="0E233D"/>
          <w:sz w:val="22"/>
        </w:rPr>
      </w:pPr>
      <w:bookmarkStart w:id="44" w:name="_Toc136772745"/>
      <w:r w:rsidRPr="001F0E05">
        <w:rPr>
          <w:bCs/>
          <w:color w:val="0E233D"/>
          <w:sz w:val="22"/>
        </w:rPr>
        <w:t>Distributing someone else's work.</w:t>
      </w:r>
      <w:bookmarkEnd w:id="44"/>
    </w:p>
    <w:p w14:paraId="526CEDEA" w14:textId="77777777" w:rsidR="000720D9" w:rsidRPr="001F0E05" w:rsidRDefault="000720D9" w:rsidP="000720D9">
      <w:pPr>
        <w:pStyle w:val="ListParagraph"/>
        <w:numPr>
          <w:ilvl w:val="1"/>
          <w:numId w:val="32"/>
        </w:numPr>
        <w:spacing w:after="0"/>
        <w:rPr>
          <w:bCs/>
          <w:color w:val="0E233D"/>
          <w:sz w:val="22"/>
        </w:rPr>
      </w:pPr>
      <w:bookmarkStart w:id="45" w:name="_Toc136772746"/>
      <w:r w:rsidRPr="001F0E05">
        <w:rPr>
          <w:bCs/>
          <w:color w:val="0E233D"/>
          <w:sz w:val="22"/>
        </w:rPr>
        <w:t>Reproducing someone else's work.</w:t>
      </w:r>
      <w:bookmarkEnd w:id="45"/>
    </w:p>
    <w:p w14:paraId="37EFFC94" w14:textId="77777777" w:rsidR="000720D9" w:rsidRPr="001F0E05" w:rsidRDefault="000720D9" w:rsidP="000720D9">
      <w:pPr>
        <w:pStyle w:val="ListParagraph"/>
        <w:numPr>
          <w:ilvl w:val="1"/>
          <w:numId w:val="32"/>
        </w:numPr>
        <w:spacing w:after="0"/>
        <w:rPr>
          <w:bCs/>
          <w:color w:val="0E233D"/>
          <w:sz w:val="22"/>
        </w:rPr>
      </w:pPr>
      <w:bookmarkStart w:id="46" w:name="_Toc136772747"/>
      <w:proofErr w:type="gramStart"/>
      <w:r w:rsidRPr="001F0E05">
        <w:rPr>
          <w:bCs/>
          <w:color w:val="0E233D"/>
          <w:sz w:val="22"/>
        </w:rPr>
        <w:t>All of</w:t>
      </w:r>
      <w:proofErr w:type="gramEnd"/>
      <w:r w:rsidRPr="001F0E05">
        <w:rPr>
          <w:bCs/>
          <w:color w:val="0E233D"/>
          <w:sz w:val="22"/>
        </w:rPr>
        <w:t xml:space="preserve"> the above.</w:t>
      </w:r>
      <w:bookmarkEnd w:id="46"/>
    </w:p>
    <w:p w14:paraId="0CB99A0D" w14:textId="51C59765" w:rsidR="000720D9" w:rsidRDefault="009735D3" w:rsidP="000720D9">
      <w:pPr>
        <w:spacing w:after="0"/>
        <w:rPr>
          <w:bCs/>
          <w:color w:val="0E233D"/>
          <w:sz w:val="22"/>
          <w:szCs w:val="22"/>
        </w:rPr>
      </w:pPr>
      <w:r>
        <w:t>While plagiarism can involve using copyrighted material without permission, not all cases of plagiarism necessarily involve copyright infringement. Plagiarism may also involve copying from non-copyrighted sources, such as public domain works, or using someone's unpublished work without permission. Conversely, using copyrighted material with proper attribution or under the principles of fair use may not be considered plagiarism but could still be copyright infringement.</w:t>
      </w:r>
    </w:p>
    <w:p w14:paraId="730C1F6F" w14:textId="77777777" w:rsidR="009735D3" w:rsidRPr="001F0E05" w:rsidRDefault="009735D3" w:rsidP="000720D9">
      <w:pPr>
        <w:spacing w:after="0"/>
        <w:rPr>
          <w:bCs/>
          <w:color w:val="0E233D"/>
          <w:sz w:val="22"/>
          <w:szCs w:val="22"/>
        </w:rPr>
      </w:pPr>
    </w:p>
    <w:p w14:paraId="4757A7DC" w14:textId="77777777" w:rsidR="000720D9" w:rsidRPr="001F0E05" w:rsidRDefault="000720D9" w:rsidP="000720D9">
      <w:pPr>
        <w:pStyle w:val="ListParagraph"/>
        <w:numPr>
          <w:ilvl w:val="0"/>
          <w:numId w:val="32"/>
        </w:numPr>
        <w:spacing w:after="0"/>
        <w:rPr>
          <w:bCs/>
          <w:color w:val="0E233D"/>
          <w:sz w:val="22"/>
        </w:rPr>
      </w:pPr>
      <w:bookmarkStart w:id="47" w:name="_Toc136772748"/>
      <w:r w:rsidRPr="001F0E05">
        <w:rPr>
          <w:bCs/>
          <w:color w:val="0E233D"/>
          <w:sz w:val="22"/>
        </w:rPr>
        <w:t>The exclusive rights that apply to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owners include the right of:</w:t>
      </w:r>
      <w:bookmarkEnd w:id="47"/>
    </w:p>
    <w:p w14:paraId="08CF732C" w14:textId="77777777" w:rsidR="000720D9" w:rsidRPr="001F0E05" w:rsidRDefault="000720D9" w:rsidP="000720D9">
      <w:pPr>
        <w:pStyle w:val="ListParagraph"/>
        <w:numPr>
          <w:ilvl w:val="1"/>
          <w:numId w:val="32"/>
        </w:numPr>
        <w:spacing w:after="0"/>
        <w:rPr>
          <w:bCs/>
          <w:color w:val="0E233D"/>
          <w:sz w:val="22"/>
        </w:rPr>
      </w:pPr>
      <w:bookmarkStart w:id="48" w:name="_Toc136772749"/>
      <w:r w:rsidRPr="001F0E05">
        <w:rPr>
          <w:bCs/>
          <w:color w:val="0E233D"/>
          <w:sz w:val="22"/>
        </w:rPr>
        <w:t>Public distribution of the work.</w:t>
      </w:r>
      <w:bookmarkEnd w:id="48"/>
    </w:p>
    <w:p w14:paraId="19822711" w14:textId="77777777" w:rsidR="000720D9" w:rsidRPr="001F0E05" w:rsidRDefault="000720D9" w:rsidP="000720D9">
      <w:pPr>
        <w:pStyle w:val="ListParagraph"/>
        <w:numPr>
          <w:ilvl w:val="1"/>
          <w:numId w:val="32"/>
        </w:numPr>
        <w:spacing w:after="0"/>
        <w:rPr>
          <w:bCs/>
          <w:color w:val="0E233D"/>
          <w:sz w:val="22"/>
        </w:rPr>
      </w:pPr>
      <w:bookmarkStart w:id="49" w:name="_Toc136772750"/>
      <w:r w:rsidRPr="001F0E05">
        <w:rPr>
          <w:bCs/>
          <w:color w:val="0E233D"/>
          <w:sz w:val="22"/>
        </w:rPr>
        <w:t>Reproduction of the work.</w:t>
      </w:r>
      <w:bookmarkEnd w:id="49"/>
    </w:p>
    <w:p w14:paraId="312186FA" w14:textId="77777777" w:rsidR="000720D9" w:rsidRPr="001F0E05" w:rsidRDefault="000720D9" w:rsidP="000720D9">
      <w:pPr>
        <w:pStyle w:val="ListParagraph"/>
        <w:numPr>
          <w:ilvl w:val="1"/>
          <w:numId w:val="32"/>
        </w:numPr>
        <w:spacing w:after="0"/>
        <w:rPr>
          <w:bCs/>
          <w:color w:val="0E233D"/>
          <w:sz w:val="22"/>
        </w:rPr>
      </w:pPr>
      <w:bookmarkStart w:id="50" w:name="_Toc136772751"/>
      <w:r w:rsidRPr="001F0E05">
        <w:rPr>
          <w:bCs/>
          <w:color w:val="0E233D"/>
          <w:sz w:val="22"/>
        </w:rPr>
        <w:t>Preparation of derivative works.</w:t>
      </w:r>
      <w:bookmarkEnd w:id="50"/>
    </w:p>
    <w:p w14:paraId="6E43E974" w14:textId="77777777" w:rsidR="000720D9" w:rsidRPr="006069A6" w:rsidRDefault="000720D9" w:rsidP="000720D9">
      <w:pPr>
        <w:pStyle w:val="ListParagraph"/>
        <w:numPr>
          <w:ilvl w:val="1"/>
          <w:numId w:val="32"/>
        </w:numPr>
        <w:spacing w:after="0"/>
        <w:rPr>
          <w:bCs/>
          <w:color w:val="0E233D"/>
          <w:sz w:val="22"/>
          <w:highlight w:val="yellow"/>
        </w:rPr>
      </w:pPr>
      <w:bookmarkStart w:id="51" w:name="_Toc136772752"/>
      <w:proofErr w:type="gramStart"/>
      <w:r w:rsidRPr="006069A6">
        <w:rPr>
          <w:bCs/>
          <w:color w:val="0E233D"/>
          <w:sz w:val="22"/>
          <w:highlight w:val="yellow"/>
        </w:rPr>
        <w:t>All of</w:t>
      </w:r>
      <w:proofErr w:type="gramEnd"/>
      <w:r w:rsidRPr="006069A6">
        <w:rPr>
          <w:bCs/>
          <w:color w:val="0E233D"/>
          <w:sz w:val="22"/>
          <w:highlight w:val="yellow"/>
        </w:rPr>
        <w:t xml:space="preserve"> the above.</w:t>
      </w:r>
      <w:bookmarkEnd w:id="51"/>
    </w:p>
    <w:p w14:paraId="3E5FEFAB" w14:textId="38DD33E6" w:rsidR="000720D9" w:rsidRDefault="009735D3" w:rsidP="000720D9">
      <w:pPr>
        <w:spacing w:after="0"/>
      </w:pPr>
      <w:r>
        <w:t>Under copyright law, copyright owners have a number of exclusive economic rights (</w:t>
      </w:r>
      <w:proofErr w:type="spellStart"/>
      <w:proofErr w:type="gramStart"/>
      <w:r>
        <w:t>ie</w:t>
      </w:r>
      <w:proofErr w:type="spellEnd"/>
      <w:proofErr w:type="gramEnd"/>
      <w:r>
        <w:t xml:space="preserve"> copyrights) in relation to how their copyright material is used. People wanting to use copyright material in any of the ways within the exclusive control of the copyright owner must obtain the copyright owner’s permission to do </w:t>
      </w:r>
      <w:proofErr w:type="gramStart"/>
      <w:r>
        <w:t>so, unless</w:t>
      </w:r>
      <w:proofErr w:type="gramEnd"/>
      <w:r>
        <w:t xml:space="preserve"> an exception applies.</w:t>
      </w:r>
    </w:p>
    <w:p w14:paraId="4D7142FE" w14:textId="107922BF" w:rsidR="009735D3" w:rsidRPr="001F0E05" w:rsidRDefault="009735D3" w:rsidP="000720D9">
      <w:pPr>
        <w:spacing w:after="0"/>
        <w:rPr>
          <w:bCs/>
          <w:color w:val="0E233D"/>
          <w:sz w:val="22"/>
          <w:szCs w:val="22"/>
        </w:rPr>
      </w:pPr>
      <w:hyperlink r:id="rId23" w:history="1">
        <w:r w:rsidRPr="009735D3">
          <w:rPr>
            <w:rStyle w:val="Hyperlink"/>
            <w:bCs/>
            <w:sz w:val="22"/>
            <w:szCs w:val="22"/>
          </w:rPr>
          <w:t>https://www.library.sydney.edu.au/help/copyright/rights-of-copyright-owners.html</w:t>
        </w:r>
      </w:hyperlink>
    </w:p>
    <w:p w14:paraId="017A3596" w14:textId="77777777" w:rsidR="000720D9" w:rsidRPr="001F0E05" w:rsidRDefault="000720D9" w:rsidP="000720D9">
      <w:pPr>
        <w:pStyle w:val="ListParagraph"/>
        <w:numPr>
          <w:ilvl w:val="0"/>
          <w:numId w:val="32"/>
        </w:numPr>
        <w:spacing w:after="0"/>
        <w:rPr>
          <w:bCs/>
          <w:color w:val="0E233D"/>
          <w:sz w:val="22"/>
        </w:rPr>
      </w:pPr>
      <w:bookmarkStart w:id="52" w:name="_Toc136772753"/>
      <w:r w:rsidRPr="001F0E05">
        <w:rPr>
          <w:bCs/>
          <w:color w:val="0E233D"/>
          <w:sz w:val="22"/>
        </w:rPr>
        <w:lastRenderedPageBreak/>
        <w:t>Before a copyrighted work like a book may be printed:</w:t>
      </w:r>
      <w:bookmarkEnd w:id="52"/>
    </w:p>
    <w:p w14:paraId="48667363" w14:textId="77777777" w:rsidR="000720D9" w:rsidRPr="001F0E05" w:rsidRDefault="000720D9" w:rsidP="000720D9">
      <w:pPr>
        <w:pStyle w:val="ListParagraph"/>
        <w:numPr>
          <w:ilvl w:val="1"/>
          <w:numId w:val="32"/>
        </w:numPr>
        <w:spacing w:after="0"/>
        <w:rPr>
          <w:bCs/>
          <w:color w:val="0E233D"/>
          <w:sz w:val="22"/>
        </w:rPr>
      </w:pPr>
      <w:bookmarkStart w:id="53" w:name="_Toc136772754"/>
      <w:r w:rsidRPr="001F0E05">
        <w:rPr>
          <w:bCs/>
          <w:color w:val="0E233D"/>
          <w:sz w:val="22"/>
        </w:rPr>
        <w:t>The book must be registered with the Copyright Office.</w:t>
      </w:r>
      <w:bookmarkEnd w:id="53"/>
    </w:p>
    <w:p w14:paraId="1D658A24" w14:textId="77777777" w:rsidR="000720D9" w:rsidRPr="006069A6" w:rsidRDefault="000720D9" w:rsidP="000720D9">
      <w:pPr>
        <w:pStyle w:val="ListParagraph"/>
        <w:numPr>
          <w:ilvl w:val="1"/>
          <w:numId w:val="32"/>
        </w:numPr>
        <w:spacing w:after="0"/>
        <w:rPr>
          <w:bCs/>
          <w:color w:val="0E233D"/>
          <w:sz w:val="22"/>
          <w:highlight w:val="yellow"/>
        </w:rPr>
      </w:pPr>
      <w:bookmarkStart w:id="54" w:name="_Toc136772755"/>
      <w:r w:rsidRPr="006069A6">
        <w:rPr>
          <w:bCs/>
          <w:color w:val="0E233D"/>
          <w:sz w:val="22"/>
          <w:highlight w:val="yellow"/>
        </w:rPr>
        <w:t>Consent of the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6069A6">
        <w:rPr>
          <w:bCs/>
          <w:color w:val="0E233D"/>
          <w:sz w:val="22"/>
          <w:highlight w:val="yellow"/>
        </w:rPr>
        <w:t xml:space="preserve"> owner must be obtained.</w:t>
      </w:r>
      <w:bookmarkEnd w:id="54"/>
    </w:p>
    <w:p w14:paraId="5B71389B" w14:textId="77777777" w:rsidR="000720D9" w:rsidRPr="001F0E05" w:rsidRDefault="000720D9" w:rsidP="000720D9">
      <w:pPr>
        <w:pStyle w:val="ListParagraph"/>
        <w:numPr>
          <w:ilvl w:val="1"/>
          <w:numId w:val="32"/>
        </w:numPr>
        <w:spacing w:after="0"/>
        <w:rPr>
          <w:bCs/>
          <w:color w:val="0E233D"/>
          <w:sz w:val="22"/>
        </w:rPr>
      </w:pPr>
      <w:bookmarkStart w:id="55" w:name="_Toc136772756"/>
      <w:r w:rsidRPr="001F0E05">
        <w:rPr>
          <w:bCs/>
          <w:color w:val="0E233D"/>
          <w:sz w:val="22"/>
        </w:rPr>
        <w:t>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symbol must be affixed to the book.</w:t>
      </w:r>
      <w:bookmarkEnd w:id="55"/>
    </w:p>
    <w:p w14:paraId="21956E9F" w14:textId="77777777" w:rsidR="000720D9" w:rsidRPr="001F0E05" w:rsidRDefault="000720D9" w:rsidP="000720D9">
      <w:pPr>
        <w:pStyle w:val="ListParagraph"/>
        <w:numPr>
          <w:ilvl w:val="1"/>
          <w:numId w:val="32"/>
        </w:numPr>
        <w:spacing w:after="0"/>
        <w:rPr>
          <w:bCs/>
          <w:color w:val="0E233D"/>
          <w:sz w:val="22"/>
        </w:rPr>
      </w:pPr>
      <w:bookmarkStart w:id="56" w:name="_Toc136772757"/>
      <w:r w:rsidRPr="001F0E05">
        <w:rPr>
          <w:bCs/>
          <w:color w:val="0E233D"/>
          <w:sz w:val="22"/>
        </w:rPr>
        <w:t>None of the above.</w:t>
      </w:r>
      <w:bookmarkEnd w:id="56"/>
    </w:p>
    <w:p w14:paraId="7CC19B35" w14:textId="77777777" w:rsidR="000720D9" w:rsidRPr="001F0E05" w:rsidRDefault="000720D9" w:rsidP="000720D9">
      <w:pPr>
        <w:spacing w:after="0"/>
        <w:rPr>
          <w:bCs/>
          <w:color w:val="0E233D"/>
          <w:sz w:val="22"/>
        </w:rPr>
      </w:pPr>
    </w:p>
    <w:p w14:paraId="2A6C2B1A" w14:textId="77777777" w:rsidR="000720D9" w:rsidRPr="001F0E05" w:rsidRDefault="000720D9" w:rsidP="000720D9">
      <w:pPr>
        <w:pStyle w:val="ListParagraph"/>
        <w:numPr>
          <w:ilvl w:val="0"/>
          <w:numId w:val="32"/>
        </w:numPr>
        <w:spacing w:after="0"/>
        <w:rPr>
          <w:bCs/>
          <w:color w:val="0E233D"/>
          <w:sz w:val="22"/>
        </w:rPr>
      </w:pPr>
      <w:bookmarkStart w:id="57" w:name="_Toc136772758"/>
      <w:r w:rsidRPr="001F0E05">
        <w:rPr>
          <w:bCs/>
          <w:color w:val="0E233D"/>
          <w:sz w:val="22"/>
        </w:rPr>
        <w:t>Excluding "work for hires," a sole-authored original work created after 1978 receives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protection for:</w:t>
      </w:r>
      <w:bookmarkEnd w:id="57"/>
    </w:p>
    <w:p w14:paraId="12BE5F30" w14:textId="77777777" w:rsidR="000720D9" w:rsidRPr="001F0E05" w:rsidRDefault="000720D9" w:rsidP="000720D9">
      <w:pPr>
        <w:pStyle w:val="ListParagraph"/>
        <w:numPr>
          <w:ilvl w:val="1"/>
          <w:numId w:val="32"/>
        </w:numPr>
        <w:spacing w:after="0"/>
        <w:rPr>
          <w:bCs/>
          <w:color w:val="0E233D"/>
          <w:sz w:val="22"/>
        </w:rPr>
      </w:pPr>
      <w:bookmarkStart w:id="58" w:name="_Toc136772759"/>
      <w:r w:rsidRPr="001F0E05">
        <w:rPr>
          <w:bCs/>
          <w:color w:val="0E233D"/>
          <w:sz w:val="22"/>
        </w:rPr>
        <w:t>56 years.</w:t>
      </w:r>
      <w:bookmarkEnd w:id="58"/>
    </w:p>
    <w:p w14:paraId="2C5666A4" w14:textId="77777777" w:rsidR="000720D9" w:rsidRPr="001F0E05" w:rsidRDefault="000720D9" w:rsidP="000720D9">
      <w:pPr>
        <w:pStyle w:val="ListParagraph"/>
        <w:numPr>
          <w:ilvl w:val="1"/>
          <w:numId w:val="32"/>
        </w:numPr>
        <w:spacing w:after="0"/>
        <w:rPr>
          <w:bCs/>
          <w:color w:val="0E233D"/>
          <w:sz w:val="22"/>
        </w:rPr>
      </w:pPr>
      <w:bookmarkStart w:id="59" w:name="_Toc136772760"/>
      <w:r w:rsidRPr="001F0E05">
        <w:rPr>
          <w:bCs/>
          <w:color w:val="0E233D"/>
          <w:sz w:val="22"/>
        </w:rPr>
        <w:t>95 years.</w:t>
      </w:r>
      <w:bookmarkEnd w:id="59"/>
    </w:p>
    <w:p w14:paraId="09AC6FE2" w14:textId="77777777" w:rsidR="000720D9" w:rsidRPr="001F0E05" w:rsidRDefault="000720D9" w:rsidP="000720D9">
      <w:pPr>
        <w:pStyle w:val="ListParagraph"/>
        <w:numPr>
          <w:ilvl w:val="1"/>
          <w:numId w:val="32"/>
        </w:numPr>
        <w:spacing w:after="0"/>
        <w:rPr>
          <w:bCs/>
          <w:color w:val="0E233D"/>
          <w:sz w:val="22"/>
        </w:rPr>
      </w:pPr>
      <w:bookmarkStart w:id="60" w:name="_Toc136772761"/>
      <w:r w:rsidRPr="001F0E05">
        <w:rPr>
          <w:bCs/>
          <w:color w:val="0E233D"/>
          <w:sz w:val="22"/>
        </w:rPr>
        <w:t>67 years.</w:t>
      </w:r>
      <w:bookmarkEnd w:id="60"/>
    </w:p>
    <w:p w14:paraId="374CDD76" w14:textId="77777777" w:rsidR="000720D9" w:rsidRPr="00FC1149" w:rsidRDefault="000720D9" w:rsidP="000720D9">
      <w:pPr>
        <w:pStyle w:val="ListParagraph"/>
        <w:numPr>
          <w:ilvl w:val="1"/>
          <w:numId w:val="32"/>
        </w:numPr>
        <w:spacing w:after="0"/>
        <w:rPr>
          <w:bCs/>
          <w:color w:val="0E233D"/>
          <w:sz w:val="22"/>
          <w:highlight w:val="yellow"/>
        </w:rPr>
      </w:pPr>
      <w:bookmarkStart w:id="61" w:name="_Toc136772762"/>
      <w:r w:rsidRPr="00FC1149">
        <w:rPr>
          <w:bCs/>
          <w:color w:val="0E233D"/>
          <w:sz w:val="22"/>
          <w:highlight w:val="yellow"/>
        </w:rPr>
        <w:t>The life of the creator plus 70 years.</w:t>
      </w:r>
      <w:bookmarkEnd w:id="61"/>
    </w:p>
    <w:p w14:paraId="1AD8BFBA" w14:textId="77777777" w:rsidR="000720D9" w:rsidRPr="001F0E05" w:rsidRDefault="000720D9" w:rsidP="000720D9">
      <w:pPr>
        <w:spacing w:after="0"/>
        <w:rPr>
          <w:bCs/>
          <w:color w:val="0E233D"/>
          <w:sz w:val="22"/>
        </w:rPr>
      </w:pPr>
    </w:p>
    <w:p w14:paraId="083FFD78" w14:textId="77777777" w:rsidR="000720D9" w:rsidRPr="001F0E05" w:rsidRDefault="000720D9" w:rsidP="000720D9">
      <w:pPr>
        <w:pStyle w:val="ListParagraph"/>
        <w:numPr>
          <w:ilvl w:val="0"/>
          <w:numId w:val="32"/>
        </w:numPr>
        <w:spacing w:after="0"/>
        <w:rPr>
          <w:bCs/>
          <w:color w:val="0E233D"/>
          <w:sz w:val="22"/>
        </w:rPr>
      </w:pPr>
      <w:bookmarkStart w:id="62" w:name="_Toc136772763"/>
      <w:r w:rsidRPr="001F0E05">
        <w:rPr>
          <w:bCs/>
          <w:color w:val="0E233D"/>
          <w:sz w:val="22"/>
        </w:rPr>
        <w:t>The Digital Millennium Copyright Act (DMCA):</w:t>
      </w:r>
      <w:bookmarkEnd w:id="62"/>
    </w:p>
    <w:p w14:paraId="19EB8F3B" w14:textId="77777777" w:rsidR="000720D9" w:rsidRPr="001F0E05" w:rsidRDefault="000720D9" w:rsidP="000720D9">
      <w:pPr>
        <w:pStyle w:val="ListParagraph"/>
        <w:numPr>
          <w:ilvl w:val="1"/>
          <w:numId w:val="32"/>
        </w:numPr>
        <w:spacing w:after="0"/>
        <w:rPr>
          <w:bCs/>
          <w:color w:val="0E233D"/>
          <w:sz w:val="22"/>
        </w:rPr>
      </w:pPr>
      <w:bookmarkStart w:id="63" w:name="_Toc136772764"/>
      <w:r w:rsidRPr="001F0E05">
        <w:rPr>
          <w:bCs/>
          <w:color w:val="0E233D"/>
          <w:sz w:val="22"/>
        </w:rPr>
        <w:t>Provides exemptions from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infringement claims to Internet service providers (ISPs) who are merely acting as conduits.</w:t>
      </w:r>
      <w:bookmarkEnd w:id="63"/>
    </w:p>
    <w:p w14:paraId="7CE28B78" w14:textId="77777777" w:rsidR="000720D9" w:rsidRPr="001F0E05" w:rsidRDefault="000720D9" w:rsidP="000720D9">
      <w:pPr>
        <w:pStyle w:val="ListParagraph"/>
        <w:numPr>
          <w:ilvl w:val="1"/>
          <w:numId w:val="32"/>
        </w:numPr>
        <w:spacing w:after="0"/>
        <w:rPr>
          <w:bCs/>
          <w:color w:val="0E233D"/>
          <w:sz w:val="22"/>
        </w:rPr>
      </w:pPr>
      <w:bookmarkStart w:id="64" w:name="_Toc136772765"/>
      <w:r w:rsidRPr="001F0E05">
        <w:rPr>
          <w:bCs/>
          <w:color w:val="0E233D"/>
          <w:sz w:val="22"/>
        </w:rPr>
        <w:t>Establishes compulsory licensing for the transmission of music over the Internet.</w:t>
      </w:r>
      <w:bookmarkEnd w:id="64"/>
    </w:p>
    <w:p w14:paraId="1A0D6DE9" w14:textId="77777777" w:rsidR="000720D9" w:rsidRPr="001F0E05" w:rsidRDefault="000720D9" w:rsidP="000720D9">
      <w:pPr>
        <w:pStyle w:val="ListParagraph"/>
        <w:numPr>
          <w:ilvl w:val="1"/>
          <w:numId w:val="32"/>
        </w:numPr>
        <w:spacing w:after="0"/>
        <w:rPr>
          <w:bCs/>
          <w:color w:val="0E233D"/>
          <w:sz w:val="22"/>
        </w:rPr>
      </w:pPr>
      <w:bookmarkStart w:id="65" w:name="_Toc136772766"/>
      <w:r w:rsidRPr="001F0E05">
        <w:rPr>
          <w:bCs/>
          <w:color w:val="0E233D"/>
          <w:sz w:val="22"/>
        </w:rPr>
        <w:t>Prevents the circumvention of technological measures designed to protect copyrighted works.</w:t>
      </w:r>
      <w:bookmarkEnd w:id="65"/>
    </w:p>
    <w:p w14:paraId="103E4C1A" w14:textId="77777777" w:rsidR="000720D9" w:rsidRPr="00FC1149" w:rsidRDefault="000720D9" w:rsidP="000720D9">
      <w:pPr>
        <w:pStyle w:val="ListParagraph"/>
        <w:numPr>
          <w:ilvl w:val="1"/>
          <w:numId w:val="32"/>
        </w:numPr>
        <w:spacing w:after="0"/>
        <w:rPr>
          <w:bCs/>
          <w:color w:val="0E233D"/>
          <w:sz w:val="22"/>
          <w:highlight w:val="yellow"/>
        </w:rPr>
      </w:pPr>
      <w:bookmarkStart w:id="66" w:name="_Toc136772767"/>
      <w:proofErr w:type="gramStart"/>
      <w:r w:rsidRPr="00FC1149">
        <w:rPr>
          <w:bCs/>
          <w:color w:val="0E233D"/>
          <w:sz w:val="22"/>
          <w:highlight w:val="yellow"/>
        </w:rPr>
        <w:t>All of</w:t>
      </w:r>
      <w:proofErr w:type="gramEnd"/>
      <w:r w:rsidRPr="00FC1149">
        <w:rPr>
          <w:bCs/>
          <w:color w:val="0E233D"/>
          <w:sz w:val="22"/>
          <w:highlight w:val="yellow"/>
        </w:rPr>
        <w:t xml:space="preserve"> the above.</w:t>
      </w:r>
      <w:bookmarkEnd w:id="66"/>
    </w:p>
    <w:p w14:paraId="40FA4DB9" w14:textId="77777777" w:rsidR="000720D9" w:rsidRPr="001F0E05" w:rsidRDefault="000720D9" w:rsidP="000720D9">
      <w:pPr>
        <w:spacing w:after="0"/>
        <w:rPr>
          <w:bCs/>
          <w:color w:val="0E233D"/>
          <w:sz w:val="22"/>
        </w:rPr>
      </w:pPr>
    </w:p>
    <w:p w14:paraId="5D848899" w14:textId="77777777" w:rsidR="00AB4DA4" w:rsidRDefault="00AB4DA4">
      <w:pPr>
        <w:spacing w:before="0"/>
        <w:rPr>
          <w:rFonts w:ascii="Calibri" w:eastAsia="SimSun" w:hAnsi="Calibri" w:cs="Times New Roman"/>
          <w:bCs/>
          <w:color w:val="0E233D"/>
          <w:sz w:val="22"/>
          <w:szCs w:val="22"/>
        </w:rPr>
      </w:pPr>
      <w:r>
        <w:rPr>
          <w:bCs/>
          <w:color w:val="0E233D"/>
          <w:sz w:val="22"/>
        </w:rPr>
        <w:br w:type="page"/>
      </w:r>
    </w:p>
    <w:p w14:paraId="40793FFB" w14:textId="77777777" w:rsidR="000720D9" w:rsidRPr="001F0E05" w:rsidRDefault="000720D9" w:rsidP="000720D9">
      <w:pPr>
        <w:pStyle w:val="ListParagraph"/>
        <w:numPr>
          <w:ilvl w:val="0"/>
          <w:numId w:val="32"/>
        </w:numPr>
        <w:spacing w:after="0"/>
        <w:rPr>
          <w:bCs/>
          <w:color w:val="0E233D"/>
          <w:sz w:val="22"/>
        </w:rPr>
      </w:pPr>
      <w:bookmarkStart w:id="67" w:name="_Toc136772768"/>
      <w:r w:rsidRPr="001F0E05">
        <w:rPr>
          <w:bCs/>
          <w:color w:val="0E233D"/>
          <w:sz w:val="22"/>
        </w:rPr>
        <w:lastRenderedPageBreak/>
        <w:t xml:space="preserve">Basil is a designer who works for Meteor Motors Ltd, a company which manufactures specialist sports cars which are built on a timber frame. For a forthcoming press release about a new model of car (the Meteor Merlin), Basil made a three-dimensional </w:t>
      </w:r>
      <w:proofErr w:type="gramStart"/>
      <w:r w:rsidRPr="001F0E05">
        <w:rPr>
          <w:bCs/>
          <w:color w:val="0E233D"/>
          <w:sz w:val="22"/>
        </w:rPr>
        <w:t>space-frame</w:t>
      </w:r>
      <w:proofErr w:type="gramEnd"/>
      <w:r w:rsidRPr="001F0E05">
        <w:rPr>
          <w:bCs/>
          <w:color w:val="0E233D"/>
          <w:sz w:val="22"/>
        </w:rPr>
        <w:t xml:space="preserve"> replicating the new revolutionary timber frame to be used for the Merlin. He built it from engineering drawings using balsa wood (a very lightweight wood which possesses little strength but is useful for modelling) with glued joints. The real cars will be built using a strong ash frame with sturdy bolted joints. Which one of the following best describes Basil's balsa wood and glue </w:t>
      </w:r>
      <w:proofErr w:type="gramStart"/>
      <w:r w:rsidRPr="001F0E05">
        <w:rPr>
          <w:bCs/>
          <w:color w:val="0E233D"/>
          <w:sz w:val="22"/>
        </w:rPr>
        <w:t>space-frame</w:t>
      </w:r>
      <w:proofErr w:type="gramEnd"/>
      <w:r w:rsidRPr="001F0E05">
        <w:rPr>
          <w:bCs/>
          <w:color w:val="0E233D"/>
          <w:sz w:val="22"/>
        </w:rPr>
        <w:t xml:space="preserve"> from a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perspective?</w:t>
      </w:r>
      <w:bookmarkEnd w:id="67"/>
    </w:p>
    <w:p w14:paraId="06985754" w14:textId="77777777" w:rsidR="000720D9" w:rsidRPr="001F0E05" w:rsidRDefault="000720D9" w:rsidP="000720D9">
      <w:pPr>
        <w:pStyle w:val="ListParagraph"/>
        <w:numPr>
          <w:ilvl w:val="1"/>
          <w:numId w:val="32"/>
        </w:numPr>
        <w:spacing w:after="0"/>
        <w:rPr>
          <w:bCs/>
          <w:color w:val="0E233D"/>
          <w:sz w:val="22"/>
        </w:rPr>
      </w:pPr>
      <w:bookmarkStart w:id="68" w:name="_Toc136772769"/>
      <w:r w:rsidRPr="001F0E05">
        <w:rPr>
          <w:bCs/>
          <w:color w:val="0E233D"/>
          <w:sz w:val="22"/>
        </w:rPr>
        <w:t>It is not protected by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as copyright does not protect industrial </w:t>
      </w:r>
      <w:proofErr w:type="gramStart"/>
      <w:r w:rsidRPr="001F0E05">
        <w:rPr>
          <w:bCs/>
          <w:color w:val="0E233D"/>
          <w:sz w:val="22"/>
        </w:rPr>
        <w:t>designs</w:t>
      </w:r>
      <w:bookmarkEnd w:id="68"/>
      <w:proofErr w:type="gramEnd"/>
    </w:p>
    <w:p w14:paraId="1D5AEE82" w14:textId="77777777" w:rsidR="000720D9" w:rsidRPr="001F0E05" w:rsidRDefault="000720D9" w:rsidP="000720D9">
      <w:pPr>
        <w:pStyle w:val="ListParagraph"/>
        <w:numPr>
          <w:ilvl w:val="1"/>
          <w:numId w:val="32"/>
        </w:numPr>
        <w:spacing w:after="0"/>
        <w:rPr>
          <w:bCs/>
          <w:color w:val="0E233D"/>
          <w:sz w:val="22"/>
        </w:rPr>
      </w:pPr>
      <w:bookmarkStart w:id="69" w:name="_Toc136772770"/>
      <w:r w:rsidRPr="001F0E05">
        <w:rPr>
          <w:bCs/>
          <w:color w:val="0E233D"/>
          <w:sz w:val="22"/>
        </w:rPr>
        <w:t xml:space="preserve">It is not an artistic work </w:t>
      </w:r>
      <w:proofErr w:type="gramStart"/>
      <w:r w:rsidRPr="001F0E05">
        <w:rPr>
          <w:bCs/>
          <w:color w:val="0E233D"/>
          <w:sz w:val="22"/>
        </w:rPr>
        <w:t>on the basis of</w:t>
      </w:r>
      <w:proofErr w:type="gramEnd"/>
      <w:r w:rsidRPr="001F0E05">
        <w:rPr>
          <w:bCs/>
          <w:color w:val="0E233D"/>
          <w:sz w:val="22"/>
        </w:rPr>
        <w:t xml:space="preserve"> being a sculpture or a work of artistic craftsmanship.</w:t>
      </w:r>
      <w:bookmarkEnd w:id="69"/>
    </w:p>
    <w:p w14:paraId="447CC585" w14:textId="77777777" w:rsidR="000720D9" w:rsidRPr="001F0E05" w:rsidRDefault="000720D9" w:rsidP="000720D9">
      <w:pPr>
        <w:pStyle w:val="ListParagraph"/>
        <w:numPr>
          <w:ilvl w:val="1"/>
          <w:numId w:val="32"/>
        </w:numPr>
        <w:spacing w:after="0"/>
        <w:rPr>
          <w:bCs/>
          <w:color w:val="0E233D"/>
          <w:sz w:val="22"/>
        </w:rPr>
      </w:pPr>
      <w:bookmarkStart w:id="70" w:name="_Toc136772771"/>
      <w:r w:rsidRPr="001F0E05">
        <w:rPr>
          <w:bCs/>
          <w:color w:val="0E233D"/>
          <w:sz w:val="22"/>
        </w:rPr>
        <w:t xml:space="preserve">Anyone copying the </w:t>
      </w:r>
      <w:proofErr w:type="gramStart"/>
      <w:r w:rsidRPr="001F0E05">
        <w:rPr>
          <w:bCs/>
          <w:color w:val="0E233D"/>
          <w:sz w:val="22"/>
        </w:rPr>
        <w:t>space-frame</w:t>
      </w:r>
      <w:proofErr w:type="gramEnd"/>
      <w:r w:rsidRPr="001F0E05">
        <w:rPr>
          <w:bCs/>
          <w:color w:val="0E233D"/>
          <w:sz w:val="22"/>
        </w:rPr>
        <w:t xml:space="preserve"> will infringe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drawings indirectly as these are protected irrespective of artistic quality</w:t>
      </w:r>
      <w:bookmarkEnd w:id="70"/>
    </w:p>
    <w:p w14:paraId="01B2666C" w14:textId="77777777" w:rsidR="000720D9" w:rsidRPr="005B032A" w:rsidRDefault="000720D9" w:rsidP="000720D9">
      <w:pPr>
        <w:pStyle w:val="ListParagraph"/>
        <w:numPr>
          <w:ilvl w:val="1"/>
          <w:numId w:val="32"/>
        </w:numPr>
        <w:spacing w:after="0"/>
        <w:rPr>
          <w:bCs/>
          <w:color w:val="0E233D"/>
          <w:sz w:val="22"/>
          <w:highlight w:val="yellow"/>
        </w:rPr>
      </w:pPr>
      <w:bookmarkStart w:id="71" w:name="_Toc136772772"/>
      <w:r w:rsidRPr="005B032A">
        <w:rPr>
          <w:bCs/>
          <w:color w:val="0E233D"/>
          <w:sz w:val="22"/>
          <w:highlight w:val="yellow"/>
        </w:rPr>
        <w:t xml:space="preserve">As the </w:t>
      </w:r>
      <w:proofErr w:type="gramStart"/>
      <w:r w:rsidRPr="005B032A">
        <w:rPr>
          <w:bCs/>
          <w:color w:val="0E233D"/>
          <w:sz w:val="22"/>
          <w:highlight w:val="yellow"/>
        </w:rPr>
        <w:t>space-frame</w:t>
      </w:r>
      <w:proofErr w:type="gramEnd"/>
      <w:r w:rsidRPr="005B032A">
        <w:rPr>
          <w:bCs/>
          <w:color w:val="0E233D"/>
          <w:sz w:val="22"/>
          <w:highlight w:val="yellow"/>
        </w:rPr>
        <w:t xml:space="preserve"> will not be seen in normal use of the Merlin, being covered by metal panels and body parts, there can be no artistic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5B032A">
        <w:rPr>
          <w:bCs/>
          <w:color w:val="0E233D"/>
          <w:sz w:val="22"/>
          <w:highlight w:val="yellow"/>
        </w:rPr>
        <w:t xml:space="preserve"> (which requires eye-appeal) in the frame nor in the drawings as these lack artistic quality, being engineering drawings</w:t>
      </w:r>
      <w:bookmarkEnd w:id="71"/>
    </w:p>
    <w:p w14:paraId="340FEE50" w14:textId="77777777" w:rsidR="000720D9" w:rsidRPr="001F0E05" w:rsidRDefault="000720D9" w:rsidP="000720D9">
      <w:pPr>
        <w:spacing w:after="0"/>
        <w:rPr>
          <w:bCs/>
          <w:color w:val="0E233D"/>
          <w:sz w:val="22"/>
        </w:rPr>
      </w:pPr>
    </w:p>
    <w:p w14:paraId="62364BEE" w14:textId="77777777" w:rsidR="000720D9" w:rsidRPr="001F0E05" w:rsidRDefault="000720D9" w:rsidP="000720D9">
      <w:pPr>
        <w:pStyle w:val="ListParagraph"/>
        <w:numPr>
          <w:ilvl w:val="0"/>
          <w:numId w:val="32"/>
        </w:numPr>
        <w:spacing w:after="0"/>
        <w:rPr>
          <w:bCs/>
          <w:color w:val="0E233D"/>
          <w:sz w:val="22"/>
        </w:rPr>
      </w:pPr>
      <w:bookmarkStart w:id="72" w:name="_Toc136772773"/>
      <w:r w:rsidRPr="001F0E05">
        <w:rPr>
          <w:bCs/>
          <w:color w:val="0E233D"/>
          <w:sz w:val="22"/>
        </w:rPr>
        <w:t>Roger is a computer programmer</w:t>
      </w:r>
      <w:r w:rsidR="00446ECC">
        <w:rPr>
          <w:bCs/>
          <w:color w:val="0E233D"/>
          <w:sz w:val="22"/>
        </w:rPr>
        <w:fldChar w:fldCharType="begin"/>
      </w:r>
      <w:r w:rsidR="00446ECC">
        <w:instrText xml:space="preserve"> XE "</w:instrText>
      </w:r>
      <w:r w:rsidR="00446ECC" w:rsidRPr="00BD5744">
        <w:rPr>
          <w:bCs/>
          <w:color w:val="0E233D"/>
          <w:sz w:val="22"/>
        </w:rPr>
        <w:instrText>computer programmer</w:instrText>
      </w:r>
      <w:r w:rsidR="00446ECC">
        <w:instrText xml:space="preserve">" </w:instrText>
      </w:r>
      <w:r w:rsidR="00446ECC">
        <w:rPr>
          <w:bCs/>
          <w:color w:val="0E233D"/>
          <w:sz w:val="22"/>
        </w:rPr>
        <w:fldChar w:fldCharType="end"/>
      </w:r>
      <w:r w:rsidRPr="001F0E05">
        <w:rPr>
          <w:bCs/>
          <w:color w:val="0E233D"/>
          <w:sz w:val="22"/>
        </w:rPr>
        <w:t xml:space="preserve"> and is employed by a software development company known as Programmers R Us Ltd. A retail organisation known as Acme Trading Ltd </w:t>
      </w:r>
      <w:proofErr w:type="gramStart"/>
      <w:r w:rsidRPr="001F0E05">
        <w:rPr>
          <w:bCs/>
          <w:color w:val="0E233D"/>
          <w:sz w:val="22"/>
        </w:rPr>
        <w:t>asked</w:t>
      </w:r>
      <w:proofErr w:type="gramEnd"/>
      <w:r w:rsidRPr="001F0E05">
        <w:rPr>
          <w:bCs/>
          <w:color w:val="0E233D"/>
          <w:sz w:val="22"/>
        </w:rPr>
        <w:t xml:space="preserve"> Programmers R Us to write some computer software to handle Acme's accounts and paid Programmers R Us a fee of £87,500 for the work. All the work was carried out by Roger at Acme's premises and on Acme's computer during a period of 10 months. Roger was paid an hourly rate (£17.25 per hour) by Programmers R Us for his work on the project. There is nothing in writing to say who owns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subsisting in the computer software and there is no written assignment of copyright. There is no express or implied agreement as between Roger and Programmers R Us as to copyright ownership. Which one of the following most accurately describes the position as regards ownership of copyright in the computer program?</w:t>
      </w:r>
      <w:bookmarkEnd w:id="72"/>
    </w:p>
    <w:p w14:paraId="580BC446" w14:textId="77777777" w:rsidR="000720D9" w:rsidRPr="001F0E05" w:rsidRDefault="000720D9" w:rsidP="000720D9">
      <w:pPr>
        <w:pStyle w:val="ListParagraph"/>
        <w:numPr>
          <w:ilvl w:val="1"/>
          <w:numId w:val="32"/>
        </w:numPr>
        <w:spacing w:after="0"/>
        <w:rPr>
          <w:bCs/>
          <w:color w:val="0E233D"/>
          <w:sz w:val="22"/>
        </w:rPr>
      </w:pPr>
      <w:bookmarkStart w:id="73" w:name="_Toc136772774"/>
      <w:r w:rsidRPr="001F0E05">
        <w:rPr>
          <w:bCs/>
          <w:color w:val="0E233D"/>
          <w:sz w:val="22"/>
        </w:rPr>
        <w:t>Roger owns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at law and at equity as he created the software. Any presumption that his employer, Programmers R Us owns it is displaced because he created the software at Acme's premises and using Acme's </w:t>
      </w:r>
      <w:proofErr w:type="gramStart"/>
      <w:r w:rsidRPr="001F0E05">
        <w:rPr>
          <w:bCs/>
          <w:color w:val="0E233D"/>
          <w:sz w:val="22"/>
        </w:rPr>
        <w:t>equipment</w:t>
      </w:r>
      <w:bookmarkEnd w:id="73"/>
      <w:proofErr w:type="gramEnd"/>
    </w:p>
    <w:p w14:paraId="567590F6" w14:textId="77777777" w:rsidR="000720D9" w:rsidRPr="001F0E05" w:rsidRDefault="000720D9" w:rsidP="000720D9">
      <w:pPr>
        <w:pStyle w:val="ListParagraph"/>
        <w:numPr>
          <w:ilvl w:val="1"/>
          <w:numId w:val="32"/>
        </w:numPr>
        <w:spacing w:after="0"/>
        <w:rPr>
          <w:bCs/>
          <w:color w:val="0E233D"/>
          <w:sz w:val="22"/>
        </w:rPr>
      </w:pPr>
      <w:bookmarkStart w:id="74" w:name="_Toc136772775"/>
      <w:r w:rsidRPr="001F0E05">
        <w:rPr>
          <w:bCs/>
          <w:color w:val="0E233D"/>
          <w:sz w:val="22"/>
        </w:rPr>
        <w:t>Acme Trading Ltd owns the legal and beneficial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software because it paid for it to be written, there was no agreement to the contrary and Programmers R Us owes a fiduciary duty to </w:t>
      </w:r>
      <w:proofErr w:type="gramStart"/>
      <w:r w:rsidRPr="001F0E05">
        <w:rPr>
          <w:bCs/>
          <w:color w:val="0E233D"/>
          <w:sz w:val="22"/>
        </w:rPr>
        <w:t>Acme</w:t>
      </w:r>
      <w:bookmarkEnd w:id="74"/>
      <w:proofErr w:type="gramEnd"/>
    </w:p>
    <w:p w14:paraId="77471DE8" w14:textId="77777777" w:rsidR="000720D9" w:rsidRPr="005B032A" w:rsidRDefault="000720D9" w:rsidP="000720D9">
      <w:pPr>
        <w:pStyle w:val="ListParagraph"/>
        <w:numPr>
          <w:ilvl w:val="1"/>
          <w:numId w:val="32"/>
        </w:numPr>
        <w:spacing w:after="0"/>
        <w:rPr>
          <w:bCs/>
          <w:color w:val="0E233D"/>
          <w:sz w:val="22"/>
          <w:highlight w:val="yellow"/>
        </w:rPr>
      </w:pPr>
      <w:bookmarkStart w:id="75" w:name="_Toc136772776"/>
      <w:r w:rsidRPr="005B032A">
        <w:rPr>
          <w:bCs/>
          <w:color w:val="0E233D"/>
          <w:sz w:val="22"/>
          <w:highlight w:val="yellow"/>
        </w:rPr>
        <w:t>As there was no formal assignment of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5B032A">
        <w:rPr>
          <w:bCs/>
          <w:color w:val="0E233D"/>
          <w:sz w:val="22"/>
          <w:highlight w:val="yellow"/>
        </w:rPr>
        <w:t xml:space="preserve"> complying with the Copyright, Designs and Patents Act 1988, Programmers R Us is the first owner of the legal title to the copyright as Roger created the software as an employee in the course of his </w:t>
      </w:r>
      <w:r w:rsidR="000459A5" w:rsidRPr="005B032A">
        <w:rPr>
          <w:bCs/>
          <w:color w:val="0E233D"/>
          <w:sz w:val="22"/>
          <w:highlight w:val="yellow"/>
        </w:rPr>
        <w:t>employment?</w:t>
      </w:r>
      <w:r w:rsidRPr="005B032A">
        <w:rPr>
          <w:bCs/>
          <w:color w:val="0E233D"/>
          <w:sz w:val="22"/>
          <w:highlight w:val="yellow"/>
        </w:rPr>
        <w:t xml:space="preserve"> However, a court is likely to hold that Acme is the beneficial owner of the copyright or at least has an implied licence to continue to use </w:t>
      </w:r>
      <w:proofErr w:type="gramStart"/>
      <w:r w:rsidRPr="005B032A">
        <w:rPr>
          <w:bCs/>
          <w:color w:val="0E233D"/>
          <w:sz w:val="22"/>
          <w:highlight w:val="yellow"/>
        </w:rPr>
        <w:t>it</w:t>
      </w:r>
      <w:bookmarkEnd w:id="75"/>
      <w:proofErr w:type="gramEnd"/>
    </w:p>
    <w:p w14:paraId="7E5346BD" w14:textId="77777777" w:rsidR="000720D9" w:rsidRPr="001F0E05" w:rsidRDefault="000720D9" w:rsidP="000720D9">
      <w:pPr>
        <w:pStyle w:val="ListParagraph"/>
        <w:numPr>
          <w:ilvl w:val="1"/>
          <w:numId w:val="32"/>
        </w:numPr>
        <w:spacing w:after="0"/>
        <w:rPr>
          <w:bCs/>
          <w:color w:val="0E233D"/>
          <w:sz w:val="22"/>
        </w:rPr>
      </w:pPr>
      <w:bookmarkStart w:id="76" w:name="_Toc136772777"/>
      <w:r w:rsidRPr="001F0E05">
        <w:rPr>
          <w:bCs/>
          <w:color w:val="0E233D"/>
          <w:sz w:val="22"/>
        </w:rPr>
        <w:t>Acme Trading and Programmers R Us are joint owners of the legal and beneficial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This will enable Acme to continue to use the software and both Acme and Programmers R Us to licence the software to third </w:t>
      </w:r>
      <w:proofErr w:type="gramStart"/>
      <w:r w:rsidRPr="001F0E05">
        <w:rPr>
          <w:bCs/>
          <w:color w:val="0E233D"/>
          <w:sz w:val="22"/>
        </w:rPr>
        <w:t>parties</w:t>
      </w:r>
      <w:bookmarkEnd w:id="76"/>
      <w:proofErr w:type="gramEnd"/>
    </w:p>
    <w:p w14:paraId="5BCDAB6E" w14:textId="77777777" w:rsidR="000720D9" w:rsidRPr="001F0E05" w:rsidRDefault="000720D9" w:rsidP="000720D9">
      <w:pPr>
        <w:spacing w:after="0"/>
        <w:rPr>
          <w:bCs/>
          <w:color w:val="0E233D"/>
          <w:sz w:val="22"/>
        </w:rPr>
      </w:pPr>
    </w:p>
    <w:p w14:paraId="7C369504" w14:textId="77777777" w:rsidR="000720D9" w:rsidRDefault="000720D9" w:rsidP="000720D9">
      <w:pPr>
        <w:pStyle w:val="ListParagraph"/>
        <w:numPr>
          <w:ilvl w:val="0"/>
          <w:numId w:val="32"/>
        </w:numPr>
        <w:spacing w:after="0"/>
        <w:rPr>
          <w:bCs/>
          <w:color w:val="0E233D"/>
          <w:sz w:val="22"/>
        </w:rPr>
      </w:pPr>
      <w:bookmarkStart w:id="77" w:name="_Toc136772778"/>
      <w:r w:rsidRPr="001F0E05">
        <w:rPr>
          <w:bCs/>
          <w:color w:val="0E233D"/>
          <w:sz w:val="22"/>
        </w:rPr>
        <w:lastRenderedPageBreak/>
        <w:t>Naomi MacDonald is a poet who wrote a series of poems on the theme of 'The Four Seasons' for Limerick Publishing plc ('LPP'). Naomi granted LPP an exclusive licence to publish the poems as a collection in book form under the name 'The Four Seasons Poems'. There were no terms in the licence agreement relating to Naomi's moral rights. LPP published and sold the entire print run of 800 copies of the book with Naomi being acknowledged as the author on the cover and flyleaf.</w:t>
      </w:r>
      <w:bookmarkEnd w:id="77"/>
    </w:p>
    <w:p w14:paraId="54FFB689" w14:textId="77777777" w:rsidR="00AB4DA4" w:rsidRPr="00AB4DA4" w:rsidRDefault="00AB4DA4" w:rsidP="00AB4DA4">
      <w:pPr>
        <w:spacing w:after="0"/>
        <w:rPr>
          <w:bCs/>
          <w:color w:val="0E233D"/>
          <w:sz w:val="22"/>
        </w:rPr>
      </w:pPr>
    </w:p>
    <w:p w14:paraId="710A77D0" w14:textId="77777777" w:rsidR="000720D9" w:rsidRPr="001F0E05" w:rsidRDefault="000720D9" w:rsidP="000720D9">
      <w:pPr>
        <w:spacing w:after="0"/>
        <w:ind w:left="360"/>
        <w:rPr>
          <w:bCs/>
          <w:color w:val="0E233D"/>
          <w:sz w:val="22"/>
        </w:rPr>
      </w:pPr>
      <w:r w:rsidRPr="001F0E05">
        <w:rPr>
          <w:bCs/>
          <w:color w:val="0E233D"/>
          <w:sz w:val="22"/>
        </w:rPr>
        <w:t>However, LPP decided not to reprint the book and informed Naomi accordingly. Naomi subsequently assigned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her Four Seasons Poems to Epic Sagas Ltd ('ESL'). A term in the assignment stated that Naomi was to be identified as author under her newly adopted pseudonym 'Helena Campbell'. ESL duly printed copies of the poems and put them on sale. They bore the author's name as Naomi MacDonald </w:t>
      </w:r>
      <w:proofErr w:type="gramStart"/>
      <w:r w:rsidRPr="001F0E05">
        <w:rPr>
          <w:bCs/>
          <w:color w:val="0E233D"/>
          <w:sz w:val="22"/>
        </w:rPr>
        <w:t>as a result of</w:t>
      </w:r>
      <w:proofErr w:type="gramEnd"/>
      <w:r w:rsidRPr="001F0E05">
        <w:rPr>
          <w:bCs/>
          <w:color w:val="0E233D"/>
          <w:sz w:val="22"/>
        </w:rPr>
        <w:t xml:space="preserve"> an oversight by ESL's printing sub-contractor</w:t>
      </w:r>
      <w:r w:rsidR="00446ECC">
        <w:rPr>
          <w:bCs/>
          <w:color w:val="0E233D"/>
          <w:sz w:val="22"/>
        </w:rPr>
        <w:fldChar w:fldCharType="begin"/>
      </w:r>
      <w:r w:rsidR="00446ECC">
        <w:instrText xml:space="preserve"> XE "</w:instrText>
      </w:r>
      <w:r w:rsidR="00446ECC" w:rsidRPr="00BD5744">
        <w:rPr>
          <w:bCs/>
          <w:color w:val="0E233D"/>
          <w:sz w:val="22"/>
        </w:rPr>
        <w:instrText>sub-contractor</w:instrText>
      </w:r>
      <w:r w:rsidR="00446ECC">
        <w:instrText xml:space="preserve">" </w:instrText>
      </w:r>
      <w:r w:rsidR="00446ECC">
        <w:rPr>
          <w:bCs/>
          <w:color w:val="0E233D"/>
          <w:sz w:val="22"/>
        </w:rPr>
        <w:fldChar w:fldCharType="end"/>
      </w:r>
      <w:r w:rsidRPr="001F0E05">
        <w:rPr>
          <w:bCs/>
          <w:color w:val="0E233D"/>
          <w:sz w:val="22"/>
        </w:rPr>
        <w:t>. Which one of the following statements is correct?</w:t>
      </w:r>
    </w:p>
    <w:p w14:paraId="39A362CB" w14:textId="77777777" w:rsidR="000720D9" w:rsidRPr="001F0E05" w:rsidRDefault="000720D9" w:rsidP="000720D9">
      <w:pPr>
        <w:pStyle w:val="ListParagraph"/>
        <w:numPr>
          <w:ilvl w:val="1"/>
          <w:numId w:val="32"/>
        </w:numPr>
        <w:spacing w:after="0"/>
        <w:rPr>
          <w:bCs/>
          <w:color w:val="0E233D"/>
          <w:sz w:val="22"/>
        </w:rPr>
      </w:pPr>
      <w:bookmarkStart w:id="78" w:name="_Toc136772779"/>
      <w:r w:rsidRPr="001F0E05">
        <w:rPr>
          <w:bCs/>
          <w:color w:val="0E233D"/>
          <w:sz w:val="22"/>
        </w:rPr>
        <w:t xml:space="preserve">ESL is in breach of Naomi's right to be identified as author as she specified the pseudonym 'Helena Campbell' in the assignment and that form of identification only must be </w:t>
      </w:r>
      <w:proofErr w:type="gramStart"/>
      <w:r w:rsidRPr="001F0E05">
        <w:rPr>
          <w:bCs/>
          <w:color w:val="0E233D"/>
          <w:sz w:val="22"/>
        </w:rPr>
        <w:t>used</w:t>
      </w:r>
      <w:bookmarkEnd w:id="78"/>
      <w:proofErr w:type="gramEnd"/>
    </w:p>
    <w:p w14:paraId="4C11E5E1" w14:textId="77777777" w:rsidR="000720D9" w:rsidRPr="001F0E05" w:rsidRDefault="000720D9" w:rsidP="000720D9">
      <w:pPr>
        <w:pStyle w:val="ListParagraph"/>
        <w:numPr>
          <w:ilvl w:val="1"/>
          <w:numId w:val="32"/>
        </w:numPr>
        <w:spacing w:after="0"/>
        <w:rPr>
          <w:bCs/>
          <w:color w:val="0E233D"/>
          <w:sz w:val="22"/>
        </w:rPr>
      </w:pPr>
      <w:bookmarkStart w:id="79" w:name="_Toc136772780"/>
      <w:r w:rsidRPr="001F0E05">
        <w:rPr>
          <w:bCs/>
          <w:color w:val="0E233D"/>
          <w:sz w:val="22"/>
        </w:rPr>
        <w:t>Although there is potential liability for failing to use the specified form of identification, ESL is not liable as the mistake was that of its printing sub-contractor</w:t>
      </w:r>
      <w:r w:rsidR="00446ECC">
        <w:rPr>
          <w:bCs/>
          <w:color w:val="0E233D"/>
          <w:sz w:val="22"/>
        </w:rPr>
        <w:fldChar w:fldCharType="begin"/>
      </w:r>
      <w:r w:rsidR="00446ECC">
        <w:instrText xml:space="preserve"> XE "</w:instrText>
      </w:r>
      <w:r w:rsidR="00446ECC" w:rsidRPr="00BD5744">
        <w:rPr>
          <w:bCs/>
          <w:color w:val="0E233D"/>
          <w:sz w:val="22"/>
        </w:rPr>
        <w:instrText>sub-contractor</w:instrText>
      </w:r>
      <w:r w:rsidR="00446ECC">
        <w:instrText xml:space="preserve">" </w:instrText>
      </w:r>
      <w:r w:rsidR="00446ECC">
        <w:rPr>
          <w:bCs/>
          <w:color w:val="0E233D"/>
          <w:sz w:val="22"/>
        </w:rPr>
        <w:fldChar w:fldCharType="end"/>
      </w:r>
      <w:r w:rsidRPr="001F0E05">
        <w:rPr>
          <w:bCs/>
          <w:color w:val="0E233D"/>
          <w:sz w:val="22"/>
        </w:rPr>
        <w:t xml:space="preserve"> who will be liable to Naomi for its </w:t>
      </w:r>
      <w:proofErr w:type="gramStart"/>
      <w:r w:rsidRPr="001F0E05">
        <w:rPr>
          <w:bCs/>
          <w:color w:val="0E233D"/>
          <w:sz w:val="22"/>
        </w:rPr>
        <w:t>error</w:t>
      </w:r>
      <w:bookmarkEnd w:id="79"/>
      <w:proofErr w:type="gramEnd"/>
    </w:p>
    <w:p w14:paraId="65ACC44C" w14:textId="77777777" w:rsidR="000720D9" w:rsidRPr="001F0E05" w:rsidRDefault="000720D9" w:rsidP="000720D9">
      <w:pPr>
        <w:pStyle w:val="ListParagraph"/>
        <w:numPr>
          <w:ilvl w:val="1"/>
          <w:numId w:val="32"/>
        </w:numPr>
        <w:spacing w:after="0"/>
        <w:rPr>
          <w:bCs/>
          <w:color w:val="0E233D"/>
          <w:sz w:val="22"/>
        </w:rPr>
      </w:pPr>
      <w:bookmarkStart w:id="80" w:name="_Toc136772781"/>
      <w:r w:rsidRPr="001F0E05">
        <w:rPr>
          <w:bCs/>
          <w:color w:val="0E233D"/>
          <w:sz w:val="22"/>
        </w:rPr>
        <w:t xml:space="preserve">As the book of poems was lawfully first published with the name Naomi MacDonald as author, this overrides any later assertion of the right to be identified as </w:t>
      </w:r>
      <w:proofErr w:type="gramStart"/>
      <w:r w:rsidRPr="001F0E05">
        <w:rPr>
          <w:bCs/>
          <w:color w:val="0E233D"/>
          <w:sz w:val="22"/>
        </w:rPr>
        <w:t>author</w:t>
      </w:r>
      <w:bookmarkEnd w:id="80"/>
      <w:proofErr w:type="gramEnd"/>
    </w:p>
    <w:p w14:paraId="2FF39677" w14:textId="77777777" w:rsidR="000720D9" w:rsidRPr="005B032A" w:rsidRDefault="000720D9" w:rsidP="000720D9">
      <w:pPr>
        <w:pStyle w:val="ListParagraph"/>
        <w:numPr>
          <w:ilvl w:val="1"/>
          <w:numId w:val="32"/>
        </w:numPr>
        <w:spacing w:after="0"/>
        <w:rPr>
          <w:bCs/>
          <w:color w:val="0E233D"/>
          <w:sz w:val="22"/>
          <w:highlight w:val="yellow"/>
        </w:rPr>
      </w:pPr>
      <w:bookmarkStart w:id="81" w:name="_Toc136772782"/>
      <w:r w:rsidRPr="005B032A">
        <w:rPr>
          <w:bCs/>
          <w:color w:val="0E233D"/>
          <w:sz w:val="22"/>
          <w:highlight w:val="yellow"/>
        </w:rPr>
        <w:t xml:space="preserve">There is no infringement of Naomi's right to be identified by author by ESL as using her real name to identify her is a reasonable form of </w:t>
      </w:r>
      <w:proofErr w:type="gramStart"/>
      <w:r w:rsidRPr="005B032A">
        <w:rPr>
          <w:bCs/>
          <w:color w:val="0E233D"/>
          <w:sz w:val="22"/>
          <w:highlight w:val="yellow"/>
        </w:rPr>
        <w:t>identification</w:t>
      </w:r>
      <w:bookmarkEnd w:id="81"/>
      <w:proofErr w:type="gramEnd"/>
    </w:p>
    <w:p w14:paraId="2EE01A90" w14:textId="77777777" w:rsidR="000720D9" w:rsidRPr="001F0E05" w:rsidRDefault="000720D9" w:rsidP="000720D9">
      <w:pPr>
        <w:spacing w:after="0"/>
        <w:rPr>
          <w:bCs/>
          <w:color w:val="0E233D"/>
          <w:sz w:val="22"/>
        </w:rPr>
      </w:pPr>
    </w:p>
    <w:p w14:paraId="6667DD27" w14:textId="77777777" w:rsidR="00AB4DA4" w:rsidRDefault="00AB4DA4">
      <w:pPr>
        <w:spacing w:before="0"/>
        <w:rPr>
          <w:rFonts w:ascii="Calibri" w:eastAsia="SimSun" w:hAnsi="Calibri" w:cs="Times New Roman"/>
          <w:bCs/>
          <w:color w:val="0E233D"/>
          <w:sz w:val="22"/>
          <w:szCs w:val="22"/>
        </w:rPr>
      </w:pPr>
      <w:r>
        <w:rPr>
          <w:bCs/>
          <w:color w:val="0E233D"/>
          <w:sz w:val="22"/>
        </w:rPr>
        <w:br w:type="page"/>
      </w:r>
    </w:p>
    <w:p w14:paraId="399C0F03" w14:textId="77777777" w:rsidR="000720D9" w:rsidRPr="001F0E05" w:rsidRDefault="000720D9" w:rsidP="000720D9">
      <w:pPr>
        <w:pStyle w:val="ListParagraph"/>
        <w:numPr>
          <w:ilvl w:val="0"/>
          <w:numId w:val="32"/>
        </w:numPr>
        <w:spacing w:after="0"/>
        <w:rPr>
          <w:bCs/>
          <w:color w:val="0E233D"/>
          <w:sz w:val="22"/>
        </w:rPr>
      </w:pPr>
      <w:bookmarkStart w:id="82" w:name="_Toc136772783"/>
      <w:r w:rsidRPr="001F0E05">
        <w:rPr>
          <w:bCs/>
          <w:color w:val="0E233D"/>
          <w:sz w:val="22"/>
        </w:rPr>
        <w:lastRenderedPageBreak/>
        <w:t>Frederick is a well-known commercial artist who is employed by Graphic Designs Ltd ('GDL'). As part of his employment duties, Frederick produced an original drawing depicting an angler fishing from a boat in the process of reeling in a large barracuda fish. The drawing captured the excitement of the event. Frederick's name did not appear on the drawing. GDL assigned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 to Southern Sports Ltd ('SSL'</w:t>
      </w:r>
      <w:r w:rsidR="00AB4DA4" w:rsidRPr="001F0E05">
        <w:rPr>
          <w:bCs/>
          <w:color w:val="0E233D"/>
          <w:sz w:val="22"/>
        </w:rPr>
        <w:t>), which</w:t>
      </w:r>
      <w:r w:rsidRPr="001F0E05">
        <w:rPr>
          <w:bCs/>
          <w:color w:val="0E233D"/>
          <w:sz w:val="22"/>
        </w:rPr>
        <w:t xml:space="preserve"> applied copies of the drawing to T-</w:t>
      </w:r>
      <w:r w:rsidR="00AB4DA4" w:rsidRPr="001F0E05">
        <w:rPr>
          <w:bCs/>
          <w:color w:val="0E233D"/>
          <w:sz w:val="22"/>
        </w:rPr>
        <w:t>Shirts, which</w:t>
      </w:r>
      <w:r w:rsidRPr="001F0E05">
        <w:rPr>
          <w:bCs/>
          <w:color w:val="0E233D"/>
          <w:sz w:val="22"/>
        </w:rPr>
        <w:t xml:space="preserve"> were sold in large numbers to keen anglers. A charitable organisation, Campaign Against Cruel Sports ('CACS') started placing advertisements which include a copy of Frederick's drawing but with the head of the angler replaced by the head of a monstrous devil and to which a slogan had been added stating 'All anglers are sub-human fiends'. CACS did not have SSL's permission to copy or modify the drawing. Frederick was incensed when he saw CACS's advertisement. Which one of the following statements is correct?</w:t>
      </w:r>
      <w:bookmarkEnd w:id="82"/>
    </w:p>
    <w:p w14:paraId="32F8CADF" w14:textId="77777777" w:rsidR="000720D9" w:rsidRPr="005B032A" w:rsidRDefault="000720D9" w:rsidP="000720D9">
      <w:pPr>
        <w:pStyle w:val="ListParagraph"/>
        <w:numPr>
          <w:ilvl w:val="1"/>
          <w:numId w:val="32"/>
        </w:numPr>
        <w:spacing w:after="0"/>
        <w:rPr>
          <w:bCs/>
          <w:color w:val="0E233D"/>
          <w:sz w:val="22"/>
          <w:highlight w:val="yellow"/>
        </w:rPr>
      </w:pPr>
      <w:bookmarkStart w:id="83" w:name="_Toc136772784"/>
      <w:r w:rsidRPr="005B032A">
        <w:rPr>
          <w:bCs/>
          <w:color w:val="0E233D"/>
          <w:sz w:val="22"/>
          <w:highlight w:val="yellow"/>
        </w:rPr>
        <w:t xml:space="preserve">If Frederick sued CACS </w:t>
      </w:r>
      <w:proofErr w:type="gramStart"/>
      <w:r w:rsidRPr="005B032A">
        <w:rPr>
          <w:bCs/>
          <w:color w:val="0E233D"/>
          <w:sz w:val="22"/>
          <w:highlight w:val="yellow"/>
        </w:rPr>
        <w:t>on the basis of</w:t>
      </w:r>
      <w:proofErr w:type="gramEnd"/>
      <w:r w:rsidRPr="005B032A">
        <w:rPr>
          <w:bCs/>
          <w:color w:val="0E233D"/>
          <w:sz w:val="22"/>
          <w:highlight w:val="yellow"/>
        </w:rPr>
        <w:t xml:space="preserve"> the moral right to object to a derogatory treatment of his drawing, CACS would escape liability if it raised a defence based on freedom of expression under Article 10 of the Council of Europe Convention for the Protection of Human Rights and Fundamental Freedoms</w:t>
      </w:r>
      <w:bookmarkEnd w:id="83"/>
    </w:p>
    <w:p w14:paraId="0D8B8C41" w14:textId="77777777" w:rsidR="000720D9" w:rsidRPr="001F0E05" w:rsidRDefault="000720D9" w:rsidP="000720D9">
      <w:pPr>
        <w:pStyle w:val="ListParagraph"/>
        <w:numPr>
          <w:ilvl w:val="1"/>
          <w:numId w:val="32"/>
        </w:numPr>
        <w:spacing w:after="0"/>
        <w:rPr>
          <w:bCs/>
          <w:color w:val="0E233D"/>
          <w:sz w:val="22"/>
        </w:rPr>
      </w:pPr>
      <w:bookmarkStart w:id="84" w:name="_Toc136772785"/>
      <w:r w:rsidRPr="001F0E05">
        <w:rPr>
          <w:bCs/>
          <w:color w:val="0E233D"/>
          <w:sz w:val="22"/>
        </w:rPr>
        <w:t>As Frederick does not own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 he has no remedies under copyright law</w:t>
      </w:r>
      <w:bookmarkEnd w:id="84"/>
    </w:p>
    <w:p w14:paraId="3D9058C7" w14:textId="77777777" w:rsidR="000720D9" w:rsidRPr="001F0E05" w:rsidRDefault="000720D9" w:rsidP="000720D9">
      <w:pPr>
        <w:pStyle w:val="ListParagraph"/>
        <w:numPr>
          <w:ilvl w:val="1"/>
          <w:numId w:val="32"/>
        </w:numPr>
        <w:spacing w:after="0"/>
        <w:rPr>
          <w:bCs/>
          <w:color w:val="0E233D"/>
          <w:sz w:val="22"/>
        </w:rPr>
      </w:pPr>
      <w:bookmarkStart w:id="85" w:name="_Toc136772786"/>
      <w:r w:rsidRPr="001F0E05">
        <w:rPr>
          <w:bCs/>
          <w:color w:val="0E233D"/>
          <w:sz w:val="22"/>
        </w:rPr>
        <w:t>As Frederick's name does not appear on the drawing he cannot object to the treatment of the work as the right only applies if the author is identified as such on copies of the work</w:t>
      </w:r>
      <w:bookmarkEnd w:id="85"/>
    </w:p>
    <w:p w14:paraId="65AAA8DA" w14:textId="77777777" w:rsidR="000720D9" w:rsidRPr="001F0E05" w:rsidRDefault="000720D9" w:rsidP="000720D9">
      <w:pPr>
        <w:pStyle w:val="ListParagraph"/>
        <w:numPr>
          <w:ilvl w:val="1"/>
          <w:numId w:val="32"/>
        </w:numPr>
        <w:spacing w:after="0"/>
        <w:rPr>
          <w:bCs/>
          <w:color w:val="0E233D"/>
          <w:sz w:val="22"/>
        </w:rPr>
      </w:pPr>
      <w:bookmarkStart w:id="86" w:name="_Toc136772787"/>
      <w:r w:rsidRPr="001F0E05">
        <w:rPr>
          <w:bCs/>
          <w:color w:val="0E233D"/>
          <w:sz w:val="22"/>
        </w:rPr>
        <w:t>Frederick has a right to object to a derogatory treatment of his work as the modification was not made by or with the authority of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owner providing it amounted to a distortion or mutilation of his drawing or is otherwise prejudicial to his honour or </w:t>
      </w:r>
      <w:proofErr w:type="gramStart"/>
      <w:r w:rsidRPr="001F0E05">
        <w:rPr>
          <w:bCs/>
          <w:color w:val="0E233D"/>
          <w:sz w:val="22"/>
        </w:rPr>
        <w:t>reputation</w:t>
      </w:r>
      <w:bookmarkEnd w:id="86"/>
      <w:proofErr w:type="gramEnd"/>
    </w:p>
    <w:p w14:paraId="5F1C95E0" w14:textId="77777777" w:rsidR="000720D9" w:rsidRPr="001F0E05" w:rsidRDefault="000720D9" w:rsidP="000720D9">
      <w:pPr>
        <w:spacing w:after="0"/>
        <w:rPr>
          <w:bCs/>
          <w:color w:val="0E233D"/>
          <w:sz w:val="22"/>
        </w:rPr>
      </w:pPr>
    </w:p>
    <w:p w14:paraId="66AE94AE" w14:textId="77777777" w:rsidR="000720D9" w:rsidRPr="001F0E05" w:rsidRDefault="000720D9" w:rsidP="000720D9">
      <w:pPr>
        <w:pStyle w:val="ListParagraph"/>
        <w:numPr>
          <w:ilvl w:val="0"/>
          <w:numId w:val="32"/>
        </w:numPr>
        <w:spacing w:after="0"/>
        <w:rPr>
          <w:bCs/>
          <w:color w:val="0E233D"/>
          <w:sz w:val="22"/>
        </w:rPr>
      </w:pPr>
      <w:bookmarkStart w:id="87" w:name="_Toc136772788"/>
      <w:r w:rsidRPr="001F0E05">
        <w:rPr>
          <w:bCs/>
          <w:color w:val="0E233D"/>
          <w:sz w:val="22"/>
        </w:rPr>
        <w:t>In relation to infringement of an original work of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which one of the following statements is not correct?</w:t>
      </w:r>
      <w:bookmarkEnd w:id="87"/>
    </w:p>
    <w:p w14:paraId="528ABD0A" w14:textId="77777777" w:rsidR="000720D9" w:rsidRPr="001F0E05" w:rsidRDefault="000720D9" w:rsidP="000720D9">
      <w:pPr>
        <w:pStyle w:val="ListParagraph"/>
        <w:numPr>
          <w:ilvl w:val="1"/>
          <w:numId w:val="32"/>
        </w:numPr>
        <w:spacing w:after="0"/>
        <w:rPr>
          <w:bCs/>
          <w:color w:val="0E233D"/>
          <w:sz w:val="22"/>
        </w:rPr>
      </w:pPr>
      <w:bookmarkStart w:id="88" w:name="_Toc136772789"/>
      <w:r w:rsidRPr="001F0E05">
        <w:rPr>
          <w:bCs/>
          <w:color w:val="0E233D"/>
          <w:sz w:val="22"/>
        </w:rPr>
        <w:t xml:space="preserve">Substantiality is more concerned with quality rather than quantity, in other words, it is the importance of the part taken to the work that has been copied which is the predominant </w:t>
      </w:r>
      <w:proofErr w:type="gramStart"/>
      <w:r w:rsidRPr="001F0E05">
        <w:rPr>
          <w:bCs/>
          <w:color w:val="0E233D"/>
          <w:sz w:val="22"/>
        </w:rPr>
        <w:t>question</w:t>
      </w:r>
      <w:bookmarkEnd w:id="88"/>
      <w:proofErr w:type="gramEnd"/>
    </w:p>
    <w:p w14:paraId="2F82FCB4" w14:textId="77777777" w:rsidR="000720D9" w:rsidRPr="001F0E05" w:rsidRDefault="000720D9" w:rsidP="000720D9">
      <w:pPr>
        <w:pStyle w:val="ListParagraph"/>
        <w:numPr>
          <w:ilvl w:val="1"/>
          <w:numId w:val="32"/>
        </w:numPr>
        <w:spacing w:after="0"/>
        <w:rPr>
          <w:bCs/>
          <w:color w:val="0E233D"/>
          <w:sz w:val="22"/>
        </w:rPr>
      </w:pPr>
      <w:bookmarkStart w:id="89" w:name="_Toc136772790"/>
      <w:r w:rsidRPr="001F0E05">
        <w:rPr>
          <w:bCs/>
          <w:color w:val="0E233D"/>
          <w:sz w:val="22"/>
        </w:rPr>
        <w:t>Copyright infringement requires, essentially, three things to be shown (</w:t>
      </w:r>
      <w:proofErr w:type="spellStart"/>
      <w:r w:rsidRPr="001F0E05">
        <w:rPr>
          <w:bCs/>
          <w:color w:val="0E233D"/>
          <w:sz w:val="22"/>
        </w:rPr>
        <w:t>i</w:t>
      </w:r>
      <w:proofErr w:type="spellEnd"/>
      <w:r w:rsidRPr="001F0E05">
        <w:rPr>
          <w:bCs/>
          <w:color w:val="0E233D"/>
          <w:sz w:val="22"/>
        </w:rPr>
        <w:t>) that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subsists in the claimant's work, (ii) that the defendant has copied from the claimant's work (directly or indirectly), and (iii) that the part copied by the defendant is a substantial part of the claimant's </w:t>
      </w:r>
      <w:proofErr w:type="gramStart"/>
      <w:r w:rsidRPr="001F0E05">
        <w:rPr>
          <w:bCs/>
          <w:color w:val="0E233D"/>
          <w:sz w:val="22"/>
        </w:rPr>
        <w:t>work</w:t>
      </w:r>
      <w:bookmarkEnd w:id="89"/>
      <w:proofErr w:type="gramEnd"/>
    </w:p>
    <w:p w14:paraId="4F255796" w14:textId="77777777" w:rsidR="000720D9" w:rsidRPr="001F0E05" w:rsidRDefault="000720D9" w:rsidP="000720D9">
      <w:pPr>
        <w:pStyle w:val="ListParagraph"/>
        <w:numPr>
          <w:ilvl w:val="1"/>
          <w:numId w:val="32"/>
        </w:numPr>
        <w:spacing w:after="0"/>
        <w:rPr>
          <w:bCs/>
          <w:color w:val="0E233D"/>
          <w:sz w:val="22"/>
        </w:rPr>
      </w:pPr>
      <w:bookmarkStart w:id="90" w:name="_Toc136772791"/>
      <w:r w:rsidRPr="001F0E05">
        <w:rPr>
          <w:bCs/>
          <w:color w:val="0E233D"/>
          <w:sz w:val="22"/>
        </w:rPr>
        <w:t xml:space="preserve">The part taken from the claimant's work must be a substantial part of that work but need not be a substantial part of the defendant's </w:t>
      </w:r>
      <w:proofErr w:type="gramStart"/>
      <w:r w:rsidRPr="001F0E05">
        <w:rPr>
          <w:bCs/>
          <w:color w:val="0E233D"/>
          <w:sz w:val="22"/>
        </w:rPr>
        <w:t>work</w:t>
      </w:r>
      <w:bookmarkEnd w:id="90"/>
      <w:proofErr w:type="gramEnd"/>
    </w:p>
    <w:p w14:paraId="669DF94B" w14:textId="77777777" w:rsidR="000720D9" w:rsidRPr="003E03DB" w:rsidRDefault="000720D9" w:rsidP="000720D9">
      <w:pPr>
        <w:pStyle w:val="ListParagraph"/>
        <w:numPr>
          <w:ilvl w:val="1"/>
          <w:numId w:val="32"/>
        </w:numPr>
        <w:spacing w:after="0"/>
        <w:rPr>
          <w:bCs/>
          <w:color w:val="0E233D"/>
          <w:sz w:val="22"/>
          <w:highlight w:val="yellow"/>
        </w:rPr>
      </w:pPr>
      <w:bookmarkStart w:id="91" w:name="_Toc136772792"/>
      <w:r w:rsidRPr="003E03DB">
        <w:rPr>
          <w:bCs/>
          <w:color w:val="0E233D"/>
          <w:sz w:val="22"/>
          <w:highlight w:val="yellow"/>
        </w:rPr>
        <w:t xml:space="preserve">Where an artistic work is copied by converting it from three-dimensions to two-dimensions, or vice versa, the copy must, in the eyes of a non-expert, look like the work </w:t>
      </w:r>
      <w:proofErr w:type="gramStart"/>
      <w:r w:rsidRPr="003E03DB">
        <w:rPr>
          <w:bCs/>
          <w:color w:val="0E233D"/>
          <w:sz w:val="22"/>
          <w:highlight w:val="yellow"/>
        </w:rPr>
        <w:t>copied</w:t>
      </w:r>
      <w:bookmarkEnd w:id="91"/>
      <w:proofErr w:type="gramEnd"/>
    </w:p>
    <w:p w14:paraId="5571B059" w14:textId="77777777" w:rsidR="000720D9" w:rsidRPr="00143990" w:rsidRDefault="000720D9" w:rsidP="000720D9">
      <w:pPr>
        <w:spacing w:after="0"/>
        <w:rPr>
          <w:bCs/>
          <w:color w:val="0E233D"/>
          <w:sz w:val="22"/>
        </w:rPr>
      </w:pPr>
    </w:p>
    <w:p w14:paraId="05873B13" w14:textId="77777777" w:rsidR="00AB4DA4" w:rsidRDefault="00AB4DA4">
      <w:pPr>
        <w:spacing w:before="0"/>
        <w:rPr>
          <w:rFonts w:ascii="Calibri" w:eastAsia="SimSun" w:hAnsi="Calibri" w:cs="Times New Roman"/>
          <w:bCs/>
          <w:color w:val="0E233D"/>
          <w:sz w:val="22"/>
          <w:szCs w:val="22"/>
        </w:rPr>
      </w:pPr>
      <w:r>
        <w:rPr>
          <w:bCs/>
          <w:color w:val="0E233D"/>
          <w:sz w:val="22"/>
        </w:rPr>
        <w:br w:type="page"/>
      </w:r>
    </w:p>
    <w:p w14:paraId="2FF1FB3B" w14:textId="77777777" w:rsidR="000720D9" w:rsidRPr="00143990" w:rsidRDefault="000720D9" w:rsidP="000720D9">
      <w:pPr>
        <w:pStyle w:val="ListParagraph"/>
        <w:numPr>
          <w:ilvl w:val="0"/>
          <w:numId w:val="32"/>
        </w:numPr>
        <w:spacing w:after="0"/>
        <w:rPr>
          <w:bCs/>
          <w:color w:val="0E233D"/>
          <w:sz w:val="22"/>
        </w:rPr>
      </w:pPr>
      <w:bookmarkStart w:id="92" w:name="_Toc136772793"/>
      <w:r w:rsidRPr="00143990">
        <w:rPr>
          <w:bCs/>
          <w:color w:val="0E233D"/>
          <w:sz w:val="22"/>
        </w:rPr>
        <w:lastRenderedPageBreak/>
        <w:t>Privacy in Australia is overseen by:</w:t>
      </w:r>
      <w:bookmarkEnd w:id="92"/>
    </w:p>
    <w:p w14:paraId="713FCA2B" w14:textId="77777777" w:rsidR="000720D9" w:rsidRPr="00143990" w:rsidRDefault="000720D9" w:rsidP="000720D9">
      <w:pPr>
        <w:pStyle w:val="ListParagraph"/>
        <w:numPr>
          <w:ilvl w:val="1"/>
          <w:numId w:val="32"/>
        </w:numPr>
        <w:spacing w:after="0"/>
        <w:rPr>
          <w:bCs/>
          <w:color w:val="0E233D"/>
          <w:sz w:val="22"/>
        </w:rPr>
      </w:pPr>
      <w:bookmarkStart w:id="93" w:name="_Toc136772794"/>
      <w:r w:rsidRPr="00143990">
        <w:rPr>
          <w:bCs/>
          <w:color w:val="0E233D"/>
          <w:sz w:val="22"/>
        </w:rPr>
        <w:t>Australian Security Intelligence Organisation</w:t>
      </w:r>
      <w:bookmarkEnd w:id="93"/>
    </w:p>
    <w:p w14:paraId="373BB541" w14:textId="77777777" w:rsidR="000720D9" w:rsidRPr="00143990" w:rsidRDefault="000720D9" w:rsidP="000720D9">
      <w:pPr>
        <w:pStyle w:val="ListParagraph"/>
        <w:numPr>
          <w:ilvl w:val="1"/>
          <w:numId w:val="32"/>
        </w:numPr>
        <w:spacing w:after="0"/>
        <w:rPr>
          <w:bCs/>
          <w:color w:val="0E233D"/>
          <w:sz w:val="22"/>
        </w:rPr>
      </w:pPr>
      <w:bookmarkStart w:id="94" w:name="_Toc136772795"/>
      <w:r w:rsidRPr="00143990">
        <w:rPr>
          <w:bCs/>
          <w:color w:val="0E233D"/>
          <w:sz w:val="22"/>
        </w:rPr>
        <w:t>Australian Securities Commission</w:t>
      </w:r>
      <w:bookmarkEnd w:id="94"/>
    </w:p>
    <w:p w14:paraId="08A54C2B" w14:textId="77777777" w:rsidR="000720D9" w:rsidRPr="003E03DB" w:rsidRDefault="000720D9" w:rsidP="000720D9">
      <w:pPr>
        <w:pStyle w:val="ListParagraph"/>
        <w:numPr>
          <w:ilvl w:val="1"/>
          <w:numId w:val="32"/>
        </w:numPr>
        <w:spacing w:after="0"/>
        <w:rPr>
          <w:bCs/>
          <w:color w:val="0E233D"/>
          <w:sz w:val="22"/>
          <w:highlight w:val="yellow"/>
        </w:rPr>
      </w:pPr>
      <w:bookmarkStart w:id="95" w:name="_Toc136772796"/>
      <w:r w:rsidRPr="003E03DB">
        <w:rPr>
          <w:bCs/>
          <w:color w:val="0E233D"/>
          <w:sz w:val="22"/>
          <w:highlight w:val="yellow"/>
        </w:rPr>
        <w:t>The Privacy Commissioner</w:t>
      </w:r>
      <w:bookmarkEnd w:id="95"/>
    </w:p>
    <w:p w14:paraId="4867C106" w14:textId="77777777" w:rsidR="000720D9" w:rsidRPr="00143990" w:rsidRDefault="000720D9" w:rsidP="000720D9">
      <w:pPr>
        <w:pStyle w:val="ListParagraph"/>
        <w:numPr>
          <w:ilvl w:val="1"/>
          <w:numId w:val="32"/>
        </w:numPr>
        <w:spacing w:after="0"/>
        <w:rPr>
          <w:bCs/>
          <w:color w:val="0E233D"/>
          <w:sz w:val="22"/>
        </w:rPr>
      </w:pPr>
      <w:bookmarkStart w:id="96" w:name="_Toc136772797"/>
      <w:r w:rsidRPr="00143990">
        <w:rPr>
          <w:bCs/>
          <w:color w:val="0E233D"/>
          <w:sz w:val="22"/>
        </w:rPr>
        <w:t>The Privacy Ombudsman</w:t>
      </w:r>
      <w:bookmarkEnd w:id="96"/>
    </w:p>
    <w:p w14:paraId="4F64CDE2" w14:textId="77777777" w:rsidR="000720D9" w:rsidRPr="00143990" w:rsidRDefault="000720D9" w:rsidP="000720D9">
      <w:pPr>
        <w:spacing w:after="0"/>
        <w:rPr>
          <w:bCs/>
          <w:color w:val="0E233D"/>
          <w:sz w:val="22"/>
        </w:rPr>
      </w:pPr>
    </w:p>
    <w:p w14:paraId="693B349C" w14:textId="77777777" w:rsidR="000720D9" w:rsidRPr="00143990" w:rsidRDefault="000720D9" w:rsidP="000720D9">
      <w:pPr>
        <w:pStyle w:val="ListParagraph"/>
        <w:numPr>
          <w:ilvl w:val="0"/>
          <w:numId w:val="32"/>
        </w:numPr>
        <w:spacing w:after="0"/>
        <w:rPr>
          <w:bCs/>
          <w:color w:val="0E233D"/>
          <w:sz w:val="22"/>
        </w:rPr>
      </w:pPr>
      <w:bookmarkStart w:id="97" w:name="_Toc136772798"/>
      <w:r w:rsidRPr="00143990">
        <w:rPr>
          <w:bCs/>
          <w:color w:val="0E233D"/>
          <w:sz w:val="22"/>
        </w:rPr>
        <w:t>The legislation which sets out the rules for privacy in Australia is called:</w:t>
      </w:r>
      <w:bookmarkEnd w:id="97"/>
    </w:p>
    <w:p w14:paraId="1F5E38E3" w14:textId="77777777" w:rsidR="000720D9" w:rsidRPr="00143990" w:rsidRDefault="000720D9" w:rsidP="000720D9">
      <w:pPr>
        <w:pStyle w:val="ListParagraph"/>
        <w:numPr>
          <w:ilvl w:val="1"/>
          <w:numId w:val="32"/>
        </w:numPr>
        <w:spacing w:after="0"/>
        <w:rPr>
          <w:bCs/>
          <w:color w:val="0E233D"/>
          <w:sz w:val="22"/>
        </w:rPr>
      </w:pPr>
      <w:bookmarkStart w:id="98" w:name="_Toc136772799"/>
      <w:r w:rsidRPr="00143990">
        <w:rPr>
          <w:bCs/>
          <w:color w:val="0E233D"/>
          <w:sz w:val="22"/>
        </w:rPr>
        <w:t>The Official Secrets Act</w:t>
      </w:r>
      <w:bookmarkEnd w:id="98"/>
    </w:p>
    <w:p w14:paraId="7CB92BBC" w14:textId="77777777" w:rsidR="000720D9" w:rsidRPr="00143990" w:rsidRDefault="000720D9" w:rsidP="000720D9">
      <w:pPr>
        <w:pStyle w:val="ListParagraph"/>
        <w:numPr>
          <w:ilvl w:val="1"/>
          <w:numId w:val="32"/>
        </w:numPr>
        <w:spacing w:after="0"/>
        <w:rPr>
          <w:bCs/>
          <w:color w:val="0E233D"/>
          <w:sz w:val="22"/>
        </w:rPr>
      </w:pPr>
      <w:bookmarkStart w:id="99" w:name="_Toc136772800"/>
      <w:r w:rsidRPr="00143990">
        <w:rPr>
          <w:bCs/>
          <w:color w:val="0E233D"/>
          <w:sz w:val="22"/>
        </w:rPr>
        <w:t>The Freedom of Information Act</w:t>
      </w:r>
      <w:bookmarkEnd w:id="99"/>
    </w:p>
    <w:p w14:paraId="66CFD23E" w14:textId="77777777" w:rsidR="000720D9" w:rsidRPr="00143990" w:rsidRDefault="000720D9" w:rsidP="000720D9">
      <w:pPr>
        <w:pStyle w:val="ListParagraph"/>
        <w:numPr>
          <w:ilvl w:val="1"/>
          <w:numId w:val="32"/>
        </w:numPr>
        <w:spacing w:after="0"/>
        <w:rPr>
          <w:bCs/>
          <w:color w:val="0E233D"/>
          <w:sz w:val="22"/>
        </w:rPr>
      </w:pPr>
      <w:bookmarkStart w:id="100" w:name="_Toc136772801"/>
      <w:r w:rsidRPr="00143990">
        <w:rPr>
          <w:bCs/>
          <w:color w:val="0E233D"/>
          <w:sz w:val="22"/>
        </w:rPr>
        <w:t>The Corporations Law</w:t>
      </w:r>
      <w:bookmarkEnd w:id="100"/>
    </w:p>
    <w:p w14:paraId="4DC1739B" w14:textId="77777777" w:rsidR="000720D9" w:rsidRPr="003E03DB" w:rsidRDefault="000720D9" w:rsidP="000720D9">
      <w:pPr>
        <w:pStyle w:val="ListParagraph"/>
        <w:numPr>
          <w:ilvl w:val="1"/>
          <w:numId w:val="32"/>
        </w:numPr>
        <w:spacing w:after="0"/>
        <w:rPr>
          <w:bCs/>
          <w:color w:val="0E233D"/>
          <w:sz w:val="22"/>
          <w:highlight w:val="yellow"/>
        </w:rPr>
      </w:pPr>
      <w:bookmarkStart w:id="101" w:name="_Toc136772802"/>
      <w:r w:rsidRPr="003E03DB">
        <w:rPr>
          <w:bCs/>
          <w:color w:val="0E233D"/>
          <w:sz w:val="22"/>
          <w:highlight w:val="yellow"/>
        </w:rPr>
        <w:t>The Privacy Act</w:t>
      </w:r>
      <w:bookmarkEnd w:id="101"/>
    </w:p>
    <w:p w14:paraId="117CEE68" w14:textId="77777777" w:rsidR="000720D9" w:rsidRPr="00143990" w:rsidRDefault="000720D9" w:rsidP="000720D9">
      <w:pPr>
        <w:spacing w:after="0"/>
        <w:rPr>
          <w:bCs/>
          <w:color w:val="0E233D"/>
          <w:sz w:val="22"/>
        </w:rPr>
      </w:pPr>
    </w:p>
    <w:p w14:paraId="00D2D13E" w14:textId="77777777" w:rsidR="000720D9" w:rsidRPr="00143990" w:rsidRDefault="000720D9" w:rsidP="000720D9">
      <w:pPr>
        <w:pStyle w:val="ListParagraph"/>
        <w:numPr>
          <w:ilvl w:val="0"/>
          <w:numId w:val="32"/>
        </w:numPr>
        <w:spacing w:after="0"/>
        <w:rPr>
          <w:bCs/>
          <w:color w:val="0E233D"/>
          <w:sz w:val="22"/>
        </w:rPr>
      </w:pPr>
      <w:bookmarkStart w:id="102" w:name="_Toc136772803"/>
      <w:r w:rsidRPr="00143990">
        <w:rPr>
          <w:bCs/>
          <w:color w:val="0E233D"/>
          <w:sz w:val="22"/>
        </w:rPr>
        <w:t>The Privacy Act applies to whom?</w:t>
      </w:r>
      <w:bookmarkEnd w:id="102"/>
    </w:p>
    <w:p w14:paraId="32B1F99D" w14:textId="77777777" w:rsidR="000720D9" w:rsidRPr="00143990" w:rsidRDefault="000720D9" w:rsidP="000720D9">
      <w:pPr>
        <w:pStyle w:val="ListParagraph"/>
        <w:numPr>
          <w:ilvl w:val="1"/>
          <w:numId w:val="32"/>
        </w:numPr>
        <w:spacing w:after="0"/>
        <w:rPr>
          <w:bCs/>
          <w:color w:val="0E233D"/>
          <w:sz w:val="22"/>
        </w:rPr>
      </w:pPr>
      <w:bookmarkStart w:id="103" w:name="_Toc136772804"/>
      <w:r w:rsidRPr="00143990">
        <w:rPr>
          <w:bCs/>
          <w:color w:val="0E233D"/>
          <w:sz w:val="22"/>
        </w:rPr>
        <w:t>Government departments only</w:t>
      </w:r>
      <w:bookmarkEnd w:id="103"/>
    </w:p>
    <w:p w14:paraId="70C1B774" w14:textId="77777777" w:rsidR="000720D9" w:rsidRPr="00143990" w:rsidRDefault="000720D9" w:rsidP="000720D9">
      <w:pPr>
        <w:pStyle w:val="ListParagraph"/>
        <w:numPr>
          <w:ilvl w:val="1"/>
          <w:numId w:val="32"/>
        </w:numPr>
        <w:spacing w:after="0"/>
        <w:rPr>
          <w:bCs/>
          <w:color w:val="0E233D"/>
          <w:sz w:val="22"/>
        </w:rPr>
      </w:pPr>
      <w:bookmarkStart w:id="104" w:name="_Toc136772805"/>
      <w:r w:rsidRPr="00143990">
        <w:rPr>
          <w:bCs/>
          <w:color w:val="0E233D"/>
          <w:sz w:val="22"/>
        </w:rPr>
        <w:t>Large corporations only</w:t>
      </w:r>
      <w:bookmarkEnd w:id="104"/>
    </w:p>
    <w:p w14:paraId="52A7C40E" w14:textId="77777777" w:rsidR="000720D9" w:rsidRPr="00143990" w:rsidRDefault="000720D9" w:rsidP="000720D9">
      <w:pPr>
        <w:pStyle w:val="ListParagraph"/>
        <w:numPr>
          <w:ilvl w:val="1"/>
          <w:numId w:val="32"/>
        </w:numPr>
        <w:spacing w:after="0"/>
        <w:rPr>
          <w:bCs/>
          <w:color w:val="0E233D"/>
          <w:sz w:val="22"/>
        </w:rPr>
      </w:pPr>
      <w:bookmarkStart w:id="105" w:name="_Toc136772806"/>
      <w:r w:rsidRPr="00143990">
        <w:rPr>
          <w:bCs/>
          <w:color w:val="0E233D"/>
          <w:sz w:val="22"/>
        </w:rPr>
        <w:t>Private enterprise only</w:t>
      </w:r>
      <w:bookmarkEnd w:id="105"/>
    </w:p>
    <w:p w14:paraId="09192654" w14:textId="77777777" w:rsidR="000720D9" w:rsidRPr="003E03DB" w:rsidRDefault="000720D9" w:rsidP="000720D9">
      <w:pPr>
        <w:pStyle w:val="ListParagraph"/>
        <w:numPr>
          <w:ilvl w:val="1"/>
          <w:numId w:val="32"/>
        </w:numPr>
        <w:spacing w:after="0"/>
        <w:rPr>
          <w:bCs/>
          <w:color w:val="0E233D"/>
          <w:sz w:val="22"/>
          <w:highlight w:val="yellow"/>
        </w:rPr>
      </w:pPr>
      <w:bookmarkStart w:id="106" w:name="_Toc136772807"/>
      <w:proofErr w:type="gramStart"/>
      <w:r w:rsidRPr="003E03DB">
        <w:rPr>
          <w:bCs/>
          <w:color w:val="0E233D"/>
          <w:sz w:val="22"/>
          <w:highlight w:val="yellow"/>
        </w:rPr>
        <w:t>All of</w:t>
      </w:r>
      <w:proofErr w:type="gramEnd"/>
      <w:r w:rsidRPr="003E03DB">
        <w:rPr>
          <w:bCs/>
          <w:color w:val="0E233D"/>
          <w:sz w:val="22"/>
          <w:highlight w:val="yellow"/>
        </w:rPr>
        <w:t xml:space="preserve"> the above</w:t>
      </w:r>
      <w:bookmarkEnd w:id="106"/>
    </w:p>
    <w:p w14:paraId="24E024CE" w14:textId="77777777" w:rsidR="000720D9" w:rsidRPr="00143990" w:rsidRDefault="000720D9" w:rsidP="000720D9">
      <w:pPr>
        <w:spacing w:after="0"/>
        <w:rPr>
          <w:bCs/>
          <w:color w:val="0E233D"/>
          <w:sz w:val="22"/>
        </w:rPr>
      </w:pPr>
    </w:p>
    <w:p w14:paraId="45F0C6D5" w14:textId="77777777" w:rsidR="000720D9" w:rsidRPr="00143990" w:rsidRDefault="000720D9" w:rsidP="000720D9">
      <w:pPr>
        <w:pStyle w:val="ListParagraph"/>
        <w:numPr>
          <w:ilvl w:val="0"/>
          <w:numId w:val="32"/>
        </w:numPr>
        <w:spacing w:after="0"/>
        <w:rPr>
          <w:bCs/>
          <w:color w:val="0E233D"/>
          <w:sz w:val="22"/>
        </w:rPr>
      </w:pPr>
      <w:bookmarkStart w:id="107" w:name="_Toc136772808"/>
      <w:r w:rsidRPr="00143990">
        <w:rPr>
          <w:bCs/>
          <w:color w:val="0E233D"/>
          <w:sz w:val="22"/>
        </w:rPr>
        <w:t>The Privacy Act is concerned with how all personal information is used and stored. This statement is:</w:t>
      </w:r>
      <w:bookmarkEnd w:id="107"/>
    </w:p>
    <w:p w14:paraId="4108A49B" w14:textId="77777777" w:rsidR="000720D9" w:rsidRPr="003E03DB" w:rsidRDefault="000720D9" w:rsidP="000720D9">
      <w:pPr>
        <w:pStyle w:val="ListParagraph"/>
        <w:numPr>
          <w:ilvl w:val="1"/>
          <w:numId w:val="32"/>
        </w:numPr>
        <w:spacing w:after="0"/>
        <w:rPr>
          <w:bCs/>
          <w:color w:val="0E233D"/>
          <w:sz w:val="22"/>
          <w:highlight w:val="yellow"/>
        </w:rPr>
      </w:pPr>
      <w:bookmarkStart w:id="108" w:name="_Toc136772809"/>
      <w:r w:rsidRPr="003E03DB">
        <w:rPr>
          <w:bCs/>
          <w:color w:val="0E233D"/>
          <w:sz w:val="22"/>
          <w:highlight w:val="yellow"/>
        </w:rPr>
        <w:t>True</w:t>
      </w:r>
      <w:bookmarkEnd w:id="108"/>
    </w:p>
    <w:p w14:paraId="039FB63D" w14:textId="77777777" w:rsidR="000720D9" w:rsidRPr="00143990" w:rsidRDefault="000720D9" w:rsidP="000720D9">
      <w:pPr>
        <w:pStyle w:val="ListParagraph"/>
        <w:numPr>
          <w:ilvl w:val="1"/>
          <w:numId w:val="32"/>
        </w:numPr>
        <w:spacing w:after="0"/>
        <w:rPr>
          <w:bCs/>
          <w:color w:val="0E233D"/>
          <w:sz w:val="22"/>
        </w:rPr>
      </w:pPr>
      <w:bookmarkStart w:id="109" w:name="_Toc136772810"/>
      <w:r w:rsidRPr="00143990">
        <w:rPr>
          <w:bCs/>
          <w:color w:val="0E233D"/>
          <w:sz w:val="22"/>
        </w:rPr>
        <w:t>False</w:t>
      </w:r>
      <w:bookmarkEnd w:id="109"/>
    </w:p>
    <w:p w14:paraId="211EF32A" w14:textId="77777777" w:rsidR="000720D9" w:rsidRPr="00143990" w:rsidRDefault="000720D9" w:rsidP="000720D9">
      <w:pPr>
        <w:spacing w:after="0"/>
        <w:rPr>
          <w:bCs/>
          <w:color w:val="0E233D"/>
          <w:sz w:val="22"/>
        </w:rPr>
      </w:pPr>
    </w:p>
    <w:p w14:paraId="3B636428" w14:textId="77777777" w:rsidR="000720D9" w:rsidRPr="00143990" w:rsidRDefault="000720D9" w:rsidP="000720D9">
      <w:pPr>
        <w:pStyle w:val="ListParagraph"/>
        <w:numPr>
          <w:ilvl w:val="0"/>
          <w:numId w:val="32"/>
        </w:numPr>
        <w:spacing w:after="0"/>
        <w:rPr>
          <w:bCs/>
          <w:color w:val="0E233D"/>
          <w:sz w:val="22"/>
        </w:rPr>
      </w:pPr>
      <w:bookmarkStart w:id="110" w:name="_Toc136772811"/>
      <w:r w:rsidRPr="00143990">
        <w:rPr>
          <w:bCs/>
          <w:color w:val="0E233D"/>
          <w:sz w:val="22"/>
        </w:rPr>
        <w:t>People have rights to access information a company or Government Department holds about them.</w:t>
      </w:r>
      <w:bookmarkEnd w:id="110"/>
    </w:p>
    <w:p w14:paraId="6F061A76" w14:textId="77777777" w:rsidR="000720D9" w:rsidRPr="003E03DB" w:rsidRDefault="000720D9" w:rsidP="000720D9">
      <w:pPr>
        <w:pStyle w:val="ListParagraph"/>
        <w:numPr>
          <w:ilvl w:val="1"/>
          <w:numId w:val="32"/>
        </w:numPr>
        <w:spacing w:after="0"/>
        <w:rPr>
          <w:bCs/>
          <w:color w:val="0E233D"/>
          <w:sz w:val="22"/>
          <w:highlight w:val="yellow"/>
        </w:rPr>
      </w:pPr>
      <w:bookmarkStart w:id="111" w:name="_Toc136772812"/>
      <w:r w:rsidRPr="003E03DB">
        <w:rPr>
          <w:bCs/>
          <w:color w:val="0E233D"/>
          <w:sz w:val="22"/>
          <w:highlight w:val="yellow"/>
        </w:rPr>
        <w:t>True</w:t>
      </w:r>
      <w:bookmarkEnd w:id="111"/>
    </w:p>
    <w:p w14:paraId="58320917" w14:textId="77777777" w:rsidR="000720D9" w:rsidRPr="00143990" w:rsidRDefault="000720D9" w:rsidP="000720D9">
      <w:pPr>
        <w:pStyle w:val="ListParagraph"/>
        <w:numPr>
          <w:ilvl w:val="1"/>
          <w:numId w:val="32"/>
        </w:numPr>
        <w:spacing w:after="0"/>
        <w:rPr>
          <w:bCs/>
          <w:color w:val="0E233D"/>
          <w:sz w:val="22"/>
        </w:rPr>
      </w:pPr>
      <w:bookmarkStart w:id="112" w:name="_Toc136772813"/>
      <w:r w:rsidRPr="00143990">
        <w:rPr>
          <w:bCs/>
          <w:color w:val="0E233D"/>
          <w:sz w:val="22"/>
        </w:rPr>
        <w:t>False</w:t>
      </w:r>
      <w:bookmarkEnd w:id="112"/>
    </w:p>
    <w:p w14:paraId="1293AAAC" w14:textId="77777777" w:rsidR="000720D9" w:rsidRPr="00143990" w:rsidRDefault="000720D9" w:rsidP="000720D9">
      <w:pPr>
        <w:spacing w:after="0"/>
        <w:rPr>
          <w:bCs/>
          <w:color w:val="0E233D"/>
          <w:sz w:val="22"/>
        </w:rPr>
      </w:pPr>
    </w:p>
    <w:p w14:paraId="460750DD" w14:textId="77777777" w:rsidR="000720D9" w:rsidRPr="00143990" w:rsidRDefault="000720D9" w:rsidP="000720D9">
      <w:pPr>
        <w:pStyle w:val="ListParagraph"/>
        <w:numPr>
          <w:ilvl w:val="0"/>
          <w:numId w:val="32"/>
        </w:numPr>
        <w:spacing w:after="0"/>
        <w:rPr>
          <w:bCs/>
          <w:color w:val="0E233D"/>
          <w:sz w:val="22"/>
        </w:rPr>
      </w:pPr>
      <w:bookmarkStart w:id="113" w:name="_Toc136772814"/>
      <w:r w:rsidRPr="00143990">
        <w:rPr>
          <w:bCs/>
          <w:color w:val="0E233D"/>
          <w:sz w:val="22"/>
        </w:rPr>
        <w:t>An organisation should only use or disclose a person's information for the purpose it was collected unless the person has consented to it being used in another way.</w:t>
      </w:r>
      <w:bookmarkEnd w:id="113"/>
    </w:p>
    <w:p w14:paraId="21B619F6" w14:textId="77777777" w:rsidR="000720D9" w:rsidRPr="003E03DB" w:rsidRDefault="000720D9" w:rsidP="000720D9">
      <w:pPr>
        <w:pStyle w:val="ListParagraph"/>
        <w:numPr>
          <w:ilvl w:val="1"/>
          <w:numId w:val="32"/>
        </w:numPr>
        <w:spacing w:after="0"/>
        <w:rPr>
          <w:bCs/>
          <w:color w:val="0E233D"/>
          <w:sz w:val="22"/>
          <w:highlight w:val="yellow"/>
        </w:rPr>
      </w:pPr>
      <w:bookmarkStart w:id="114" w:name="_Toc136772815"/>
      <w:r w:rsidRPr="003E03DB">
        <w:rPr>
          <w:bCs/>
          <w:color w:val="0E233D"/>
          <w:sz w:val="22"/>
          <w:highlight w:val="yellow"/>
        </w:rPr>
        <w:t>True</w:t>
      </w:r>
      <w:bookmarkEnd w:id="114"/>
    </w:p>
    <w:p w14:paraId="620EA684" w14:textId="77777777" w:rsidR="000720D9" w:rsidRPr="00143990" w:rsidRDefault="000720D9" w:rsidP="000720D9">
      <w:pPr>
        <w:pStyle w:val="ListParagraph"/>
        <w:numPr>
          <w:ilvl w:val="1"/>
          <w:numId w:val="32"/>
        </w:numPr>
        <w:spacing w:after="0"/>
        <w:rPr>
          <w:bCs/>
          <w:color w:val="0E233D"/>
          <w:sz w:val="22"/>
        </w:rPr>
      </w:pPr>
      <w:bookmarkStart w:id="115" w:name="_Toc136772816"/>
      <w:r w:rsidRPr="00143990">
        <w:rPr>
          <w:bCs/>
          <w:color w:val="0E233D"/>
          <w:sz w:val="22"/>
        </w:rPr>
        <w:t>False</w:t>
      </w:r>
      <w:bookmarkEnd w:id="115"/>
    </w:p>
    <w:p w14:paraId="6716FFF9" w14:textId="77777777" w:rsidR="000720D9" w:rsidRPr="00143990" w:rsidRDefault="000720D9" w:rsidP="000720D9">
      <w:pPr>
        <w:spacing w:after="0"/>
        <w:rPr>
          <w:bCs/>
          <w:color w:val="0E233D"/>
          <w:sz w:val="22"/>
        </w:rPr>
      </w:pPr>
    </w:p>
    <w:p w14:paraId="7866F47B" w14:textId="77777777" w:rsidR="000720D9" w:rsidRPr="0002273D" w:rsidRDefault="000720D9" w:rsidP="000720D9">
      <w:pPr>
        <w:pStyle w:val="ListParagraph"/>
        <w:numPr>
          <w:ilvl w:val="0"/>
          <w:numId w:val="32"/>
        </w:numPr>
        <w:spacing w:after="0"/>
        <w:rPr>
          <w:bCs/>
          <w:color w:val="0E233D"/>
          <w:sz w:val="22"/>
        </w:rPr>
      </w:pPr>
      <w:bookmarkStart w:id="116" w:name="_Toc136772817"/>
      <w:r w:rsidRPr="0002273D">
        <w:rPr>
          <w:bCs/>
          <w:color w:val="0E233D"/>
          <w:sz w:val="22"/>
        </w:rPr>
        <w:t xml:space="preserve">Define </w:t>
      </w:r>
      <w:proofErr w:type="gramStart"/>
      <w:r w:rsidRPr="0002273D">
        <w:rPr>
          <w:bCs/>
          <w:color w:val="0E233D"/>
          <w:sz w:val="22"/>
        </w:rPr>
        <w:t>morality</w:t>
      </w:r>
      <w:bookmarkEnd w:id="116"/>
      <w:proofErr w:type="gramEnd"/>
    </w:p>
    <w:p w14:paraId="20BE0AA5" w14:textId="77777777" w:rsidR="000720D9" w:rsidRPr="0002273D" w:rsidRDefault="000720D9" w:rsidP="000720D9">
      <w:pPr>
        <w:pStyle w:val="ListParagraph"/>
        <w:numPr>
          <w:ilvl w:val="1"/>
          <w:numId w:val="32"/>
        </w:numPr>
        <w:spacing w:after="0"/>
        <w:rPr>
          <w:bCs/>
          <w:color w:val="0E233D"/>
          <w:sz w:val="22"/>
        </w:rPr>
      </w:pPr>
      <w:bookmarkStart w:id="117" w:name="_Toc136772818"/>
      <w:r w:rsidRPr="0002273D">
        <w:rPr>
          <w:bCs/>
          <w:color w:val="0E233D"/>
          <w:sz w:val="22"/>
        </w:rPr>
        <w:t xml:space="preserve">What is considered as correct within a </w:t>
      </w:r>
      <w:proofErr w:type="gramStart"/>
      <w:r w:rsidRPr="0002273D">
        <w:rPr>
          <w:bCs/>
          <w:color w:val="0E233D"/>
          <w:sz w:val="22"/>
        </w:rPr>
        <w:t>society</w:t>
      </w:r>
      <w:bookmarkEnd w:id="117"/>
      <w:proofErr w:type="gramEnd"/>
    </w:p>
    <w:p w14:paraId="35AB2E70" w14:textId="77777777" w:rsidR="000720D9" w:rsidRPr="006A5FDE" w:rsidRDefault="000720D9" w:rsidP="000720D9">
      <w:pPr>
        <w:pStyle w:val="ListParagraph"/>
        <w:numPr>
          <w:ilvl w:val="1"/>
          <w:numId w:val="32"/>
        </w:numPr>
        <w:spacing w:after="0"/>
        <w:rPr>
          <w:bCs/>
          <w:color w:val="0E233D"/>
          <w:sz w:val="22"/>
          <w:highlight w:val="yellow"/>
        </w:rPr>
      </w:pPr>
      <w:bookmarkStart w:id="118" w:name="_Toc136772819"/>
      <w:r w:rsidRPr="006A5FDE">
        <w:rPr>
          <w:bCs/>
          <w:color w:val="0E233D"/>
          <w:sz w:val="22"/>
          <w:highlight w:val="yellow"/>
        </w:rPr>
        <w:t xml:space="preserve">Making the right decision's where there is a chance to do </w:t>
      </w:r>
      <w:proofErr w:type="gramStart"/>
      <w:r w:rsidRPr="006A5FDE">
        <w:rPr>
          <w:bCs/>
          <w:color w:val="0E233D"/>
          <w:sz w:val="22"/>
          <w:highlight w:val="yellow"/>
        </w:rPr>
        <w:t>wrong</w:t>
      </w:r>
      <w:bookmarkEnd w:id="118"/>
      <w:proofErr w:type="gramEnd"/>
    </w:p>
    <w:p w14:paraId="03215802" w14:textId="77777777" w:rsidR="000720D9" w:rsidRPr="0002273D" w:rsidRDefault="000720D9" w:rsidP="000720D9">
      <w:pPr>
        <w:pStyle w:val="ListParagraph"/>
        <w:numPr>
          <w:ilvl w:val="1"/>
          <w:numId w:val="32"/>
        </w:numPr>
        <w:spacing w:after="0"/>
        <w:rPr>
          <w:bCs/>
          <w:color w:val="0E233D"/>
          <w:sz w:val="22"/>
        </w:rPr>
      </w:pPr>
      <w:bookmarkStart w:id="119" w:name="_Toc136772820"/>
      <w:r w:rsidRPr="0002273D">
        <w:rPr>
          <w:bCs/>
          <w:color w:val="0E233D"/>
          <w:sz w:val="22"/>
        </w:rPr>
        <w:t xml:space="preserve">Defining what is right and wrong for an individual or a </w:t>
      </w:r>
      <w:proofErr w:type="gramStart"/>
      <w:r w:rsidRPr="0002273D">
        <w:rPr>
          <w:bCs/>
          <w:color w:val="0E233D"/>
          <w:sz w:val="22"/>
        </w:rPr>
        <w:t>community</w:t>
      </w:r>
      <w:bookmarkEnd w:id="119"/>
      <w:proofErr w:type="gramEnd"/>
    </w:p>
    <w:p w14:paraId="3139E59F" w14:textId="77777777" w:rsidR="000720D9" w:rsidRPr="0002273D" w:rsidRDefault="000720D9" w:rsidP="000720D9">
      <w:pPr>
        <w:pStyle w:val="ListParagraph"/>
        <w:numPr>
          <w:ilvl w:val="1"/>
          <w:numId w:val="32"/>
        </w:numPr>
        <w:spacing w:after="0"/>
        <w:rPr>
          <w:bCs/>
          <w:color w:val="0E233D"/>
          <w:sz w:val="22"/>
        </w:rPr>
      </w:pPr>
      <w:bookmarkStart w:id="120" w:name="_Toc136772821"/>
      <w:r w:rsidRPr="0002273D">
        <w:rPr>
          <w:bCs/>
          <w:color w:val="0E233D"/>
          <w:sz w:val="22"/>
        </w:rPr>
        <w:t>Where individuals have a conscious choice to make a right and ethical decision</w:t>
      </w:r>
      <w:bookmarkEnd w:id="120"/>
    </w:p>
    <w:p w14:paraId="152AD4A4" w14:textId="77777777" w:rsidR="000720D9" w:rsidRPr="0002273D" w:rsidRDefault="000720D9" w:rsidP="000720D9">
      <w:pPr>
        <w:spacing w:after="0"/>
        <w:rPr>
          <w:bCs/>
          <w:color w:val="0E233D"/>
          <w:sz w:val="22"/>
        </w:rPr>
      </w:pPr>
    </w:p>
    <w:p w14:paraId="272C53D3" w14:textId="77777777" w:rsidR="00AB4DA4" w:rsidRDefault="00AB4DA4">
      <w:pPr>
        <w:spacing w:before="0"/>
        <w:rPr>
          <w:rFonts w:ascii="Calibri" w:eastAsia="SimSun" w:hAnsi="Calibri" w:cs="Times New Roman"/>
          <w:bCs/>
          <w:color w:val="0E233D"/>
          <w:sz w:val="22"/>
          <w:szCs w:val="22"/>
        </w:rPr>
      </w:pPr>
      <w:r>
        <w:rPr>
          <w:bCs/>
          <w:color w:val="0E233D"/>
          <w:sz w:val="22"/>
        </w:rPr>
        <w:br w:type="page"/>
      </w:r>
    </w:p>
    <w:p w14:paraId="6A987AA0" w14:textId="77777777" w:rsidR="000720D9" w:rsidRPr="0002273D" w:rsidRDefault="000720D9" w:rsidP="000720D9">
      <w:pPr>
        <w:pStyle w:val="ListParagraph"/>
        <w:numPr>
          <w:ilvl w:val="0"/>
          <w:numId w:val="32"/>
        </w:numPr>
        <w:spacing w:after="0"/>
        <w:rPr>
          <w:bCs/>
          <w:color w:val="0E233D"/>
          <w:sz w:val="22"/>
        </w:rPr>
      </w:pPr>
      <w:bookmarkStart w:id="121" w:name="_Toc136772822"/>
      <w:r w:rsidRPr="0002273D">
        <w:rPr>
          <w:bCs/>
          <w:color w:val="0E233D"/>
          <w:sz w:val="22"/>
        </w:rPr>
        <w:lastRenderedPageBreak/>
        <w:t>What is business ethics?</w:t>
      </w:r>
      <w:bookmarkEnd w:id="121"/>
    </w:p>
    <w:p w14:paraId="76A53612" w14:textId="77777777" w:rsidR="000720D9" w:rsidRPr="0002273D" w:rsidRDefault="000720D9" w:rsidP="000720D9">
      <w:pPr>
        <w:pStyle w:val="ListParagraph"/>
        <w:numPr>
          <w:ilvl w:val="1"/>
          <w:numId w:val="32"/>
        </w:numPr>
        <w:spacing w:after="0"/>
        <w:rPr>
          <w:bCs/>
          <w:color w:val="0E233D"/>
          <w:sz w:val="22"/>
        </w:rPr>
      </w:pPr>
      <w:bookmarkStart w:id="122" w:name="_Toc136772823"/>
      <w:r w:rsidRPr="0002273D">
        <w:rPr>
          <w:bCs/>
          <w:color w:val="0E233D"/>
          <w:sz w:val="22"/>
        </w:rPr>
        <w:t xml:space="preserve">The study of business situations, activities, and decisions where issues of right and wrong are </w:t>
      </w:r>
      <w:proofErr w:type="gramStart"/>
      <w:r w:rsidRPr="0002273D">
        <w:rPr>
          <w:bCs/>
          <w:color w:val="0E233D"/>
          <w:sz w:val="22"/>
        </w:rPr>
        <w:t>addressed</w:t>
      </w:r>
      <w:bookmarkEnd w:id="122"/>
      <w:proofErr w:type="gramEnd"/>
    </w:p>
    <w:p w14:paraId="3B184A99" w14:textId="77777777" w:rsidR="000720D9" w:rsidRPr="0002273D" w:rsidRDefault="000720D9" w:rsidP="000720D9">
      <w:pPr>
        <w:pStyle w:val="ListParagraph"/>
        <w:numPr>
          <w:ilvl w:val="1"/>
          <w:numId w:val="32"/>
        </w:numPr>
        <w:spacing w:after="0"/>
        <w:rPr>
          <w:bCs/>
          <w:color w:val="0E233D"/>
          <w:sz w:val="22"/>
        </w:rPr>
      </w:pPr>
      <w:bookmarkStart w:id="123" w:name="_Toc136772824"/>
      <w:r w:rsidRPr="0002273D">
        <w:rPr>
          <w:bCs/>
          <w:color w:val="0E233D"/>
          <w:sz w:val="22"/>
        </w:rPr>
        <w:t xml:space="preserve">Defined as decisions organisations make on issues that could be considered right or </w:t>
      </w:r>
      <w:proofErr w:type="gramStart"/>
      <w:r w:rsidRPr="0002273D">
        <w:rPr>
          <w:bCs/>
          <w:color w:val="0E233D"/>
          <w:sz w:val="22"/>
        </w:rPr>
        <w:t>wrong</w:t>
      </w:r>
      <w:bookmarkEnd w:id="123"/>
      <w:proofErr w:type="gramEnd"/>
    </w:p>
    <w:p w14:paraId="2DF2A560" w14:textId="77777777" w:rsidR="000720D9" w:rsidRPr="0002273D" w:rsidRDefault="000720D9" w:rsidP="000720D9">
      <w:pPr>
        <w:pStyle w:val="ListParagraph"/>
        <w:numPr>
          <w:ilvl w:val="1"/>
          <w:numId w:val="32"/>
        </w:numPr>
        <w:spacing w:after="0"/>
        <w:rPr>
          <w:bCs/>
          <w:color w:val="0E233D"/>
          <w:sz w:val="22"/>
        </w:rPr>
      </w:pPr>
      <w:bookmarkStart w:id="124" w:name="_Toc136772825"/>
      <w:r w:rsidRPr="0002273D">
        <w:rPr>
          <w:bCs/>
          <w:color w:val="0E233D"/>
          <w:sz w:val="22"/>
        </w:rPr>
        <w:t xml:space="preserve">Ethics that can be applied to an organisation’s </w:t>
      </w:r>
      <w:proofErr w:type="gramStart"/>
      <w:r w:rsidRPr="0002273D">
        <w:rPr>
          <w:bCs/>
          <w:color w:val="0E233D"/>
          <w:sz w:val="22"/>
        </w:rPr>
        <w:t>practises</w:t>
      </w:r>
      <w:bookmarkEnd w:id="124"/>
      <w:proofErr w:type="gramEnd"/>
    </w:p>
    <w:p w14:paraId="50BF2CE4" w14:textId="77777777" w:rsidR="000720D9" w:rsidRPr="006A5FDE" w:rsidRDefault="000720D9" w:rsidP="000720D9">
      <w:pPr>
        <w:pStyle w:val="ListParagraph"/>
        <w:numPr>
          <w:ilvl w:val="1"/>
          <w:numId w:val="32"/>
        </w:numPr>
        <w:spacing w:after="0"/>
        <w:rPr>
          <w:bCs/>
          <w:color w:val="0E233D"/>
          <w:sz w:val="22"/>
          <w:highlight w:val="yellow"/>
        </w:rPr>
      </w:pPr>
      <w:bookmarkStart w:id="125" w:name="_Toc136772826"/>
      <w:r w:rsidRPr="006A5FDE">
        <w:rPr>
          <w:bCs/>
          <w:color w:val="0E233D"/>
          <w:sz w:val="22"/>
          <w:highlight w:val="yellow"/>
        </w:rPr>
        <w:t xml:space="preserve">Ethical processes businesses use in order to achieve a good ethical </w:t>
      </w:r>
      <w:proofErr w:type="gramStart"/>
      <w:r w:rsidRPr="006A5FDE">
        <w:rPr>
          <w:bCs/>
          <w:color w:val="0E233D"/>
          <w:sz w:val="22"/>
          <w:highlight w:val="yellow"/>
        </w:rPr>
        <w:t>standard</w:t>
      </w:r>
      <w:bookmarkEnd w:id="125"/>
      <w:proofErr w:type="gramEnd"/>
    </w:p>
    <w:p w14:paraId="5129F893" w14:textId="77777777" w:rsidR="000720D9" w:rsidRPr="0002273D" w:rsidRDefault="000720D9" w:rsidP="000720D9">
      <w:pPr>
        <w:spacing w:after="0"/>
        <w:rPr>
          <w:bCs/>
          <w:color w:val="0E233D"/>
          <w:sz w:val="22"/>
        </w:rPr>
      </w:pPr>
    </w:p>
    <w:p w14:paraId="5231FFC2" w14:textId="77777777" w:rsidR="000720D9" w:rsidRPr="0002273D" w:rsidRDefault="000720D9" w:rsidP="000720D9">
      <w:pPr>
        <w:pStyle w:val="ListParagraph"/>
        <w:numPr>
          <w:ilvl w:val="0"/>
          <w:numId w:val="32"/>
        </w:numPr>
        <w:spacing w:after="0"/>
        <w:rPr>
          <w:bCs/>
          <w:color w:val="0E233D"/>
          <w:sz w:val="22"/>
        </w:rPr>
      </w:pPr>
      <w:bookmarkStart w:id="126" w:name="_Toc136772827"/>
      <w:r w:rsidRPr="0002273D">
        <w:rPr>
          <w:bCs/>
          <w:color w:val="0E233D"/>
          <w:sz w:val="22"/>
        </w:rPr>
        <w:t>Which is not a reason a business engages in business ethics?</w:t>
      </w:r>
      <w:bookmarkEnd w:id="126"/>
    </w:p>
    <w:p w14:paraId="632DA5F1" w14:textId="77777777" w:rsidR="000720D9" w:rsidRPr="0002273D" w:rsidRDefault="000720D9" w:rsidP="000720D9">
      <w:pPr>
        <w:pStyle w:val="ListParagraph"/>
        <w:numPr>
          <w:ilvl w:val="1"/>
          <w:numId w:val="32"/>
        </w:numPr>
        <w:spacing w:after="0"/>
        <w:rPr>
          <w:bCs/>
          <w:color w:val="0E233D"/>
          <w:sz w:val="22"/>
        </w:rPr>
      </w:pPr>
      <w:bookmarkStart w:id="127" w:name="_Toc136772828"/>
      <w:r w:rsidRPr="0002273D">
        <w:rPr>
          <w:bCs/>
          <w:color w:val="0E233D"/>
          <w:sz w:val="22"/>
        </w:rPr>
        <w:t>To recover a company’s image after a notorious business scandal</w:t>
      </w:r>
      <w:bookmarkEnd w:id="127"/>
    </w:p>
    <w:p w14:paraId="6944010A" w14:textId="77777777" w:rsidR="000720D9" w:rsidRPr="0002273D" w:rsidRDefault="000720D9" w:rsidP="000720D9">
      <w:pPr>
        <w:pStyle w:val="ListParagraph"/>
        <w:numPr>
          <w:ilvl w:val="1"/>
          <w:numId w:val="32"/>
        </w:numPr>
        <w:spacing w:after="0"/>
        <w:rPr>
          <w:bCs/>
          <w:color w:val="0E233D"/>
          <w:sz w:val="22"/>
        </w:rPr>
      </w:pPr>
      <w:bookmarkStart w:id="128" w:name="_Toc136772829"/>
      <w:r w:rsidRPr="0002273D">
        <w:rPr>
          <w:bCs/>
          <w:color w:val="0E233D"/>
          <w:sz w:val="22"/>
        </w:rPr>
        <w:t xml:space="preserve">To avoid the loss of a good corporate image or being sued for </w:t>
      </w:r>
      <w:proofErr w:type="gramStart"/>
      <w:r w:rsidRPr="0002273D">
        <w:rPr>
          <w:bCs/>
          <w:color w:val="0E233D"/>
          <w:sz w:val="22"/>
        </w:rPr>
        <w:t>misconduct</w:t>
      </w:r>
      <w:bookmarkEnd w:id="128"/>
      <w:proofErr w:type="gramEnd"/>
    </w:p>
    <w:p w14:paraId="70E8CB73" w14:textId="77777777" w:rsidR="000720D9" w:rsidRPr="0002273D" w:rsidRDefault="000720D9" w:rsidP="000720D9">
      <w:pPr>
        <w:pStyle w:val="ListParagraph"/>
        <w:numPr>
          <w:ilvl w:val="1"/>
          <w:numId w:val="32"/>
        </w:numPr>
        <w:spacing w:after="0"/>
        <w:rPr>
          <w:bCs/>
          <w:color w:val="0E233D"/>
          <w:sz w:val="22"/>
        </w:rPr>
      </w:pPr>
      <w:bookmarkStart w:id="129" w:name="_Toc136772830"/>
      <w:r w:rsidRPr="0002273D">
        <w:rPr>
          <w:bCs/>
          <w:color w:val="0E233D"/>
          <w:sz w:val="22"/>
        </w:rPr>
        <w:t>To enhance global relationships</w:t>
      </w:r>
      <w:bookmarkEnd w:id="129"/>
    </w:p>
    <w:p w14:paraId="2DD1ED6B" w14:textId="77777777" w:rsidR="000720D9" w:rsidRPr="0002273D" w:rsidRDefault="000720D9" w:rsidP="000720D9">
      <w:pPr>
        <w:pStyle w:val="ListParagraph"/>
        <w:numPr>
          <w:ilvl w:val="1"/>
          <w:numId w:val="32"/>
        </w:numPr>
        <w:spacing w:after="0"/>
        <w:rPr>
          <w:bCs/>
          <w:color w:val="0E233D"/>
          <w:sz w:val="22"/>
        </w:rPr>
      </w:pPr>
      <w:bookmarkStart w:id="130" w:name="_Toc136772831"/>
      <w:r w:rsidRPr="0002273D">
        <w:rPr>
          <w:bCs/>
          <w:color w:val="0E233D"/>
          <w:sz w:val="22"/>
        </w:rPr>
        <w:t>To enhance stakeholder relationships</w:t>
      </w:r>
      <w:bookmarkEnd w:id="130"/>
    </w:p>
    <w:p w14:paraId="698DF869" w14:textId="77777777" w:rsidR="000720D9" w:rsidRPr="006A5FDE" w:rsidRDefault="000720D9" w:rsidP="000720D9">
      <w:pPr>
        <w:pStyle w:val="ListParagraph"/>
        <w:numPr>
          <w:ilvl w:val="1"/>
          <w:numId w:val="32"/>
        </w:numPr>
        <w:spacing w:after="0"/>
        <w:rPr>
          <w:bCs/>
          <w:color w:val="0E233D"/>
          <w:sz w:val="22"/>
          <w:highlight w:val="yellow"/>
        </w:rPr>
      </w:pPr>
      <w:bookmarkStart w:id="131" w:name="_Toc136772832"/>
      <w:r w:rsidRPr="006A5FDE">
        <w:rPr>
          <w:bCs/>
          <w:color w:val="0E233D"/>
          <w:sz w:val="22"/>
          <w:highlight w:val="yellow"/>
        </w:rPr>
        <w:t>To act with real commitment</w:t>
      </w:r>
      <w:bookmarkEnd w:id="131"/>
    </w:p>
    <w:p w14:paraId="067FCC7C" w14:textId="77777777" w:rsidR="000720D9" w:rsidRPr="00143990" w:rsidRDefault="000720D9" w:rsidP="000720D9">
      <w:pPr>
        <w:pStyle w:val="ListParagraph"/>
        <w:numPr>
          <w:ilvl w:val="1"/>
          <w:numId w:val="32"/>
        </w:numPr>
        <w:spacing w:after="0"/>
        <w:rPr>
          <w:bCs/>
          <w:color w:val="0E233D"/>
          <w:sz w:val="22"/>
        </w:rPr>
      </w:pPr>
      <w:bookmarkStart w:id="132" w:name="_Toc136772833"/>
      <w:r w:rsidRPr="0002273D">
        <w:rPr>
          <w:bCs/>
          <w:color w:val="0E233D"/>
          <w:sz w:val="22"/>
        </w:rPr>
        <w:t>To build corporate reputation</w:t>
      </w:r>
      <w:bookmarkEnd w:id="132"/>
    </w:p>
    <w:p w14:paraId="6FD45995" w14:textId="77777777" w:rsidR="000720D9" w:rsidRPr="0002273D" w:rsidRDefault="000720D9" w:rsidP="000720D9">
      <w:pPr>
        <w:spacing w:after="0"/>
        <w:rPr>
          <w:bCs/>
          <w:color w:val="0E233D"/>
          <w:sz w:val="22"/>
        </w:rPr>
      </w:pPr>
    </w:p>
    <w:p w14:paraId="407D8D3C" w14:textId="77777777" w:rsidR="000720D9" w:rsidRPr="00C0583D" w:rsidRDefault="000720D9" w:rsidP="000720D9">
      <w:pPr>
        <w:pStyle w:val="ListParagraph"/>
        <w:numPr>
          <w:ilvl w:val="0"/>
          <w:numId w:val="32"/>
        </w:numPr>
        <w:spacing w:after="0"/>
        <w:rPr>
          <w:bCs/>
          <w:color w:val="0E233D"/>
          <w:sz w:val="22"/>
        </w:rPr>
      </w:pPr>
      <w:bookmarkStart w:id="133" w:name="_Toc136772834"/>
      <w:r w:rsidRPr="00C0583D">
        <w:rPr>
          <w:bCs/>
          <w:color w:val="0E233D"/>
          <w:sz w:val="22"/>
        </w:rPr>
        <w:t>Which one is a purpose of Privacy?</w:t>
      </w:r>
      <w:bookmarkEnd w:id="133"/>
    </w:p>
    <w:p w14:paraId="2BA0040D" w14:textId="77777777" w:rsidR="000720D9" w:rsidRPr="00C0583D" w:rsidRDefault="000720D9" w:rsidP="000720D9">
      <w:pPr>
        <w:pStyle w:val="ListParagraph"/>
        <w:numPr>
          <w:ilvl w:val="1"/>
          <w:numId w:val="32"/>
        </w:numPr>
        <w:spacing w:after="0"/>
        <w:rPr>
          <w:bCs/>
          <w:color w:val="0E233D"/>
          <w:sz w:val="22"/>
        </w:rPr>
      </w:pPr>
      <w:bookmarkStart w:id="134" w:name="_Toc136772835"/>
      <w:r w:rsidRPr="006A5FDE">
        <w:rPr>
          <w:bCs/>
          <w:color w:val="0E233D"/>
          <w:sz w:val="22"/>
          <w:highlight w:val="yellow"/>
        </w:rPr>
        <w:t xml:space="preserve">protects individuals from misuse of their personal </w:t>
      </w:r>
      <w:proofErr w:type="gramStart"/>
      <w:r w:rsidRPr="006A5FDE">
        <w:rPr>
          <w:bCs/>
          <w:color w:val="0E233D"/>
          <w:sz w:val="22"/>
          <w:highlight w:val="yellow"/>
        </w:rPr>
        <w:t>information</w:t>
      </w:r>
      <w:bookmarkEnd w:id="134"/>
      <w:proofErr w:type="gramEnd"/>
    </w:p>
    <w:p w14:paraId="34C8249D" w14:textId="77777777" w:rsidR="000720D9" w:rsidRPr="00C0583D" w:rsidRDefault="000720D9" w:rsidP="000720D9">
      <w:pPr>
        <w:pStyle w:val="ListParagraph"/>
        <w:numPr>
          <w:ilvl w:val="1"/>
          <w:numId w:val="32"/>
        </w:numPr>
        <w:spacing w:after="0"/>
        <w:rPr>
          <w:bCs/>
          <w:color w:val="0E233D"/>
          <w:sz w:val="22"/>
        </w:rPr>
      </w:pPr>
      <w:bookmarkStart w:id="135" w:name="_Toc136772836"/>
      <w:r w:rsidRPr="00C0583D">
        <w:rPr>
          <w:bCs/>
          <w:color w:val="0E233D"/>
          <w:sz w:val="22"/>
        </w:rPr>
        <w:t xml:space="preserve">protects the rights of owners of published and unpublished </w:t>
      </w:r>
      <w:proofErr w:type="gramStart"/>
      <w:r w:rsidRPr="00C0583D">
        <w:rPr>
          <w:bCs/>
          <w:color w:val="0E233D"/>
          <w:sz w:val="22"/>
        </w:rPr>
        <w:t>material</w:t>
      </w:r>
      <w:bookmarkEnd w:id="135"/>
      <w:proofErr w:type="gramEnd"/>
    </w:p>
    <w:p w14:paraId="7D317638" w14:textId="77777777" w:rsidR="000720D9" w:rsidRPr="00C0583D" w:rsidRDefault="000720D9" w:rsidP="000720D9">
      <w:pPr>
        <w:pStyle w:val="ListParagraph"/>
        <w:numPr>
          <w:ilvl w:val="1"/>
          <w:numId w:val="32"/>
        </w:numPr>
        <w:spacing w:after="0"/>
        <w:rPr>
          <w:bCs/>
          <w:color w:val="0E233D"/>
          <w:sz w:val="22"/>
        </w:rPr>
      </w:pPr>
      <w:bookmarkStart w:id="136" w:name="_Toc136772837"/>
      <w:r w:rsidRPr="00C0583D">
        <w:rPr>
          <w:bCs/>
          <w:color w:val="0E233D"/>
          <w:sz w:val="22"/>
        </w:rPr>
        <w:t xml:space="preserve">ensures equal rights regardless of gender, ability, religion or </w:t>
      </w:r>
      <w:proofErr w:type="gramStart"/>
      <w:r w:rsidRPr="00C0583D">
        <w:rPr>
          <w:bCs/>
          <w:color w:val="0E233D"/>
          <w:sz w:val="22"/>
        </w:rPr>
        <w:t>ethnicity</w:t>
      </w:r>
      <w:bookmarkEnd w:id="136"/>
      <w:proofErr w:type="gramEnd"/>
    </w:p>
    <w:p w14:paraId="6D9144B7" w14:textId="77777777" w:rsidR="000720D9" w:rsidRPr="00C0583D" w:rsidRDefault="000720D9" w:rsidP="000720D9">
      <w:pPr>
        <w:pStyle w:val="ListParagraph"/>
        <w:numPr>
          <w:ilvl w:val="1"/>
          <w:numId w:val="32"/>
        </w:numPr>
        <w:spacing w:after="0"/>
        <w:rPr>
          <w:bCs/>
          <w:color w:val="0E233D"/>
          <w:sz w:val="22"/>
        </w:rPr>
      </w:pPr>
      <w:bookmarkStart w:id="137" w:name="_Toc136772838"/>
      <w:r w:rsidRPr="00C0583D">
        <w:rPr>
          <w:bCs/>
          <w:color w:val="0E233D"/>
          <w:sz w:val="22"/>
        </w:rPr>
        <w:t xml:space="preserve">protects the good name and reputation of individuals and </w:t>
      </w:r>
      <w:proofErr w:type="gramStart"/>
      <w:r w:rsidRPr="00C0583D">
        <w:rPr>
          <w:bCs/>
          <w:color w:val="0E233D"/>
          <w:sz w:val="22"/>
        </w:rPr>
        <w:t>businesses</w:t>
      </w:r>
      <w:bookmarkEnd w:id="137"/>
      <w:proofErr w:type="gramEnd"/>
    </w:p>
    <w:p w14:paraId="790622C7" w14:textId="77777777" w:rsidR="000720D9" w:rsidRPr="00C0583D" w:rsidRDefault="000720D9" w:rsidP="000720D9">
      <w:pPr>
        <w:spacing w:after="0"/>
        <w:rPr>
          <w:bCs/>
          <w:color w:val="0E233D"/>
          <w:sz w:val="22"/>
        </w:rPr>
      </w:pPr>
    </w:p>
    <w:p w14:paraId="7B7127B2" w14:textId="77777777" w:rsidR="000720D9" w:rsidRPr="00C0583D" w:rsidRDefault="000720D9" w:rsidP="000720D9">
      <w:pPr>
        <w:pStyle w:val="ListParagraph"/>
        <w:numPr>
          <w:ilvl w:val="0"/>
          <w:numId w:val="32"/>
        </w:numPr>
        <w:spacing w:after="0"/>
        <w:rPr>
          <w:bCs/>
          <w:color w:val="0E233D"/>
          <w:sz w:val="22"/>
        </w:rPr>
      </w:pPr>
      <w:bookmarkStart w:id="138" w:name="_Toc136772839"/>
      <w:r w:rsidRPr="00C0583D">
        <w:rPr>
          <w:bCs/>
          <w:color w:val="0E233D"/>
          <w:sz w:val="22"/>
        </w:rPr>
        <w:t>There are 10 National Privacy Principles. Which of the followi</w:t>
      </w:r>
      <w:r>
        <w:rPr>
          <w:bCs/>
          <w:color w:val="0E233D"/>
          <w:sz w:val="22"/>
        </w:rPr>
        <w:t>ng is not the privacy principle?</w:t>
      </w:r>
      <w:bookmarkEnd w:id="138"/>
    </w:p>
    <w:p w14:paraId="3F0CDE29" w14:textId="77777777" w:rsidR="000720D9" w:rsidRPr="00C0583D" w:rsidRDefault="000720D9" w:rsidP="000720D9">
      <w:pPr>
        <w:pStyle w:val="ListParagraph"/>
        <w:numPr>
          <w:ilvl w:val="1"/>
          <w:numId w:val="32"/>
        </w:numPr>
        <w:spacing w:after="0"/>
        <w:rPr>
          <w:bCs/>
          <w:color w:val="0E233D"/>
          <w:sz w:val="22"/>
        </w:rPr>
      </w:pPr>
      <w:bookmarkStart w:id="139" w:name="_Toc136772840"/>
      <w:r w:rsidRPr="00C0583D">
        <w:rPr>
          <w:bCs/>
          <w:color w:val="0E233D"/>
          <w:sz w:val="22"/>
        </w:rPr>
        <w:t>Organisations must give people the option to interact anonymously whenever it is lawful and practicable to do.</w:t>
      </w:r>
      <w:bookmarkEnd w:id="139"/>
    </w:p>
    <w:p w14:paraId="6BB3A688" w14:textId="77777777" w:rsidR="000720D9" w:rsidRPr="006A5FDE" w:rsidRDefault="000720D9" w:rsidP="000720D9">
      <w:pPr>
        <w:pStyle w:val="ListParagraph"/>
        <w:numPr>
          <w:ilvl w:val="1"/>
          <w:numId w:val="32"/>
        </w:numPr>
        <w:spacing w:after="0"/>
        <w:rPr>
          <w:bCs/>
          <w:color w:val="0E233D"/>
          <w:sz w:val="22"/>
          <w:highlight w:val="yellow"/>
        </w:rPr>
      </w:pPr>
      <w:bookmarkStart w:id="140" w:name="_Toc136772841"/>
      <w:proofErr w:type="gramStart"/>
      <w:r w:rsidRPr="006A5FDE">
        <w:rPr>
          <w:bCs/>
          <w:color w:val="0E233D"/>
          <w:sz w:val="22"/>
          <w:highlight w:val="yellow"/>
        </w:rPr>
        <w:t>Generally speaking, an</w:t>
      </w:r>
      <w:proofErr w:type="gramEnd"/>
      <w:r w:rsidRPr="006A5FDE">
        <w:rPr>
          <w:bCs/>
          <w:color w:val="0E233D"/>
          <w:sz w:val="22"/>
          <w:highlight w:val="yellow"/>
        </w:rPr>
        <w:t xml:space="preserve"> organisation should not give an individual access to personal information it holds about that individual on request.</w:t>
      </w:r>
      <w:bookmarkEnd w:id="140"/>
    </w:p>
    <w:p w14:paraId="66088EDD" w14:textId="77777777" w:rsidR="000720D9" w:rsidRPr="00C0583D" w:rsidRDefault="000720D9" w:rsidP="000720D9">
      <w:pPr>
        <w:pStyle w:val="ListParagraph"/>
        <w:numPr>
          <w:ilvl w:val="1"/>
          <w:numId w:val="32"/>
        </w:numPr>
        <w:spacing w:after="0"/>
        <w:rPr>
          <w:bCs/>
          <w:color w:val="0E233D"/>
          <w:sz w:val="22"/>
        </w:rPr>
      </w:pPr>
      <w:bookmarkStart w:id="141" w:name="_Toc136772842"/>
      <w:r w:rsidRPr="00C0583D">
        <w:rPr>
          <w:bCs/>
          <w:color w:val="0E233D"/>
          <w:sz w:val="22"/>
        </w:rPr>
        <w:t xml:space="preserve">An organisation must take reasonable steps to make sure that the personal information it collects, </w:t>
      </w:r>
      <w:proofErr w:type="gramStart"/>
      <w:r w:rsidRPr="00C0583D">
        <w:rPr>
          <w:bCs/>
          <w:color w:val="0E233D"/>
          <w:sz w:val="22"/>
        </w:rPr>
        <w:t>uses</w:t>
      </w:r>
      <w:proofErr w:type="gramEnd"/>
      <w:r w:rsidRPr="00C0583D">
        <w:rPr>
          <w:bCs/>
          <w:color w:val="0E233D"/>
          <w:sz w:val="22"/>
        </w:rPr>
        <w:t xml:space="preserve"> or discloses is accurate, complete and up-to date.</w:t>
      </w:r>
      <w:bookmarkEnd w:id="141"/>
    </w:p>
    <w:p w14:paraId="715D9E02" w14:textId="77777777" w:rsidR="000720D9" w:rsidRPr="00C0583D" w:rsidRDefault="000720D9" w:rsidP="000720D9">
      <w:pPr>
        <w:pStyle w:val="ListParagraph"/>
        <w:numPr>
          <w:ilvl w:val="1"/>
          <w:numId w:val="32"/>
        </w:numPr>
        <w:spacing w:after="0"/>
        <w:rPr>
          <w:bCs/>
          <w:color w:val="0E233D"/>
          <w:sz w:val="22"/>
        </w:rPr>
      </w:pPr>
      <w:bookmarkStart w:id="142" w:name="_Toc136772843"/>
      <w:r w:rsidRPr="00C0583D">
        <w:rPr>
          <w:bCs/>
          <w:color w:val="0E233D"/>
          <w:sz w:val="22"/>
        </w:rPr>
        <w:t>An organisation must have a policy document outlining its information handling practices and make this available to anyone who asks.</w:t>
      </w:r>
      <w:bookmarkEnd w:id="142"/>
    </w:p>
    <w:p w14:paraId="2F8397E2" w14:textId="77777777" w:rsidR="000720D9" w:rsidRPr="00C0583D" w:rsidRDefault="000720D9" w:rsidP="000720D9">
      <w:pPr>
        <w:spacing w:after="0"/>
        <w:rPr>
          <w:bCs/>
          <w:color w:val="0E233D"/>
          <w:sz w:val="22"/>
        </w:rPr>
      </w:pPr>
    </w:p>
    <w:p w14:paraId="666674F8" w14:textId="77777777" w:rsidR="000720D9" w:rsidRPr="00C0583D" w:rsidRDefault="000720D9" w:rsidP="000720D9">
      <w:pPr>
        <w:pStyle w:val="ListParagraph"/>
        <w:numPr>
          <w:ilvl w:val="0"/>
          <w:numId w:val="32"/>
        </w:numPr>
        <w:spacing w:after="0"/>
        <w:rPr>
          <w:bCs/>
          <w:color w:val="0E233D"/>
          <w:sz w:val="22"/>
        </w:rPr>
      </w:pPr>
      <w:bookmarkStart w:id="143" w:name="_Toc136772844"/>
      <w:r w:rsidRPr="00C0583D">
        <w:rPr>
          <w:bCs/>
          <w:color w:val="0E233D"/>
          <w:sz w:val="22"/>
        </w:rPr>
        <w:t>What are the common security features covered in a system’s functional requirements?</w:t>
      </w:r>
      <w:bookmarkEnd w:id="143"/>
    </w:p>
    <w:p w14:paraId="03A22CF5" w14:textId="77777777" w:rsidR="000720D9" w:rsidRPr="006A5FDE" w:rsidRDefault="000720D9" w:rsidP="000720D9">
      <w:pPr>
        <w:pStyle w:val="ListParagraph"/>
        <w:numPr>
          <w:ilvl w:val="1"/>
          <w:numId w:val="32"/>
        </w:numPr>
        <w:spacing w:after="0"/>
        <w:rPr>
          <w:bCs/>
          <w:color w:val="0E233D"/>
          <w:sz w:val="22"/>
          <w:highlight w:val="yellow"/>
        </w:rPr>
      </w:pPr>
      <w:bookmarkStart w:id="144" w:name="_Toc136772845"/>
      <w:r w:rsidRPr="006A5FDE">
        <w:rPr>
          <w:bCs/>
          <w:color w:val="0E233D"/>
          <w:sz w:val="22"/>
          <w:highlight w:val="yellow"/>
        </w:rPr>
        <w:t>log ins</w:t>
      </w:r>
      <w:bookmarkEnd w:id="144"/>
    </w:p>
    <w:p w14:paraId="7FA364D4" w14:textId="77777777" w:rsidR="000720D9" w:rsidRPr="00C0583D" w:rsidRDefault="000720D9" w:rsidP="000720D9">
      <w:pPr>
        <w:pStyle w:val="ListParagraph"/>
        <w:numPr>
          <w:ilvl w:val="1"/>
          <w:numId w:val="32"/>
        </w:numPr>
        <w:spacing w:after="0"/>
        <w:rPr>
          <w:bCs/>
          <w:color w:val="0E233D"/>
          <w:sz w:val="22"/>
        </w:rPr>
      </w:pPr>
      <w:bookmarkStart w:id="145" w:name="_Toc136772846"/>
      <w:r w:rsidRPr="00C0583D">
        <w:rPr>
          <w:bCs/>
          <w:color w:val="0E233D"/>
          <w:sz w:val="22"/>
        </w:rPr>
        <w:t>password policies</w:t>
      </w:r>
      <w:bookmarkEnd w:id="145"/>
    </w:p>
    <w:p w14:paraId="3A601134" w14:textId="77777777" w:rsidR="000720D9" w:rsidRPr="00C0583D" w:rsidRDefault="000720D9" w:rsidP="000720D9">
      <w:pPr>
        <w:pStyle w:val="ListParagraph"/>
        <w:numPr>
          <w:ilvl w:val="1"/>
          <w:numId w:val="32"/>
        </w:numPr>
        <w:spacing w:after="0"/>
        <w:rPr>
          <w:bCs/>
          <w:color w:val="0E233D"/>
          <w:sz w:val="22"/>
        </w:rPr>
      </w:pPr>
      <w:bookmarkStart w:id="146" w:name="_Toc136772847"/>
      <w:r w:rsidRPr="00C0583D">
        <w:rPr>
          <w:bCs/>
          <w:color w:val="0E233D"/>
          <w:sz w:val="22"/>
        </w:rPr>
        <w:t>open public shells</w:t>
      </w:r>
      <w:bookmarkEnd w:id="146"/>
    </w:p>
    <w:p w14:paraId="1280B8DB" w14:textId="77777777" w:rsidR="000720D9" w:rsidRPr="00C0583D" w:rsidRDefault="000720D9" w:rsidP="000720D9">
      <w:pPr>
        <w:pStyle w:val="ListParagraph"/>
        <w:numPr>
          <w:ilvl w:val="1"/>
          <w:numId w:val="32"/>
        </w:numPr>
        <w:spacing w:after="0"/>
        <w:rPr>
          <w:bCs/>
          <w:color w:val="0E233D"/>
          <w:sz w:val="22"/>
        </w:rPr>
      </w:pPr>
      <w:bookmarkStart w:id="147" w:name="_Toc136772848"/>
      <w:r w:rsidRPr="00C0583D">
        <w:rPr>
          <w:bCs/>
          <w:color w:val="0E233D"/>
          <w:sz w:val="22"/>
        </w:rPr>
        <w:t>secure directories</w:t>
      </w:r>
      <w:bookmarkEnd w:id="147"/>
    </w:p>
    <w:p w14:paraId="6F406F8A" w14:textId="77777777" w:rsidR="000720D9" w:rsidRPr="00C0583D" w:rsidRDefault="000720D9" w:rsidP="000720D9">
      <w:pPr>
        <w:pStyle w:val="ListParagraph"/>
        <w:numPr>
          <w:ilvl w:val="1"/>
          <w:numId w:val="32"/>
        </w:numPr>
        <w:spacing w:after="0"/>
        <w:rPr>
          <w:bCs/>
          <w:color w:val="0E233D"/>
          <w:sz w:val="22"/>
        </w:rPr>
      </w:pPr>
      <w:bookmarkStart w:id="148" w:name="_Toc136772849"/>
      <w:r w:rsidRPr="00C0583D">
        <w:rPr>
          <w:bCs/>
          <w:color w:val="0E233D"/>
          <w:sz w:val="22"/>
        </w:rPr>
        <w:t>encryption protocols</w:t>
      </w:r>
      <w:bookmarkEnd w:id="148"/>
    </w:p>
    <w:p w14:paraId="1603F400" w14:textId="77777777" w:rsidR="000720D9" w:rsidRPr="00C0583D" w:rsidRDefault="000720D9" w:rsidP="000720D9">
      <w:pPr>
        <w:spacing w:after="0"/>
        <w:rPr>
          <w:bCs/>
          <w:color w:val="0E233D"/>
          <w:sz w:val="22"/>
        </w:rPr>
      </w:pPr>
    </w:p>
    <w:p w14:paraId="30B46903" w14:textId="77777777" w:rsidR="00AB4DA4" w:rsidRDefault="00AB4DA4">
      <w:pPr>
        <w:spacing w:before="0"/>
        <w:rPr>
          <w:rFonts w:ascii="Calibri" w:eastAsia="SimSun" w:hAnsi="Calibri" w:cs="Times New Roman"/>
          <w:bCs/>
          <w:color w:val="0E233D"/>
          <w:sz w:val="22"/>
          <w:szCs w:val="22"/>
        </w:rPr>
      </w:pPr>
      <w:r>
        <w:rPr>
          <w:bCs/>
          <w:color w:val="0E233D"/>
          <w:sz w:val="22"/>
        </w:rPr>
        <w:br w:type="page"/>
      </w:r>
    </w:p>
    <w:p w14:paraId="142D56BC" w14:textId="77777777" w:rsidR="000720D9" w:rsidRPr="00C0583D" w:rsidRDefault="000720D9" w:rsidP="000720D9">
      <w:pPr>
        <w:pStyle w:val="ListParagraph"/>
        <w:numPr>
          <w:ilvl w:val="0"/>
          <w:numId w:val="32"/>
        </w:numPr>
        <w:spacing w:after="0"/>
        <w:rPr>
          <w:bCs/>
          <w:color w:val="0E233D"/>
          <w:sz w:val="22"/>
        </w:rPr>
      </w:pPr>
      <w:bookmarkStart w:id="149" w:name="_Toc136772850"/>
      <w:r w:rsidRPr="00C0583D">
        <w:rPr>
          <w:bCs/>
          <w:color w:val="0E233D"/>
          <w:sz w:val="22"/>
        </w:rPr>
        <w:lastRenderedPageBreak/>
        <w:t>IT support</w:t>
      </w:r>
      <w:r w:rsidR="00AC20BB">
        <w:rPr>
          <w:bCs/>
          <w:color w:val="0E233D"/>
          <w:sz w:val="22"/>
        </w:rPr>
        <w:fldChar w:fldCharType="begin"/>
      </w:r>
      <w:r w:rsidR="00AC20BB">
        <w:instrText xml:space="preserve"> XE "</w:instrText>
      </w:r>
      <w:r w:rsidR="00AC20BB" w:rsidRPr="005B4A8E">
        <w:rPr>
          <w:bCs/>
          <w:color w:val="0E233D"/>
          <w:sz w:val="22"/>
        </w:rPr>
        <w:instrText>IT support</w:instrText>
      </w:r>
      <w:r w:rsidR="00AC20BB">
        <w:instrText xml:space="preserve">" </w:instrText>
      </w:r>
      <w:r w:rsidR="00AC20BB">
        <w:rPr>
          <w:bCs/>
          <w:color w:val="0E233D"/>
          <w:sz w:val="22"/>
        </w:rPr>
        <w:fldChar w:fldCharType="end"/>
      </w:r>
      <w:r w:rsidRPr="00C0583D">
        <w:rPr>
          <w:bCs/>
          <w:color w:val="0E233D"/>
          <w:sz w:val="22"/>
        </w:rPr>
        <w:t xml:space="preserve"> staff loudly discuss their organisation’s network security problem on a crowded train. This statement </w:t>
      </w:r>
      <w:proofErr w:type="gramStart"/>
      <w:r w:rsidRPr="00C0583D">
        <w:rPr>
          <w:bCs/>
          <w:color w:val="0E233D"/>
          <w:sz w:val="22"/>
        </w:rPr>
        <w:t>relate</w:t>
      </w:r>
      <w:proofErr w:type="gramEnd"/>
      <w:r w:rsidRPr="00C0583D">
        <w:rPr>
          <w:bCs/>
          <w:color w:val="0E233D"/>
          <w:sz w:val="22"/>
        </w:rPr>
        <w:t xml:space="preserve"> to which ethical issue.</w:t>
      </w:r>
      <w:bookmarkEnd w:id="149"/>
    </w:p>
    <w:p w14:paraId="2A651814" w14:textId="77777777" w:rsidR="000720D9" w:rsidRPr="00C0583D" w:rsidRDefault="000720D9" w:rsidP="000720D9">
      <w:pPr>
        <w:pStyle w:val="ListParagraph"/>
        <w:numPr>
          <w:ilvl w:val="1"/>
          <w:numId w:val="32"/>
        </w:numPr>
        <w:spacing w:after="0"/>
        <w:rPr>
          <w:bCs/>
          <w:color w:val="0E233D"/>
          <w:sz w:val="22"/>
        </w:rPr>
      </w:pPr>
      <w:bookmarkStart w:id="150" w:name="_Toc136772851"/>
      <w:r w:rsidRPr="00C0583D">
        <w:rPr>
          <w:bCs/>
          <w:color w:val="0E233D"/>
          <w:sz w:val="22"/>
        </w:rPr>
        <w:t>Reliability</w:t>
      </w:r>
      <w:bookmarkEnd w:id="150"/>
    </w:p>
    <w:p w14:paraId="0359906F" w14:textId="77777777" w:rsidR="000720D9" w:rsidRPr="00C0583D" w:rsidRDefault="000720D9" w:rsidP="000720D9">
      <w:pPr>
        <w:pStyle w:val="ListParagraph"/>
        <w:numPr>
          <w:ilvl w:val="1"/>
          <w:numId w:val="32"/>
        </w:numPr>
        <w:spacing w:after="0"/>
        <w:rPr>
          <w:bCs/>
          <w:color w:val="0E233D"/>
          <w:sz w:val="22"/>
        </w:rPr>
      </w:pPr>
      <w:bookmarkStart w:id="151" w:name="_Toc136772852"/>
      <w:r w:rsidRPr="00C0583D">
        <w:rPr>
          <w:bCs/>
          <w:color w:val="0E233D"/>
          <w:sz w:val="22"/>
        </w:rPr>
        <w:t>Security</w:t>
      </w:r>
      <w:bookmarkEnd w:id="151"/>
    </w:p>
    <w:p w14:paraId="1E06ABA6" w14:textId="77777777" w:rsidR="000720D9" w:rsidRPr="006A5FDE" w:rsidRDefault="000720D9" w:rsidP="000720D9">
      <w:pPr>
        <w:pStyle w:val="ListParagraph"/>
        <w:numPr>
          <w:ilvl w:val="1"/>
          <w:numId w:val="32"/>
        </w:numPr>
        <w:spacing w:after="0"/>
        <w:rPr>
          <w:bCs/>
          <w:color w:val="0E233D"/>
          <w:sz w:val="22"/>
          <w:highlight w:val="yellow"/>
        </w:rPr>
      </w:pPr>
      <w:bookmarkStart w:id="152" w:name="_Toc136772853"/>
      <w:r w:rsidRPr="006A5FDE">
        <w:rPr>
          <w:bCs/>
          <w:color w:val="0E233D"/>
          <w:sz w:val="22"/>
          <w:highlight w:val="yellow"/>
        </w:rPr>
        <w:t>Confidentiality</w:t>
      </w:r>
      <w:bookmarkEnd w:id="152"/>
    </w:p>
    <w:p w14:paraId="00F3B110" w14:textId="77777777" w:rsidR="000720D9" w:rsidRPr="00C0583D" w:rsidRDefault="000720D9" w:rsidP="000720D9">
      <w:pPr>
        <w:pStyle w:val="ListParagraph"/>
        <w:numPr>
          <w:ilvl w:val="1"/>
          <w:numId w:val="32"/>
        </w:numPr>
        <w:spacing w:after="0"/>
        <w:rPr>
          <w:bCs/>
          <w:color w:val="0E233D"/>
          <w:sz w:val="22"/>
        </w:rPr>
      </w:pPr>
      <w:bookmarkStart w:id="153" w:name="_Toc136772854"/>
      <w:r w:rsidRPr="00C0583D">
        <w:rPr>
          <w:bCs/>
          <w:color w:val="0E233D"/>
          <w:sz w:val="22"/>
        </w:rPr>
        <w:t>Proprietary rights</w:t>
      </w:r>
      <w:bookmarkEnd w:id="153"/>
    </w:p>
    <w:p w14:paraId="1FDC574E" w14:textId="77777777" w:rsidR="000720D9" w:rsidRPr="00C0583D" w:rsidRDefault="000720D9" w:rsidP="000720D9">
      <w:pPr>
        <w:pStyle w:val="ListParagraph"/>
        <w:numPr>
          <w:ilvl w:val="1"/>
          <w:numId w:val="32"/>
        </w:numPr>
        <w:spacing w:after="0"/>
        <w:rPr>
          <w:bCs/>
          <w:color w:val="0E233D"/>
          <w:sz w:val="22"/>
        </w:rPr>
      </w:pPr>
      <w:bookmarkStart w:id="154" w:name="_Toc136772855"/>
      <w:r w:rsidRPr="00C0583D">
        <w:rPr>
          <w:bCs/>
          <w:color w:val="0E233D"/>
          <w:sz w:val="22"/>
        </w:rPr>
        <w:t>Conflict of interest</w:t>
      </w:r>
      <w:bookmarkEnd w:id="154"/>
    </w:p>
    <w:p w14:paraId="29877DC7" w14:textId="66875887" w:rsidR="00844ABF" w:rsidRPr="00446ECC" w:rsidRDefault="00844ABF" w:rsidP="00446ECC">
      <w:pPr>
        <w:rPr>
          <w:rFonts w:eastAsiaTheme="majorEastAsia"/>
          <w:lang w:val="en-GB"/>
        </w:rPr>
      </w:pPr>
    </w:p>
    <w:sectPr w:rsidR="00844ABF" w:rsidRPr="00446ECC" w:rsidSect="00AC20BB">
      <w:headerReference w:type="default" r:id="rId24"/>
      <w:footerReference w:type="default" r:id="rId25"/>
      <w:type w:val="continuous"/>
      <w:pgSz w:w="11906" w:h="16838"/>
      <w:pgMar w:top="1702" w:right="1440" w:bottom="1134" w:left="1440" w:header="568" w:footer="4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7711C" w14:textId="77777777" w:rsidR="00557390" w:rsidRDefault="00557390" w:rsidP="005B6EEF">
      <w:r>
        <w:separator/>
      </w:r>
    </w:p>
  </w:endnote>
  <w:endnote w:type="continuationSeparator" w:id="0">
    <w:p w14:paraId="06147BE8" w14:textId="77777777" w:rsidR="00557390" w:rsidRDefault="00557390"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ligh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3993A098" w14:textId="77777777" w:rsidR="00372122" w:rsidRPr="002E4207" w:rsidRDefault="0085146D"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w:t>
            </w:r>
            <w:r w:rsidR="002E4207">
              <w:rPr>
                <w:rFonts w:ascii="Calibri" w:hAnsi="Calibri"/>
                <w:color w:val="808080" w:themeColor="background1" w:themeShade="80"/>
                <w:sz w:val="16"/>
                <w:szCs w:val="16"/>
              </w:rPr>
              <w:t xml:space="preserve">- Assessment Task </w:t>
            </w:r>
            <w:r w:rsidR="00FC621A">
              <w:rPr>
                <w:rFonts w:ascii="Calibri" w:hAnsi="Calibri"/>
                <w:color w:val="808080" w:themeColor="background1" w:themeShade="80"/>
                <w:sz w:val="16"/>
                <w:szCs w:val="16"/>
              </w:rPr>
              <w:t>2</w:t>
            </w:r>
            <w:r w:rsidR="00372122" w:rsidRPr="002E5735">
              <w:rPr>
                <w:rFonts w:ascii="Calibri" w:hAnsi="Calibri"/>
                <w:color w:val="808080" w:themeColor="background1" w:themeShade="80"/>
                <w:sz w:val="16"/>
                <w:szCs w:val="16"/>
              </w:rPr>
              <w:ptab w:relativeTo="margin" w:alignment="right" w:leader="none"/>
            </w:r>
            <w:r w:rsidR="00372122" w:rsidRPr="00DA1B22">
              <w:rPr>
                <w:rFonts w:ascii="Calibri" w:hAnsi="Calibri"/>
                <w:b/>
                <w:sz w:val="16"/>
                <w:szCs w:val="16"/>
              </w:rPr>
              <w:t>LAST</w:t>
            </w:r>
            <w:r w:rsidR="00372122" w:rsidRPr="00DA1B22">
              <w:rPr>
                <w:rFonts w:ascii="Calibri" w:hAnsi="Calibri"/>
                <w:sz w:val="16"/>
                <w:szCs w:val="16"/>
              </w:rPr>
              <w:t xml:space="preserve"> </w:t>
            </w:r>
            <w:r w:rsidR="00372122" w:rsidRPr="00DA1B22">
              <w:rPr>
                <w:rFonts w:ascii="Calibri" w:hAnsi="Calibri"/>
                <w:b/>
                <w:sz w:val="16"/>
                <w:szCs w:val="16"/>
              </w:rPr>
              <w:t>UPDATED:</w:t>
            </w:r>
            <w:r w:rsidR="00372122" w:rsidRPr="00DA1B22">
              <w:rPr>
                <w:rFonts w:ascii="Calibri" w:hAnsi="Calibri"/>
                <w:sz w:val="16"/>
                <w:szCs w:val="16"/>
              </w:rPr>
              <w:t xml:space="preserve"> </w:t>
            </w:r>
            <w:r w:rsidR="000720D9">
              <w:rPr>
                <w:rFonts w:ascii="Calibri" w:hAnsi="Calibri"/>
                <w:color w:val="808080" w:themeColor="background1" w:themeShade="80"/>
                <w:sz w:val="16"/>
                <w:szCs w:val="16"/>
              </w:rPr>
              <w:t>December 2015, Version No. 3.0</w:t>
            </w:r>
          </w:p>
          <w:p w14:paraId="6F84AF72" w14:textId="77777777" w:rsidR="0037212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rPr>
              <w:pict w14:anchorId="66DF57C3">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504BAC83" w14:textId="77777777" w:rsidR="00020ADE" w:rsidRPr="00372122" w:rsidRDefault="0037212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00764D36"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00764D36" w:rsidRPr="002E5735">
              <w:rPr>
                <w:b/>
                <w:bCs/>
                <w:color w:val="808080" w:themeColor="background1" w:themeShade="80"/>
                <w:sz w:val="16"/>
                <w:szCs w:val="16"/>
              </w:rPr>
              <w:fldChar w:fldCharType="separate"/>
            </w:r>
            <w:r w:rsidR="00AC20BB">
              <w:rPr>
                <w:b/>
                <w:bCs/>
                <w:noProof/>
                <w:color w:val="808080" w:themeColor="background1" w:themeShade="80"/>
                <w:sz w:val="16"/>
                <w:szCs w:val="16"/>
              </w:rPr>
              <w:t>10</w:t>
            </w:r>
            <w:r w:rsidR="00764D36"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00764D36"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00764D36" w:rsidRPr="002E5735">
              <w:rPr>
                <w:b/>
                <w:bCs/>
                <w:color w:val="808080" w:themeColor="background1" w:themeShade="80"/>
                <w:sz w:val="16"/>
                <w:szCs w:val="16"/>
              </w:rPr>
              <w:fldChar w:fldCharType="separate"/>
            </w:r>
            <w:r w:rsidR="00AC20BB">
              <w:rPr>
                <w:b/>
                <w:bCs/>
                <w:noProof/>
                <w:color w:val="808080" w:themeColor="background1" w:themeShade="80"/>
                <w:sz w:val="16"/>
                <w:szCs w:val="16"/>
              </w:rPr>
              <w:t>10</w:t>
            </w:r>
            <w:r w:rsidR="00764D36"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FCC12" w14:textId="77777777" w:rsidR="00557390" w:rsidRDefault="00557390" w:rsidP="005B6EEF">
      <w:r>
        <w:separator/>
      </w:r>
    </w:p>
  </w:footnote>
  <w:footnote w:type="continuationSeparator" w:id="0">
    <w:p w14:paraId="5DE9F504" w14:textId="77777777" w:rsidR="00557390" w:rsidRDefault="00557390"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4DD5" w14:textId="77777777" w:rsidR="00372122" w:rsidRDefault="00000000" w:rsidP="00372122">
    <w:pPr>
      <w:pStyle w:val="Header"/>
      <w:tabs>
        <w:tab w:val="clear" w:pos="4513"/>
        <w:tab w:val="clear" w:pos="9026"/>
        <w:tab w:val="left" w:pos="1262"/>
        <w:tab w:val="left" w:pos="1957"/>
      </w:tabs>
      <w:ind w:left="-709" w:right="-425"/>
    </w:pPr>
    <w:r>
      <w:rPr>
        <w:noProof/>
      </w:rPr>
      <w:pict w14:anchorId="7F63AB1F">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" filled="f" stroked="f">
          <v:textbox>
            <w:txbxContent>
              <w:p w14:paraId="72320455" w14:textId="77777777" w:rsidR="00372122" w:rsidRPr="006A0B40" w:rsidRDefault="00372122" w:rsidP="00372122">
                <w:pPr>
                  <w:jc w:val="right"/>
                  <w:rPr>
                    <w:rFonts w:eastAsia="Calibri-Light" w:cstheme="minorHAnsi"/>
                    <w:color w:val="808080" w:themeColor="background1" w:themeShade="80"/>
                    <w:sz w:val="16"/>
                    <w:szCs w:val="18"/>
                    <w:lang w:val="es-ES"/>
                  </w:rPr>
                </w:pPr>
                <w:r w:rsidRPr="006A0B40">
                  <w:rPr>
                    <w:rFonts w:cstheme="minorHAnsi"/>
                    <w:b/>
                    <w:bCs/>
                    <w:color w:val="000000" w:themeColor="text1"/>
                    <w:sz w:val="16"/>
                    <w:szCs w:val="18"/>
                    <w:lang w:val="es-ES"/>
                  </w:rPr>
                  <w:t xml:space="preserve">ABN: </w:t>
                </w:r>
                <w:r w:rsidRPr="006A0B40">
                  <w:rPr>
                    <w:rFonts w:eastAsia="Calibri-Light" w:cstheme="minorHAnsi"/>
                    <w:color w:val="808080" w:themeColor="background1" w:themeShade="80"/>
                    <w:sz w:val="16"/>
                    <w:szCs w:val="18"/>
                    <w:lang w:val="es-ES"/>
                  </w:rPr>
                  <w:t xml:space="preserve">19 080 559 600    |   </w:t>
                </w:r>
                <w:r w:rsidRPr="006A0B40">
                  <w:rPr>
                    <w:rFonts w:cstheme="minorHAnsi"/>
                    <w:b/>
                    <w:bCs/>
                    <w:color w:val="000000" w:themeColor="text1"/>
                    <w:sz w:val="16"/>
                    <w:szCs w:val="18"/>
                    <w:lang w:val="es-ES"/>
                  </w:rPr>
                  <w:t xml:space="preserve">CRICOS CODE: </w:t>
                </w:r>
                <w:r w:rsidRPr="006A0B40">
                  <w:rPr>
                    <w:rFonts w:eastAsia="Calibri-Light" w:cstheme="minorHAnsi"/>
                    <w:color w:val="808080" w:themeColor="background1" w:themeShade="80"/>
                    <w:sz w:val="16"/>
                    <w:szCs w:val="18"/>
                    <w:lang w:val="es-ES"/>
                  </w:rPr>
                  <w:t xml:space="preserve">01856K    |   </w:t>
                </w:r>
                <w:r w:rsidRPr="006A0B40">
                  <w:rPr>
                    <w:rFonts w:cstheme="minorHAnsi"/>
                    <w:b/>
                    <w:bCs/>
                    <w:color w:val="000000" w:themeColor="text1"/>
                    <w:sz w:val="16"/>
                    <w:szCs w:val="18"/>
                    <w:lang w:val="es-ES"/>
                  </w:rPr>
                  <w:t xml:space="preserve">RTO: </w:t>
                </w:r>
                <w:r w:rsidRPr="006A0B40">
                  <w:rPr>
                    <w:rFonts w:eastAsia="Calibri-Light" w:cstheme="minorHAnsi"/>
                    <w:color w:val="808080" w:themeColor="background1" w:themeShade="80"/>
                    <w:sz w:val="16"/>
                    <w:szCs w:val="18"/>
                    <w:lang w:val="es-ES"/>
                  </w:rPr>
                  <w:t>90501</w:t>
                </w:r>
              </w:p>
              <w:p w14:paraId="03DD2865" w14:textId="77777777" w:rsidR="00372122" w:rsidRPr="006A0B40" w:rsidRDefault="00372122" w:rsidP="00372122">
                <w:pPr>
                  <w:jc w:val="right"/>
                  <w:rPr>
                    <w:rFonts w:eastAsia="Calibri-Light" w:cstheme="minorHAnsi"/>
                    <w:color w:val="808080" w:themeColor="background1" w:themeShade="80"/>
                    <w:sz w:val="16"/>
                    <w:szCs w:val="18"/>
                    <w:lang w:val="es-ES"/>
                  </w:rPr>
                </w:pPr>
              </w:p>
            </w:txbxContent>
          </v:textbox>
        </v:shape>
      </w:pict>
    </w:r>
    <w:r>
      <w:rPr>
        <w:noProof/>
      </w:rPr>
      <w:pict w14:anchorId="2DA8B013">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" filled="f" stroked="f">
          <v:textbox>
            <w:txbxContent>
              <w:p w14:paraId="3B827BEB" w14:textId="77777777" w:rsidR="00372122" w:rsidRPr="00560E6F" w:rsidRDefault="0037212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17D8AB62" w14:textId="77777777" w:rsidR="00372122" w:rsidRDefault="0037212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6E338D3D" w14:textId="77777777" w:rsidR="00372122" w:rsidRPr="001822AA" w:rsidRDefault="00372122" w:rsidP="00372122">
                <w:pPr>
                  <w:pStyle w:val="Header"/>
                  <w:jc w:val="right"/>
                  <w:rPr>
                    <w:rFonts w:cstheme="minorHAnsi"/>
                    <w:color w:val="808080" w:themeColor="background1" w:themeShade="80"/>
                    <w:sz w:val="16"/>
                    <w:szCs w:val="18"/>
                  </w:rPr>
                </w:pPr>
              </w:p>
              <w:p w14:paraId="4ABE57AB" w14:textId="77777777" w:rsidR="00372122" w:rsidRPr="001822AA" w:rsidRDefault="00372122" w:rsidP="00372122">
                <w:pPr>
                  <w:jc w:val="right"/>
                  <w:rPr>
                    <w:rFonts w:cstheme="minorHAnsi"/>
                    <w:color w:val="808080" w:themeColor="background1" w:themeShade="80"/>
                    <w:sz w:val="16"/>
                    <w:szCs w:val="18"/>
                  </w:rPr>
                </w:pPr>
              </w:p>
              <w:p w14:paraId="0336145D" w14:textId="77777777" w:rsidR="00372122" w:rsidRPr="001822AA" w:rsidRDefault="00372122" w:rsidP="00372122">
                <w:pPr>
                  <w:jc w:val="right"/>
                  <w:rPr>
                    <w:rFonts w:cstheme="minorHAnsi"/>
                    <w:color w:val="808080" w:themeColor="background1" w:themeShade="80"/>
                    <w:sz w:val="16"/>
                    <w:szCs w:val="18"/>
                  </w:rPr>
                </w:pPr>
              </w:p>
            </w:txbxContent>
          </v:textbox>
        </v:shape>
      </w:pict>
    </w:r>
    <w:r>
      <w:rPr>
        <w:noProof/>
      </w:rPr>
      <w:pict w14:anchorId="3B77A224">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372122">
      <w:rPr>
        <w:noProof/>
        <w:lang w:eastAsia="zh-CN"/>
      </w:rPr>
      <w:drawing>
        <wp:inline distT="0" distB="0" distL="0" distR="0" wp14:anchorId="779425BA" wp14:editId="09784AEF">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372122">
      <w:tab/>
    </w:r>
    <w:r w:rsidR="00372122">
      <w:tab/>
    </w:r>
  </w:p>
  <w:p w14:paraId="3511BD05" w14:textId="77777777" w:rsidR="00020ADE" w:rsidRDefault="00020ADE"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287A03"/>
    <w:multiLevelType w:val="hybridMultilevel"/>
    <w:tmpl w:val="2DDCD8E6"/>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481770A5"/>
    <w:multiLevelType w:val="hybridMultilevel"/>
    <w:tmpl w:val="7652941C"/>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A8523D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9"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9202FD"/>
    <w:multiLevelType w:val="hybridMultilevel"/>
    <w:tmpl w:val="91CCD29C"/>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14" w15:restartNumberingAfterBreak="0">
    <w:nsid w:val="7C730C05"/>
    <w:multiLevelType w:val="hybridMultilevel"/>
    <w:tmpl w:val="F26A934A"/>
    <w:lvl w:ilvl="0" w:tplc="04090001">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7518736">
    <w:abstractNumId w:val="12"/>
  </w:num>
  <w:num w:numId="2" w16cid:durableId="1457024145">
    <w:abstractNumId w:val="8"/>
  </w:num>
  <w:num w:numId="3" w16cid:durableId="1498229043">
    <w:abstractNumId w:val="14"/>
  </w:num>
  <w:num w:numId="4" w16cid:durableId="1741176667">
    <w:abstractNumId w:val="3"/>
  </w:num>
  <w:num w:numId="5" w16cid:durableId="81882714">
    <w:abstractNumId w:val="1"/>
  </w:num>
  <w:num w:numId="6" w16cid:durableId="1736708506">
    <w:abstractNumId w:val="0"/>
  </w:num>
  <w:num w:numId="7" w16cid:durableId="235020700">
    <w:abstractNumId w:val="13"/>
  </w:num>
  <w:num w:numId="8" w16cid:durableId="641694016">
    <w:abstractNumId w:val="9"/>
  </w:num>
  <w:num w:numId="9" w16cid:durableId="1550650547">
    <w:abstractNumId w:val="11"/>
  </w:num>
  <w:num w:numId="10" w16cid:durableId="1525897238">
    <w:abstractNumId w:val="2"/>
    <w:lvlOverride w:ilvl="0">
      <w:startOverride w:val="1"/>
    </w:lvlOverride>
  </w:num>
  <w:num w:numId="11" w16cid:durableId="1582254315">
    <w:abstractNumId w:val="10"/>
  </w:num>
  <w:num w:numId="12" w16cid:durableId="341277680">
    <w:abstractNumId w:val="4"/>
  </w:num>
  <w:num w:numId="13" w16cid:durableId="1956979908">
    <w:abstractNumId w:val="6"/>
  </w:num>
  <w:num w:numId="14" w16cid:durableId="618491515">
    <w:abstractNumId w:val="5"/>
    <w:lvlOverride w:ilvl="0">
      <w:startOverride w:val="1"/>
    </w:lvlOverride>
  </w:num>
  <w:num w:numId="15" w16cid:durableId="239028499">
    <w:abstractNumId w:val="5"/>
    <w:lvlOverride w:ilvl="0">
      <w:startOverride w:val="1"/>
    </w:lvlOverride>
  </w:num>
  <w:num w:numId="16" w16cid:durableId="390857870">
    <w:abstractNumId w:val="5"/>
    <w:lvlOverride w:ilvl="0">
      <w:startOverride w:val="1"/>
    </w:lvlOverride>
  </w:num>
  <w:num w:numId="17" w16cid:durableId="1546983938">
    <w:abstractNumId w:val="5"/>
    <w:lvlOverride w:ilvl="0">
      <w:startOverride w:val="1"/>
    </w:lvlOverride>
  </w:num>
  <w:num w:numId="18" w16cid:durableId="588151937">
    <w:abstractNumId w:val="5"/>
    <w:lvlOverride w:ilvl="0">
      <w:startOverride w:val="1"/>
    </w:lvlOverride>
  </w:num>
  <w:num w:numId="19" w16cid:durableId="116879632">
    <w:abstractNumId w:val="5"/>
    <w:lvlOverride w:ilvl="0">
      <w:startOverride w:val="1"/>
    </w:lvlOverride>
  </w:num>
  <w:num w:numId="20" w16cid:durableId="631406236">
    <w:abstractNumId w:val="5"/>
    <w:lvlOverride w:ilvl="0">
      <w:startOverride w:val="1"/>
    </w:lvlOverride>
  </w:num>
  <w:num w:numId="21" w16cid:durableId="2133555767">
    <w:abstractNumId w:val="5"/>
    <w:lvlOverride w:ilvl="0">
      <w:startOverride w:val="1"/>
    </w:lvlOverride>
  </w:num>
  <w:num w:numId="22" w16cid:durableId="102581620">
    <w:abstractNumId w:val="5"/>
    <w:lvlOverride w:ilvl="0">
      <w:startOverride w:val="1"/>
    </w:lvlOverride>
  </w:num>
  <w:num w:numId="23" w16cid:durableId="842015347">
    <w:abstractNumId w:val="5"/>
    <w:lvlOverride w:ilvl="0">
      <w:startOverride w:val="1"/>
    </w:lvlOverride>
  </w:num>
  <w:num w:numId="24" w16cid:durableId="212348750">
    <w:abstractNumId w:val="5"/>
    <w:lvlOverride w:ilvl="0">
      <w:startOverride w:val="1"/>
    </w:lvlOverride>
  </w:num>
  <w:num w:numId="25" w16cid:durableId="1448700511">
    <w:abstractNumId w:val="5"/>
    <w:lvlOverride w:ilvl="0">
      <w:startOverride w:val="1"/>
    </w:lvlOverride>
  </w:num>
  <w:num w:numId="26" w16cid:durableId="1049065825">
    <w:abstractNumId w:val="5"/>
    <w:lvlOverride w:ilvl="0">
      <w:startOverride w:val="1"/>
    </w:lvlOverride>
  </w:num>
  <w:num w:numId="27" w16cid:durableId="308748974">
    <w:abstractNumId w:val="5"/>
    <w:lvlOverride w:ilvl="0">
      <w:startOverride w:val="1"/>
    </w:lvlOverride>
  </w:num>
  <w:num w:numId="28" w16cid:durableId="1436248317">
    <w:abstractNumId w:val="5"/>
    <w:lvlOverride w:ilvl="0">
      <w:startOverride w:val="1"/>
    </w:lvlOverride>
  </w:num>
  <w:num w:numId="29" w16cid:durableId="2072380595">
    <w:abstractNumId w:val="5"/>
    <w:lvlOverride w:ilvl="0">
      <w:startOverride w:val="1"/>
    </w:lvlOverride>
  </w:num>
  <w:num w:numId="30" w16cid:durableId="1508708844">
    <w:abstractNumId w:val="5"/>
  </w:num>
  <w:num w:numId="31" w16cid:durableId="2147357793">
    <w:abstractNumId w:val="2"/>
  </w:num>
  <w:num w:numId="32" w16cid:durableId="217514278">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20ADE"/>
    <w:rsid w:val="00024209"/>
    <w:rsid w:val="000459A5"/>
    <w:rsid w:val="00054D39"/>
    <w:rsid w:val="000720D9"/>
    <w:rsid w:val="000730BD"/>
    <w:rsid w:val="000D332C"/>
    <w:rsid w:val="0013208D"/>
    <w:rsid w:val="0013754C"/>
    <w:rsid w:val="00156670"/>
    <w:rsid w:val="00171857"/>
    <w:rsid w:val="00174D76"/>
    <w:rsid w:val="001A0092"/>
    <w:rsid w:val="001B3BE9"/>
    <w:rsid w:val="002062D0"/>
    <w:rsid w:val="00227408"/>
    <w:rsid w:val="00242376"/>
    <w:rsid w:val="00251570"/>
    <w:rsid w:val="002802A9"/>
    <w:rsid w:val="002C41A1"/>
    <w:rsid w:val="002D3789"/>
    <w:rsid w:val="002E4207"/>
    <w:rsid w:val="002E735C"/>
    <w:rsid w:val="00364B1F"/>
    <w:rsid w:val="00372122"/>
    <w:rsid w:val="003A57DF"/>
    <w:rsid w:val="003E03DB"/>
    <w:rsid w:val="00403EA1"/>
    <w:rsid w:val="0041261B"/>
    <w:rsid w:val="00444588"/>
    <w:rsid w:val="00446ECC"/>
    <w:rsid w:val="004B1200"/>
    <w:rsid w:val="00553370"/>
    <w:rsid w:val="00557390"/>
    <w:rsid w:val="005B032A"/>
    <w:rsid w:val="005B1E5C"/>
    <w:rsid w:val="005B6EEF"/>
    <w:rsid w:val="006069A6"/>
    <w:rsid w:val="00626723"/>
    <w:rsid w:val="00642CA9"/>
    <w:rsid w:val="006505CF"/>
    <w:rsid w:val="00692630"/>
    <w:rsid w:val="006A0B40"/>
    <w:rsid w:val="006A5FDE"/>
    <w:rsid w:val="0072567D"/>
    <w:rsid w:val="007431BD"/>
    <w:rsid w:val="00764D36"/>
    <w:rsid w:val="00826918"/>
    <w:rsid w:val="00844ABF"/>
    <w:rsid w:val="0085146D"/>
    <w:rsid w:val="00862A09"/>
    <w:rsid w:val="00871FBE"/>
    <w:rsid w:val="00886C9E"/>
    <w:rsid w:val="008C546D"/>
    <w:rsid w:val="008E3FF6"/>
    <w:rsid w:val="008F2973"/>
    <w:rsid w:val="008F2DF7"/>
    <w:rsid w:val="008F570F"/>
    <w:rsid w:val="0090213C"/>
    <w:rsid w:val="00920B0C"/>
    <w:rsid w:val="009735D3"/>
    <w:rsid w:val="0099044E"/>
    <w:rsid w:val="009D4BC4"/>
    <w:rsid w:val="00A22FA7"/>
    <w:rsid w:val="00A25790"/>
    <w:rsid w:val="00A2755C"/>
    <w:rsid w:val="00AA32CE"/>
    <w:rsid w:val="00AB4DA4"/>
    <w:rsid w:val="00AC20BB"/>
    <w:rsid w:val="00AF24B2"/>
    <w:rsid w:val="00AF7519"/>
    <w:rsid w:val="00B006F5"/>
    <w:rsid w:val="00B23C3A"/>
    <w:rsid w:val="00B71414"/>
    <w:rsid w:val="00B911FD"/>
    <w:rsid w:val="00BF1FBC"/>
    <w:rsid w:val="00C0499C"/>
    <w:rsid w:val="00C07E7F"/>
    <w:rsid w:val="00C25194"/>
    <w:rsid w:val="00C26DA0"/>
    <w:rsid w:val="00C411AB"/>
    <w:rsid w:val="00C54C36"/>
    <w:rsid w:val="00C837DD"/>
    <w:rsid w:val="00CA47DB"/>
    <w:rsid w:val="00CC632C"/>
    <w:rsid w:val="00D001E8"/>
    <w:rsid w:val="00D02301"/>
    <w:rsid w:val="00D02877"/>
    <w:rsid w:val="00D13044"/>
    <w:rsid w:val="00D33689"/>
    <w:rsid w:val="00D933B2"/>
    <w:rsid w:val="00DB5712"/>
    <w:rsid w:val="00DD7FCF"/>
    <w:rsid w:val="00DF0755"/>
    <w:rsid w:val="00E34619"/>
    <w:rsid w:val="00E44ED5"/>
    <w:rsid w:val="00F10084"/>
    <w:rsid w:val="00F1687D"/>
    <w:rsid w:val="00FA59AF"/>
    <w:rsid w:val="00FC1149"/>
    <w:rsid w:val="00FC621A"/>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2"/>
    </o:shapelayout>
  </w:shapeDefaults>
  <w:decimalSymbol w:val="."/>
  <w:listSeparator w:val=","/>
  <w14:docId w14:val="7A1622E0"/>
  <w15:docId w15:val="{C8496B71-8688-4998-84BE-0583339A9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408"/>
  </w:style>
  <w:style w:type="paragraph" w:styleId="Heading1">
    <w:name w:val="heading 1"/>
    <w:basedOn w:val="Normal"/>
    <w:next w:val="Normal"/>
    <w:link w:val="Heading1Char"/>
    <w:uiPriority w:val="9"/>
    <w:qFormat/>
    <w:rsid w:val="00227408"/>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7408"/>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27408"/>
    <w:pPr>
      <w:pBdr>
        <w:top w:val="single" w:sz="6" w:space="2" w:color="94B6D2" w:themeColor="accent1"/>
      </w:pBdr>
      <w:spacing w:before="300" w:after="0"/>
      <w:outlineLvl w:val="2"/>
    </w:pPr>
    <w:rPr>
      <w:caps/>
      <w:color w:val="345C7D" w:themeColor="accent1" w:themeShade="7F"/>
      <w:spacing w:val="15"/>
    </w:rPr>
  </w:style>
  <w:style w:type="paragraph" w:styleId="Heading4">
    <w:name w:val="heading 4"/>
    <w:basedOn w:val="Normal"/>
    <w:next w:val="Normal"/>
    <w:link w:val="Heading4Char"/>
    <w:uiPriority w:val="9"/>
    <w:unhideWhenUsed/>
    <w:qFormat/>
    <w:rsid w:val="00227408"/>
    <w:pPr>
      <w:pBdr>
        <w:top w:val="dotted" w:sz="6" w:space="2" w:color="94B6D2" w:themeColor="accent1"/>
      </w:pBdr>
      <w:spacing w:before="200" w:after="0"/>
      <w:outlineLvl w:val="3"/>
    </w:pPr>
    <w:rPr>
      <w:caps/>
      <w:color w:val="548AB7" w:themeColor="accent1" w:themeShade="BF"/>
      <w:spacing w:val="10"/>
    </w:rPr>
  </w:style>
  <w:style w:type="paragraph" w:styleId="Heading5">
    <w:name w:val="heading 5"/>
    <w:basedOn w:val="Normal"/>
    <w:next w:val="Normal"/>
    <w:link w:val="Heading5Char"/>
    <w:uiPriority w:val="9"/>
    <w:semiHidden/>
    <w:unhideWhenUsed/>
    <w:qFormat/>
    <w:rsid w:val="00227408"/>
    <w:pPr>
      <w:pBdr>
        <w:bottom w:val="single" w:sz="6" w:space="1" w:color="94B6D2" w:themeColor="accent1"/>
      </w:pBdr>
      <w:spacing w:before="200" w:after="0"/>
      <w:outlineLvl w:val="4"/>
    </w:pPr>
    <w:rPr>
      <w:caps/>
      <w:color w:val="548AB7" w:themeColor="accent1" w:themeShade="BF"/>
      <w:spacing w:val="10"/>
    </w:rPr>
  </w:style>
  <w:style w:type="paragraph" w:styleId="Heading6">
    <w:name w:val="heading 6"/>
    <w:basedOn w:val="Normal"/>
    <w:next w:val="Normal"/>
    <w:link w:val="Heading6Char"/>
    <w:uiPriority w:val="9"/>
    <w:unhideWhenUsed/>
    <w:qFormat/>
    <w:rsid w:val="00227408"/>
    <w:pPr>
      <w:pBdr>
        <w:bottom w:val="dotted" w:sz="6" w:space="1" w:color="94B6D2" w:themeColor="accent1"/>
      </w:pBdr>
      <w:spacing w:before="200" w:after="0"/>
      <w:outlineLvl w:val="5"/>
    </w:pPr>
    <w:rPr>
      <w:caps/>
      <w:color w:val="548AB7" w:themeColor="accent1" w:themeShade="BF"/>
      <w:spacing w:val="10"/>
    </w:rPr>
  </w:style>
  <w:style w:type="paragraph" w:styleId="Heading7">
    <w:name w:val="heading 7"/>
    <w:basedOn w:val="Normal"/>
    <w:next w:val="Normal"/>
    <w:link w:val="Heading7Char"/>
    <w:uiPriority w:val="9"/>
    <w:semiHidden/>
    <w:unhideWhenUsed/>
    <w:qFormat/>
    <w:rsid w:val="00227408"/>
    <w:pPr>
      <w:spacing w:before="200" w:after="0"/>
      <w:outlineLvl w:val="6"/>
    </w:pPr>
    <w:rPr>
      <w:caps/>
      <w:color w:val="548AB7" w:themeColor="accent1" w:themeShade="BF"/>
      <w:spacing w:val="10"/>
    </w:rPr>
  </w:style>
  <w:style w:type="paragraph" w:styleId="Heading8">
    <w:name w:val="heading 8"/>
    <w:basedOn w:val="Normal"/>
    <w:next w:val="Normal"/>
    <w:link w:val="Heading8Char"/>
    <w:uiPriority w:val="9"/>
    <w:unhideWhenUsed/>
    <w:qFormat/>
    <w:rsid w:val="0022740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740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7408"/>
    <w:rPr>
      <w:caps/>
      <w:color w:val="345C7D" w:themeColor="accent1" w:themeShade="7F"/>
      <w:spacing w:val="15"/>
    </w:rPr>
  </w:style>
  <w:style w:type="character" w:customStyle="1" w:styleId="Heading6Char">
    <w:name w:val="Heading 6 Char"/>
    <w:basedOn w:val="DefaultParagraphFont"/>
    <w:link w:val="Heading6"/>
    <w:uiPriority w:val="9"/>
    <w:rsid w:val="00227408"/>
    <w:rPr>
      <w:caps/>
      <w:color w:val="548AB7" w:themeColor="accent1" w:themeShade="BF"/>
      <w:spacing w:val="10"/>
    </w:rPr>
  </w:style>
  <w:style w:type="character" w:customStyle="1" w:styleId="Heading8Char">
    <w:name w:val="Heading 8 Char"/>
    <w:basedOn w:val="DefaultParagraphFont"/>
    <w:link w:val="Heading8"/>
    <w:uiPriority w:val="9"/>
    <w:rsid w:val="00227408"/>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227408"/>
    <w:rPr>
      <w:caps/>
      <w:color w:val="548AB7" w:themeColor="accent1" w:themeShade="BF"/>
      <w:spacing w:val="10"/>
    </w:rPr>
  </w:style>
  <w:style w:type="character" w:customStyle="1" w:styleId="Heading2Char">
    <w:name w:val="Heading 2 Char"/>
    <w:basedOn w:val="DefaultParagraphFont"/>
    <w:link w:val="Heading2"/>
    <w:uiPriority w:val="9"/>
    <w:rsid w:val="00227408"/>
    <w:rPr>
      <w:caps/>
      <w:spacing w:val="15"/>
      <w:shd w:val="clear" w:color="auto" w:fill="E9F0F6"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227408"/>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227408"/>
    <w:rPr>
      <w:caps/>
      <w:color w:val="FFFFFF" w:themeColor="background1"/>
      <w:spacing w:val="15"/>
      <w:sz w:val="22"/>
      <w:szCs w:val="22"/>
      <w:shd w:val="clear" w:color="auto" w:fill="94B6D2"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227408"/>
    <w:pPr>
      <w:spacing w:before="0" w:after="0"/>
    </w:pPr>
    <w:rPr>
      <w:rFonts w:asciiTheme="majorHAnsi" w:eastAsiaTheme="majorEastAsia" w:hAnsiTheme="majorHAnsi" w:cstheme="majorBidi"/>
      <w:caps/>
      <w:color w:val="94B6D2" w:themeColor="accent1"/>
      <w:spacing w:val="10"/>
      <w:sz w:val="52"/>
      <w:szCs w:val="52"/>
    </w:rPr>
  </w:style>
  <w:style w:type="character" w:customStyle="1" w:styleId="TitleChar">
    <w:name w:val="Title Char"/>
    <w:basedOn w:val="DefaultParagraphFont"/>
    <w:link w:val="Title"/>
    <w:uiPriority w:val="10"/>
    <w:rsid w:val="00227408"/>
    <w:rPr>
      <w:rFonts w:asciiTheme="majorHAnsi" w:eastAsiaTheme="majorEastAsia" w:hAnsiTheme="majorHAnsi" w:cstheme="majorBidi"/>
      <w:caps/>
      <w:color w:val="94B6D2"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227408"/>
    <w:rPr>
      <w:caps/>
      <w:color w:val="548AB7"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227408"/>
    <w:rPr>
      <w:caps/>
      <w:color w:val="345C7D" w:themeColor="accent1" w:themeShade="7F"/>
      <w:spacing w:val="5"/>
    </w:rPr>
  </w:style>
  <w:style w:type="character" w:styleId="Strong">
    <w:name w:val="Strong"/>
    <w:uiPriority w:val="22"/>
    <w:qFormat/>
    <w:rsid w:val="00227408"/>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227408"/>
    <w:rPr>
      <w:i/>
      <w:iCs/>
      <w:sz w:val="24"/>
      <w:szCs w:val="24"/>
    </w:rPr>
  </w:style>
  <w:style w:type="character" w:customStyle="1" w:styleId="QuoteChar">
    <w:name w:val="Quote Char"/>
    <w:basedOn w:val="DefaultParagraphFont"/>
    <w:link w:val="Quote"/>
    <w:uiPriority w:val="29"/>
    <w:rsid w:val="00227408"/>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4"/>
      </w:numPr>
      <w:shd w:val="clear" w:color="auto" w:fill="FFFFFF"/>
      <w:spacing w:before="75" w:after="75"/>
      <w:ind w:right="75"/>
      <w:textAlignment w:val="top"/>
    </w:pPr>
    <w:rPr>
      <w:bCs/>
      <w:sz w:val="22"/>
    </w:rPr>
  </w:style>
  <w:style w:type="character" w:styleId="BookTitle">
    <w:name w:val="Book Title"/>
    <w:uiPriority w:val="33"/>
    <w:qFormat/>
    <w:rsid w:val="00227408"/>
    <w:rPr>
      <w:b/>
      <w:bCs/>
      <w:i/>
      <w:iCs/>
      <w:spacing w:val="0"/>
    </w:rPr>
  </w:style>
  <w:style w:type="paragraph" w:styleId="TOCHeading">
    <w:name w:val="TOC Heading"/>
    <w:basedOn w:val="Heading1"/>
    <w:next w:val="Normal"/>
    <w:uiPriority w:val="39"/>
    <w:unhideWhenUsed/>
    <w:qFormat/>
    <w:rsid w:val="00227408"/>
    <w:pPr>
      <w:outlineLvl w:val="9"/>
    </w:pPr>
  </w:style>
  <w:style w:type="paragraph" w:styleId="TOC1">
    <w:name w:val="toc 1"/>
    <w:basedOn w:val="Normal"/>
    <w:next w:val="Normal"/>
    <w:autoRedefine/>
    <w:uiPriority w:val="39"/>
    <w:unhideWhenUsed/>
    <w:rsid w:val="00CC632C"/>
    <w:pPr>
      <w:spacing w:after="100"/>
    </w:pPr>
  </w:style>
  <w:style w:type="paragraph" w:styleId="TOC3">
    <w:name w:val="toc 3"/>
    <w:basedOn w:val="Normal"/>
    <w:next w:val="Normal"/>
    <w:autoRedefine/>
    <w:uiPriority w:val="39"/>
    <w:unhideWhenUsed/>
    <w:rsid w:val="00CC632C"/>
    <w:pPr>
      <w:spacing w:after="100"/>
      <w:ind w:left="400"/>
    </w:pPr>
  </w:style>
  <w:style w:type="paragraph" w:styleId="Index1">
    <w:name w:val="index 1"/>
    <w:basedOn w:val="Normal"/>
    <w:next w:val="Normal"/>
    <w:autoRedefine/>
    <w:uiPriority w:val="99"/>
    <w:unhideWhenUsed/>
    <w:rsid w:val="00446ECC"/>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446ECC"/>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446ECC"/>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446ECC"/>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446ECC"/>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446ECC"/>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446ECC"/>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446ECC"/>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446ECC"/>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446ECC"/>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styleId="UnresolvedMention">
    <w:name w:val="Unresolved Mention"/>
    <w:basedOn w:val="DefaultParagraphFont"/>
    <w:uiPriority w:val="99"/>
    <w:semiHidden/>
    <w:unhideWhenUsed/>
    <w:rsid w:val="00D933B2"/>
    <w:rPr>
      <w:color w:val="605E5C"/>
      <w:shd w:val="clear" w:color="auto" w:fill="E1DFDD"/>
    </w:rPr>
  </w:style>
  <w:style w:type="character" w:customStyle="1" w:styleId="Heading5Char">
    <w:name w:val="Heading 5 Char"/>
    <w:basedOn w:val="DefaultParagraphFont"/>
    <w:link w:val="Heading5"/>
    <w:uiPriority w:val="9"/>
    <w:semiHidden/>
    <w:rsid w:val="00227408"/>
    <w:rPr>
      <w:caps/>
      <w:color w:val="548AB7" w:themeColor="accent1" w:themeShade="BF"/>
      <w:spacing w:val="10"/>
    </w:rPr>
  </w:style>
  <w:style w:type="character" w:customStyle="1" w:styleId="Heading9Char">
    <w:name w:val="Heading 9 Char"/>
    <w:basedOn w:val="DefaultParagraphFont"/>
    <w:link w:val="Heading9"/>
    <w:uiPriority w:val="9"/>
    <w:semiHidden/>
    <w:rsid w:val="00227408"/>
    <w:rPr>
      <w:i/>
      <w:iCs/>
      <w:caps/>
      <w:spacing w:val="10"/>
      <w:sz w:val="18"/>
      <w:szCs w:val="18"/>
    </w:rPr>
  </w:style>
  <w:style w:type="paragraph" w:styleId="Caption">
    <w:name w:val="caption"/>
    <w:basedOn w:val="Normal"/>
    <w:next w:val="Normal"/>
    <w:uiPriority w:val="35"/>
    <w:semiHidden/>
    <w:unhideWhenUsed/>
    <w:qFormat/>
    <w:rsid w:val="00227408"/>
    <w:rPr>
      <w:b/>
      <w:bCs/>
      <w:color w:val="548AB7" w:themeColor="accent1" w:themeShade="BF"/>
      <w:sz w:val="16"/>
      <w:szCs w:val="16"/>
    </w:rPr>
  </w:style>
  <w:style w:type="paragraph" w:styleId="Subtitle">
    <w:name w:val="Subtitle"/>
    <w:basedOn w:val="Normal"/>
    <w:next w:val="Normal"/>
    <w:link w:val="SubtitleChar"/>
    <w:uiPriority w:val="11"/>
    <w:qFormat/>
    <w:rsid w:val="0022740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7408"/>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227408"/>
    <w:pPr>
      <w:spacing w:before="240" w:after="240" w:line="240" w:lineRule="auto"/>
      <w:ind w:left="1080" w:right="1080"/>
      <w:jc w:val="center"/>
    </w:pPr>
    <w:rPr>
      <w:color w:val="94B6D2" w:themeColor="accent1"/>
      <w:sz w:val="24"/>
      <w:szCs w:val="24"/>
    </w:rPr>
  </w:style>
  <w:style w:type="character" w:customStyle="1" w:styleId="IntenseQuoteChar">
    <w:name w:val="Intense Quote Char"/>
    <w:basedOn w:val="DefaultParagraphFont"/>
    <w:link w:val="IntenseQuote"/>
    <w:uiPriority w:val="30"/>
    <w:rsid w:val="00227408"/>
    <w:rPr>
      <w:color w:val="94B6D2" w:themeColor="accent1"/>
      <w:sz w:val="24"/>
      <w:szCs w:val="24"/>
    </w:rPr>
  </w:style>
  <w:style w:type="character" w:styleId="SubtleEmphasis">
    <w:name w:val="Subtle Emphasis"/>
    <w:uiPriority w:val="19"/>
    <w:qFormat/>
    <w:rsid w:val="00227408"/>
    <w:rPr>
      <w:i/>
      <w:iCs/>
      <w:color w:val="345C7D" w:themeColor="accent1" w:themeShade="7F"/>
    </w:rPr>
  </w:style>
  <w:style w:type="character" w:styleId="IntenseEmphasis">
    <w:name w:val="Intense Emphasis"/>
    <w:uiPriority w:val="21"/>
    <w:qFormat/>
    <w:rsid w:val="00227408"/>
    <w:rPr>
      <w:b/>
      <w:bCs/>
      <w:caps/>
      <w:color w:val="345C7D" w:themeColor="accent1" w:themeShade="7F"/>
      <w:spacing w:val="10"/>
    </w:rPr>
  </w:style>
  <w:style w:type="character" w:styleId="SubtleReference">
    <w:name w:val="Subtle Reference"/>
    <w:uiPriority w:val="31"/>
    <w:qFormat/>
    <w:rsid w:val="00227408"/>
    <w:rPr>
      <w:b/>
      <w:bCs/>
      <w:color w:val="94B6D2" w:themeColor="accent1"/>
    </w:rPr>
  </w:style>
  <w:style w:type="character" w:styleId="IntenseReference">
    <w:name w:val="Intense Reference"/>
    <w:uiPriority w:val="32"/>
    <w:qFormat/>
    <w:rsid w:val="00227408"/>
    <w:rPr>
      <w:b/>
      <w:bCs/>
      <w:i/>
      <w:iCs/>
      <w:caps/>
      <w:color w:val="94B6D2" w:themeColor="accent1"/>
    </w:rPr>
  </w:style>
  <w:style w:type="paragraph" w:styleId="TOC2">
    <w:name w:val="toc 2"/>
    <w:basedOn w:val="Normal"/>
    <w:next w:val="Normal"/>
    <w:autoRedefine/>
    <w:uiPriority w:val="39"/>
    <w:unhideWhenUsed/>
    <w:rsid w:val="00054D39"/>
    <w:pPr>
      <w:spacing w:after="100"/>
      <w:ind w:left="200"/>
    </w:pPr>
  </w:style>
  <w:style w:type="paragraph" w:styleId="TOC4">
    <w:name w:val="toc 4"/>
    <w:basedOn w:val="Normal"/>
    <w:next w:val="Normal"/>
    <w:autoRedefine/>
    <w:uiPriority w:val="39"/>
    <w:unhideWhenUsed/>
    <w:rsid w:val="00054D39"/>
    <w:pPr>
      <w:spacing w:before="0" w:after="100" w:line="259" w:lineRule="auto"/>
      <w:ind w:left="660"/>
    </w:pPr>
    <w:rPr>
      <w:kern w:val="2"/>
      <w:sz w:val="22"/>
      <w:szCs w:val="22"/>
      <w:lang w:eastAsia="en-AU"/>
    </w:rPr>
  </w:style>
  <w:style w:type="paragraph" w:styleId="TOC5">
    <w:name w:val="toc 5"/>
    <w:basedOn w:val="Normal"/>
    <w:next w:val="Normal"/>
    <w:autoRedefine/>
    <w:uiPriority w:val="39"/>
    <w:unhideWhenUsed/>
    <w:rsid w:val="00054D39"/>
    <w:pPr>
      <w:spacing w:before="0" w:after="100" w:line="259" w:lineRule="auto"/>
      <w:ind w:left="880"/>
    </w:pPr>
    <w:rPr>
      <w:kern w:val="2"/>
      <w:sz w:val="22"/>
      <w:szCs w:val="22"/>
      <w:lang w:eastAsia="en-AU"/>
    </w:rPr>
  </w:style>
  <w:style w:type="paragraph" w:styleId="TOC6">
    <w:name w:val="toc 6"/>
    <w:basedOn w:val="Normal"/>
    <w:next w:val="Normal"/>
    <w:autoRedefine/>
    <w:uiPriority w:val="39"/>
    <w:unhideWhenUsed/>
    <w:rsid w:val="00054D39"/>
    <w:pPr>
      <w:spacing w:before="0" w:after="100" w:line="259" w:lineRule="auto"/>
      <w:ind w:left="1100"/>
    </w:pPr>
    <w:rPr>
      <w:kern w:val="2"/>
      <w:sz w:val="22"/>
      <w:szCs w:val="22"/>
      <w:lang w:eastAsia="en-AU"/>
    </w:rPr>
  </w:style>
  <w:style w:type="paragraph" w:styleId="TOC7">
    <w:name w:val="toc 7"/>
    <w:basedOn w:val="Normal"/>
    <w:next w:val="Normal"/>
    <w:autoRedefine/>
    <w:uiPriority w:val="39"/>
    <w:unhideWhenUsed/>
    <w:rsid w:val="00054D39"/>
    <w:pPr>
      <w:spacing w:before="0" w:after="100" w:line="259" w:lineRule="auto"/>
      <w:ind w:left="1320"/>
    </w:pPr>
    <w:rPr>
      <w:kern w:val="2"/>
      <w:sz w:val="22"/>
      <w:szCs w:val="22"/>
      <w:lang w:eastAsia="en-AU"/>
    </w:rPr>
  </w:style>
  <w:style w:type="paragraph" w:styleId="TOC8">
    <w:name w:val="toc 8"/>
    <w:basedOn w:val="Normal"/>
    <w:next w:val="Normal"/>
    <w:autoRedefine/>
    <w:uiPriority w:val="39"/>
    <w:unhideWhenUsed/>
    <w:rsid w:val="00054D39"/>
    <w:pPr>
      <w:spacing w:before="0" w:after="100" w:line="259" w:lineRule="auto"/>
      <w:ind w:left="1540"/>
    </w:pPr>
    <w:rPr>
      <w:kern w:val="2"/>
      <w:sz w:val="22"/>
      <w:szCs w:val="22"/>
      <w:lang w:eastAsia="en-AU"/>
    </w:rPr>
  </w:style>
  <w:style w:type="paragraph" w:styleId="TOC9">
    <w:name w:val="toc 9"/>
    <w:basedOn w:val="Normal"/>
    <w:next w:val="Normal"/>
    <w:autoRedefine/>
    <w:uiPriority w:val="39"/>
    <w:unhideWhenUsed/>
    <w:rsid w:val="00054D39"/>
    <w:pPr>
      <w:spacing w:before="0" w:after="100" w:line="259" w:lineRule="auto"/>
      <w:ind w:left="1760"/>
    </w:pPr>
    <w:rPr>
      <w:kern w:val="2"/>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en.wikipedia.org/wiki/Article_of_manufacture"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ipaustralia.gov.au/designs/what-are-design-rights" TargetMode="External"/><Relationship Id="rId7" Type="http://schemas.openxmlformats.org/officeDocument/2006/relationships/footnotes" Target="footnotes.xml"/><Relationship Id="rId12" Type="http://schemas.openxmlformats.org/officeDocument/2006/relationships/hyperlink" Target="https://business.gov.au/planning/protect-your-brand-idea-or-creation/intellectual-property" TargetMode="External"/><Relationship Id="rId17" Type="http://schemas.openxmlformats.org/officeDocument/2006/relationships/hyperlink" Target="https://en.wikipedia.org/wiki/Method_(paten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n.wikipedia.org/wiki/Machine_(paten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library.sydney.edu.au/help/copyright/rights-of-copyright-owners.html" TargetMode="External"/><Relationship Id="rId10" Type="http://schemas.openxmlformats.org/officeDocument/2006/relationships/hyperlink" Target="https://www.ipaustralia.gov.au/understanding-ip" TargetMode="External"/><Relationship Id="rId19" Type="http://schemas.openxmlformats.org/officeDocument/2006/relationships/hyperlink" Target="https://en.wikipedia.org/wiki/Composition_of_matt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legalzoom.com/articles/trademarks-vs-copyrights-which-one-is-right-for-you" TargetMode="External"/><Relationship Id="rId22" Type="http://schemas.openxmlformats.org/officeDocument/2006/relationships/hyperlink" Target="https://www.infrastructure.gov.au/media-communications-arts/copyright/copyright-basic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Multiple section questions</Abstract>
  <CompanyAddress>18574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25700F-86CE-4FCD-9181-176A6CFCE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15</Pages>
  <Words>3803</Words>
  <Characters>21680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Jorge Trujillo</Company>
  <LinksUpToDate>false</LinksUpToDate>
  <CharactersWithSpaces>25433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contingency plans</dc:subject>
  <dc:creator>Wells College</dc:creator>
  <cp:lastModifiedBy>Jorge Trujillo</cp:lastModifiedBy>
  <cp:revision>26</cp:revision>
  <cp:lastPrinted>2016-01-11T00:00:00Z</cp:lastPrinted>
  <dcterms:created xsi:type="dcterms:W3CDTF">2016-02-21T23:48:00Z</dcterms:created>
  <dcterms:modified xsi:type="dcterms:W3CDTF">2023-06-04T02:07:00Z</dcterms:modified>
</cp:coreProperties>
</file>