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9C47" w14:textId="2A5F1135" w:rsidR="008F1EDF" w:rsidRDefault="008F1EDF">
      <w:pPr>
        <w:pBdr>
          <w:bottom w:val="dotted" w:sz="24" w:space="1" w:color="auto"/>
        </w:pBdr>
        <w:rPr>
          <w:lang w:val="en-US"/>
        </w:rPr>
      </w:pPr>
    </w:p>
    <w:p w14:paraId="783DE990" w14:textId="6F0B99AE" w:rsidR="00E741DC" w:rsidRDefault="008F1EDF">
      <w:pPr>
        <w:rPr>
          <w:lang w:val="en-US"/>
        </w:rPr>
      </w:pPr>
      <w:r>
        <w:rPr>
          <w:lang w:val="en-US"/>
        </w:rPr>
        <w:t xml:space="preserve">Net immigration data: </w:t>
      </w:r>
    </w:p>
    <w:p w14:paraId="287BFEB7" w14:textId="2C22C421" w:rsidR="008F1EDF" w:rsidRDefault="008F1EDF" w:rsidP="008F1EDF">
      <w:r>
        <w:t>*********************************************************************************</w:t>
      </w:r>
    </w:p>
    <w:p w14:paraId="51B4B68A" w14:textId="1C23E7B0" w:rsidR="008F1EDF" w:rsidRPr="008F1EDF" w:rsidRDefault="008F1EDF" w:rsidP="008F1EDF">
      <w:r w:rsidRPr="008F1EDF">
        <w:t>Net Overseas Migration (NOM) Data for Australia (1975–2024)</w:t>
      </w:r>
    </w:p>
    <w:p w14:paraId="1CCBB25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1975–1976: ~50,000</w:t>
      </w:r>
    </w:p>
    <w:p w14:paraId="4D855DCA" w14:textId="4DFCDFCE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FAED6E6" wp14:editId="44C829EA">
            <wp:extent cx="304800" cy="304800"/>
            <wp:effectExtent l="0" t="0" r="0" b="0"/>
            <wp:docPr id="846588235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BF25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1976–1977: ~70,000</w:t>
      </w:r>
    </w:p>
    <w:p w14:paraId="183CB2EC" w14:textId="1AF7F0A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176E49C" wp14:editId="31621622">
            <wp:extent cx="304800" cy="304800"/>
            <wp:effectExtent l="0" t="0" r="0" b="0"/>
            <wp:docPr id="605258912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CDDD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1977–1978: ~80,000</w:t>
      </w:r>
    </w:p>
    <w:p w14:paraId="45EE9816" w14:textId="58EB0808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92D1136" wp14:editId="4DF2065D">
            <wp:extent cx="304800" cy="304800"/>
            <wp:effectExtent l="0" t="0" r="0" b="0"/>
            <wp:docPr id="39081217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671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1978–1979: ~70,000</w:t>
      </w:r>
    </w:p>
    <w:p w14:paraId="4D79F604" w14:textId="2E178F9B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0FA049C" wp14:editId="25404804">
            <wp:extent cx="304800" cy="304800"/>
            <wp:effectExtent l="0" t="0" r="0" b="0"/>
            <wp:docPr id="239600998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C4B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1979–1980: ~80,000</w:t>
      </w:r>
    </w:p>
    <w:p w14:paraId="558A11A5" w14:textId="228F099B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328F8CCB" wp14:editId="244FC03F">
            <wp:extent cx="304800" cy="304800"/>
            <wp:effectExtent l="0" t="0" r="0" b="0"/>
            <wp:docPr id="383905512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C22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1980–1981: ~110,000</w:t>
      </w:r>
    </w:p>
    <w:p w14:paraId="52CB4800" w14:textId="02B75C1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8192375" wp14:editId="67C4C49B">
            <wp:extent cx="304800" cy="304800"/>
            <wp:effectExtent l="0" t="0" r="0" b="0"/>
            <wp:docPr id="67253308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03F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1981–1982: ~120,000</w:t>
      </w:r>
    </w:p>
    <w:p w14:paraId="2521E328" w14:textId="7663E706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77225EF" wp14:editId="2C6694B6">
            <wp:extent cx="304800" cy="304800"/>
            <wp:effectExtent l="0" t="0" r="0" b="0"/>
            <wp:docPr id="168747293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4EA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1982–1983: ~90,000</w:t>
      </w:r>
    </w:p>
    <w:p w14:paraId="4619027A" w14:textId="3621D06A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12600EA" wp14:editId="4AFF1051">
            <wp:extent cx="304800" cy="304800"/>
            <wp:effectExtent l="0" t="0" r="0" b="0"/>
            <wp:docPr id="210672363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E8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1983–1984: ~70,000</w:t>
      </w:r>
    </w:p>
    <w:p w14:paraId="12E6DE6E" w14:textId="4ABF05BD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9FDE899" wp14:editId="6866CC78">
            <wp:extent cx="304800" cy="304800"/>
            <wp:effectExtent l="0" t="0" r="0" b="0"/>
            <wp:docPr id="1688084636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EA9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1984–1985: ~80,000</w:t>
      </w:r>
    </w:p>
    <w:p w14:paraId="380696E4" w14:textId="288B5C0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CD11C62" wp14:editId="2EBD2042">
            <wp:extent cx="304800" cy="304800"/>
            <wp:effectExtent l="0" t="0" r="0" b="0"/>
            <wp:docPr id="585275700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76F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1985–1986: ~90,000</w:t>
      </w:r>
    </w:p>
    <w:p w14:paraId="37FC3FF8" w14:textId="2CDCE667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D3ABD89" wp14:editId="6CD119EF">
            <wp:extent cx="304800" cy="304800"/>
            <wp:effectExtent l="0" t="0" r="0" b="0"/>
            <wp:docPr id="1174872153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DD5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1986–1987: ~110,000</w:t>
      </w:r>
    </w:p>
    <w:p w14:paraId="17EE410D" w14:textId="7FF48CEF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185F3C2" wp14:editId="0A552837">
            <wp:extent cx="304800" cy="304800"/>
            <wp:effectExtent l="0" t="0" r="0" b="0"/>
            <wp:docPr id="1720112212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5F8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1987–1988: ~140,000</w:t>
      </w:r>
    </w:p>
    <w:p w14:paraId="4F575C50" w14:textId="39E67724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AE51BCA" wp14:editId="491B5DB3">
            <wp:extent cx="304800" cy="304800"/>
            <wp:effectExtent l="0" t="0" r="0" b="0"/>
            <wp:docPr id="908153599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519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1988–1989: ~170,000</w:t>
      </w:r>
    </w:p>
    <w:p w14:paraId="13AFD03F" w14:textId="71153D18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3267E4B5" wp14:editId="13605122">
            <wp:extent cx="304800" cy="304800"/>
            <wp:effectExtent l="0" t="0" r="0" b="0"/>
            <wp:docPr id="183228192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B1D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1989–1990: ~130,000</w:t>
      </w:r>
    </w:p>
    <w:p w14:paraId="2CB669DB" w14:textId="58D5D66E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6BDC2CD" wp14:editId="5C8E440F">
            <wp:extent cx="304800" cy="304800"/>
            <wp:effectExtent l="0" t="0" r="0" b="0"/>
            <wp:docPr id="443312485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C29C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1990–1991: ~100,000</w:t>
      </w:r>
    </w:p>
    <w:p w14:paraId="5DC1C285" w14:textId="7C5C116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8E72483" wp14:editId="3871AF3A">
            <wp:extent cx="304800" cy="304800"/>
            <wp:effectExtent l="0" t="0" r="0" b="0"/>
            <wp:docPr id="355091319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5F3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1991–1992: ~90,000</w:t>
      </w:r>
    </w:p>
    <w:p w14:paraId="3F621806" w14:textId="6C746CD3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670A0F6" wp14:editId="0DB8251C">
            <wp:extent cx="304800" cy="304800"/>
            <wp:effectExtent l="0" t="0" r="0" b="0"/>
            <wp:docPr id="156093467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8402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1992–1993: ~30,000</w:t>
      </w:r>
    </w:p>
    <w:p w14:paraId="131514CD" w14:textId="4F9E8FAE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9DBE260" wp14:editId="201E909D">
            <wp:extent cx="304800" cy="304800"/>
            <wp:effectExtent l="0" t="0" r="0" b="0"/>
            <wp:docPr id="200828974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A84F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1993–1994: ~47,000</w:t>
      </w:r>
    </w:p>
    <w:p w14:paraId="62049C23" w14:textId="0022E334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3882AA8" wp14:editId="2675614F">
            <wp:extent cx="409575" cy="409575"/>
            <wp:effectExtent l="0" t="0" r="9525" b="9525"/>
            <wp:docPr id="161102355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E8D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1994–1995: ~80,000</w:t>
      </w:r>
    </w:p>
    <w:p w14:paraId="667E8EA9" w14:textId="31DC9EE4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9D94833" wp14:editId="38911B99">
            <wp:extent cx="304800" cy="304800"/>
            <wp:effectExtent l="0" t="0" r="0" b="0"/>
            <wp:docPr id="55858308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E97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1995–1996: ~100,000</w:t>
      </w:r>
    </w:p>
    <w:p w14:paraId="028FA484" w14:textId="7AC0EC46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FB385DA" wp14:editId="1944AD81">
            <wp:extent cx="304800" cy="304800"/>
            <wp:effectExtent l="0" t="0" r="0" b="0"/>
            <wp:docPr id="346691403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173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1996–1997: ~90,000</w:t>
      </w:r>
    </w:p>
    <w:p w14:paraId="3432B330" w14:textId="678FA739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522ADF2" wp14:editId="4168ABB2">
            <wp:extent cx="304800" cy="304800"/>
            <wp:effectExtent l="0" t="0" r="0" b="0"/>
            <wp:docPr id="1031790456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FBE0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1997–1998: ~80,000</w:t>
      </w:r>
    </w:p>
    <w:p w14:paraId="5E9B8622" w14:textId="04B8D4CC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E780E21" wp14:editId="2DD2A2B5">
            <wp:extent cx="304800" cy="304800"/>
            <wp:effectExtent l="0" t="0" r="0" b="0"/>
            <wp:docPr id="8127182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A45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1998–1999: ~90,000</w:t>
      </w:r>
    </w:p>
    <w:p w14:paraId="2F2D625C" w14:textId="244AF64C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EC2F382" wp14:editId="3EE64DFF">
            <wp:extent cx="304800" cy="304800"/>
            <wp:effectExtent l="0" t="0" r="0" b="0"/>
            <wp:docPr id="408124583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3405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1999–2000: ~100,000</w:t>
      </w:r>
    </w:p>
    <w:p w14:paraId="1267DFB6" w14:textId="3DF8F3CA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804B52B" wp14:editId="75078EAA">
            <wp:extent cx="304800" cy="304800"/>
            <wp:effectExtent l="0" t="0" r="0" b="0"/>
            <wp:docPr id="370819680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131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2000–2001: ~110,000</w:t>
      </w:r>
    </w:p>
    <w:p w14:paraId="6F2E7E17" w14:textId="76067B48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7A6FEAC" wp14:editId="55F6BEE7">
            <wp:extent cx="304800" cy="304800"/>
            <wp:effectExtent l="0" t="0" r="0" b="0"/>
            <wp:docPr id="1190184381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2F6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2001–2002: ~120,000</w:t>
      </w:r>
    </w:p>
    <w:p w14:paraId="002FE77A" w14:textId="1A80EA0F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lastRenderedPageBreak/>
        <w:drawing>
          <wp:inline distT="0" distB="0" distL="0" distR="0" wp14:anchorId="5C84F455" wp14:editId="37498505">
            <wp:extent cx="304800" cy="304800"/>
            <wp:effectExtent l="0" t="0" r="0" b="0"/>
            <wp:docPr id="116815714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F15C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2002–2003: ~130,000</w:t>
      </w:r>
    </w:p>
    <w:p w14:paraId="6C6B3F8C" w14:textId="086E7B9C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39E57CA" wp14:editId="333EB9E6">
            <wp:extent cx="304800" cy="304800"/>
            <wp:effectExtent l="0" t="0" r="0" b="0"/>
            <wp:docPr id="727338815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1C00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2003–2004: ~140,000</w:t>
      </w:r>
    </w:p>
    <w:p w14:paraId="4BE0317E" w14:textId="46F66872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1C9AC457" wp14:editId="165B486E">
            <wp:extent cx="304800" cy="304800"/>
            <wp:effectExtent l="0" t="0" r="0" b="0"/>
            <wp:docPr id="104934835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990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2004–2005: ~150,000</w:t>
      </w:r>
    </w:p>
    <w:p w14:paraId="54164462" w14:textId="167C102B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86AFD11" wp14:editId="0608B107">
            <wp:extent cx="304800" cy="304800"/>
            <wp:effectExtent l="0" t="0" r="0" b="0"/>
            <wp:docPr id="404498512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4F4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2005–2006: ~160,000</w:t>
      </w:r>
    </w:p>
    <w:p w14:paraId="3ED00AF2" w14:textId="222B7FEC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3B7B6F9C" wp14:editId="3A2E6D7F">
            <wp:extent cx="409575" cy="409575"/>
            <wp:effectExtent l="0" t="0" r="9525" b="9525"/>
            <wp:docPr id="52088021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A99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2006–2007: ~180,000</w:t>
      </w:r>
    </w:p>
    <w:p w14:paraId="21B64711" w14:textId="14610FB1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9758606" wp14:editId="1A74F829">
            <wp:extent cx="200025" cy="200025"/>
            <wp:effectExtent l="0" t="0" r="9525" b="9525"/>
            <wp:docPr id="69055770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28C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2007–2008: ~200,000</w:t>
      </w:r>
    </w:p>
    <w:p w14:paraId="3B16065A" w14:textId="39EEDC84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CA33931" wp14:editId="4E309C74">
            <wp:extent cx="304800" cy="304800"/>
            <wp:effectExtent l="0" t="0" r="0" b="0"/>
            <wp:docPr id="1072241528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E7D0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2008–2009: ~230,000</w:t>
      </w:r>
    </w:p>
    <w:p w14:paraId="7C0FDA5F" w14:textId="382A0722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1CD602AA" wp14:editId="69994647">
            <wp:extent cx="304800" cy="304800"/>
            <wp:effectExtent l="0" t="0" r="0" b="0"/>
            <wp:docPr id="205463711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646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2009–2010: ~200,000</w:t>
      </w:r>
    </w:p>
    <w:p w14:paraId="3FCC8613" w14:textId="485CCADD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93102F5" wp14:editId="126F0699">
            <wp:extent cx="304800" cy="304800"/>
            <wp:effectExtent l="0" t="0" r="0" b="0"/>
            <wp:docPr id="72684728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608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2010–2011: ~180,000</w:t>
      </w:r>
    </w:p>
    <w:p w14:paraId="54C38B15" w14:textId="05C5ED59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484B4A9E" wp14:editId="30569CB1">
            <wp:extent cx="304800" cy="304800"/>
            <wp:effectExtent l="0" t="0" r="0" b="0"/>
            <wp:docPr id="144312585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B8A61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2011–2012: ~190,000</w:t>
      </w:r>
    </w:p>
    <w:p w14:paraId="71B89EB3" w14:textId="69A5D4C7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0B7A7288" wp14:editId="3F1A290E">
            <wp:extent cx="304800" cy="304800"/>
            <wp:effectExtent l="0" t="0" r="0" b="0"/>
            <wp:docPr id="99434541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35C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2012–2013: ~200,000</w:t>
      </w:r>
    </w:p>
    <w:p w14:paraId="59F52421" w14:textId="03CF0399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3888ACB" wp14:editId="320EFB64">
            <wp:extent cx="304800" cy="304800"/>
            <wp:effectExtent l="0" t="0" r="0" b="0"/>
            <wp:docPr id="188580343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E41A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2013–2014: ~190,000</w:t>
      </w:r>
    </w:p>
    <w:p w14:paraId="0E767252" w14:textId="30D6FE00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8418136" wp14:editId="2C721D33">
            <wp:extent cx="304800" cy="304800"/>
            <wp:effectExtent l="0" t="0" r="0" b="0"/>
            <wp:docPr id="10625014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6218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2014–2015: ~180,000</w:t>
      </w:r>
    </w:p>
    <w:p w14:paraId="031C164D" w14:textId="7AA3374F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406CB02" wp14:editId="0FD50811">
            <wp:extent cx="304800" cy="304800"/>
            <wp:effectExtent l="0" t="0" r="0" b="0"/>
            <wp:docPr id="1490603581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4AE2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2015–2016: ~179,000</w:t>
      </w:r>
    </w:p>
    <w:p w14:paraId="2595A1D0" w14:textId="75FE8458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73A6F61F" wp14:editId="70CCA5B8">
            <wp:extent cx="304800" cy="304800"/>
            <wp:effectExtent l="0" t="0" r="0" b="0"/>
            <wp:docPr id="6261718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6DA5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2016–2017: ~190,000</w:t>
      </w:r>
    </w:p>
    <w:p w14:paraId="19143EEA" w14:textId="71D2A252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73D00C4" wp14:editId="2E00DAB2">
            <wp:extent cx="304800" cy="304800"/>
            <wp:effectExtent l="0" t="0" r="0" b="0"/>
            <wp:docPr id="309411469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671B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2017–2018: ~200,000</w:t>
      </w:r>
    </w:p>
    <w:p w14:paraId="7B865750" w14:textId="4D9742B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A5342A2" wp14:editId="58C9B7A6">
            <wp:extent cx="304800" cy="304800"/>
            <wp:effectExtent l="0" t="0" r="0" b="0"/>
            <wp:docPr id="197047378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677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2018–2019: ~210,000</w:t>
      </w:r>
    </w:p>
    <w:p w14:paraId="3C293D8E" w14:textId="7BEC76AE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7301C1D" wp14:editId="14257454">
            <wp:extent cx="304800" cy="304800"/>
            <wp:effectExtent l="0" t="0" r="0" b="0"/>
            <wp:docPr id="135794223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40D6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2019–2020: ~194,000</w:t>
      </w:r>
    </w:p>
    <w:p w14:paraId="376319D3" w14:textId="6384B964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BB36783" wp14:editId="4E6A6A81">
            <wp:extent cx="409575" cy="409575"/>
            <wp:effectExtent l="0" t="0" r="9525" b="9525"/>
            <wp:docPr id="17047640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8373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2020–2021: ~-85,000 (net outflow due to COVID-19 border closures)</w:t>
      </w:r>
    </w:p>
    <w:p w14:paraId="5FD9BDC6" w14:textId="0589F3AA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C970AC5" wp14:editId="414EC28A">
            <wp:extent cx="409575" cy="409575"/>
            <wp:effectExtent l="0" t="0" r="9525" b="9525"/>
            <wp:docPr id="89972143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3D74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2021–2022: ~171,000</w:t>
      </w:r>
    </w:p>
    <w:p w14:paraId="510C73E4" w14:textId="382B0851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2984FCE9" wp14:editId="793317F5">
            <wp:extent cx="304800" cy="304800"/>
            <wp:effectExtent l="0" t="0" r="0" b="0"/>
            <wp:docPr id="12892991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C91E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2022–2023: ~536,000 (record high, post-COVID catch-up)</w:t>
      </w:r>
    </w:p>
    <w:p w14:paraId="161E7531" w14:textId="29360F12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6DE74C36" wp14:editId="64479543">
            <wp:extent cx="409575" cy="409575"/>
            <wp:effectExtent l="0" t="0" r="9525" b="9525"/>
            <wp:docPr id="1754891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4DB" w14:textId="77777777" w:rsidR="008F1EDF" w:rsidRPr="008F1EDF" w:rsidRDefault="008F1EDF" w:rsidP="008F1EDF">
      <w:pPr>
        <w:numPr>
          <w:ilvl w:val="0"/>
          <w:numId w:val="1"/>
        </w:numPr>
      </w:pPr>
      <w:r w:rsidRPr="008F1EDF">
        <w:t>2023–2024: ~446,000 (preliminary, decrease from prior year)</w:t>
      </w:r>
    </w:p>
    <w:p w14:paraId="13FB270D" w14:textId="39B49F55" w:rsidR="008F1EDF" w:rsidRPr="008F1EDF" w:rsidRDefault="008F1EDF" w:rsidP="008F1EDF">
      <w:pPr>
        <w:rPr>
          <w:vanish/>
        </w:rPr>
      </w:pPr>
      <w:r w:rsidRPr="008F1EDF">
        <w:rPr>
          <w:noProof/>
          <w:vanish/>
        </w:rPr>
        <w:drawing>
          <wp:inline distT="0" distB="0" distL="0" distR="0" wp14:anchorId="5D639E17" wp14:editId="6CDEC83C">
            <wp:extent cx="409575" cy="409575"/>
            <wp:effectExtent l="0" t="0" r="9525" b="9525"/>
            <wp:docPr id="1064757886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024F" w14:textId="77777777" w:rsidR="008F1EDF" w:rsidRDefault="008F1EDF">
      <w:pPr>
        <w:rPr>
          <w:lang w:val="en-US"/>
        </w:rPr>
      </w:pPr>
    </w:p>
    <w:p w14:paraId="0CD762FD" w14:textId="2700AA7B" w:rsidR="008F1EDF" w:rsidRDefault="008F1EDF">
      <w:pPr>
        <w:pBdr>
          <w:top w:val="dotted" w:sz="24" w:space="1" w:color="auto"/>
          <w:bottom w:val="dotted" w:sz="24" w:space="1" w:color="auto"/>
        </w:pBdr>
        <w:rPr>
          <w:lang w:val="en-US"/>
        </w:rPr>
      </w:pPr>
      <w:r>
        <w:rPr>
          <w:lang w:val="en-US"/>
        </w:rPr>
        <w:t>RBA cash rate</w:t>
      </w:r>
    </w:p>
    <w:p w14:paraId="5650BBCA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RBA Cash Rate (1975–2025)1975: ~8.00% (approximated, high inflation period)</w:t>
      </w:r>
    </w:p>
    <w:p w14:paraId="7241092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1976: ~8.50%</w:t>
      </w:r>
    </w:p>
    <w:p w14:paraId="4407FB2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1977: ~8.25%</w:t>
      </w:r>
    </w:p>
    <w:p w14:paraId="013BAC3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1978: ~8.00%</w:t>
      </w:r>
    </w:p>
    <w:p w14:paraId="694A7CAA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1979: ~9.00%</w:t>
      </w:r>
    </w:p>
    <w:p w14:paraId="699D78E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1980: ~10.00% (rising due to inflationary pressures)</w:t>
      </w:r>
    </w:p>
    <w:p w14:paraId="5934E201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1981: ~11.50%</w:t>
      </w:r>
    </w:p>
    <w:p w14:paraId="5CCF2C42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lastRenderedPageBreak/>
        <w:t>1982: ~13.50% (peak of high rates, inflation control)</w:t>
      </w:r>
    </w:p>
    <w:p w14:paraId="12E1CF66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1983: ~11.00%</w:t>
      </w:r>
    </w:p>
    <w:p w14:paraId="7BDE335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1984: ~10.50%</w:t>
      </w:r>
    </w:p>
    <w:p w14:paraId="1664DF7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1985: ~12.00%</w:t>
      </w:r>
    </w:p>
    <w:p w14:paraId="36DE5F28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1986: ~13.00%</w:t>
      </w:r>
    </w:p>
    <w:p w14:paraId="0BF5437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1987: ~11.50%</w:t>
      </w:r>
    </w:p>
    <w:p w14:paraId="5B2A267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1988: ~13.50%</w:t>
      </w:r>
    </w:p>
    <w:p w14:paraId="7B117A5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1989: ~17.00% (peak, highest in history at 17.50% in January 1990)</w:t>
      </w:r>
    </w:p>
    <w:p w14:paraId="688F4BC5" w14:textId="77777777" w:rsidR="008F1EDF" w:rsidRPr="008F1EDF" w:rsidRDefault="008F1EDF" w:rsidP="008F1EDF">
      <w:pPr>
        <w:rPr>
          <w:lang w:val="en-US"/>
        </w:rPr>
      </w:pPr>
    </w:p>
    <w:p w14:paraId="5C5AC19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1990: ~15.00% (declining from 17.50% by year-end)</w:t>
      </w:r>
    </w:p>
    <w:p w14:paraId="7A320CE0" w14:textId="77777777" w:rsidR="008F1EDF" w:rsidRPr="008F1EDF" w:rsidRDefault="008F1EDF" w:rsidP="008F1EDF">
      <w:pPr>
        <w:rPr>
          <w:lang w:val="en-US"/>
        </w:rPr>
      </w:pPr>
    </w:p>
    <w:p w14:paraId="20C2D0A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1991: ~11.00% (rapid decline post-recession)</w:t>
      </w:r>
    </w:p>
    <w:p w14:paraId="6D24D6DF" w14:textId="77777777" w:rsidR="008F1EDF" w:rsidRPr="008F1EDF" w:rsidRDefault="008F1EDF" w:rsidP="008F1EDF">
      <w:pPr>
        <w:rPr>
          <w:lang w:val="en-US"/>
        </w:rPr>
      </w:pPr>
    </w:p>
    <w:p w14:paraId="6CCC1D2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1992: ~8.00%</w:t>
      </w:r>
    </w:p>
    <w:p w14:paraId="39541FA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1993: ~5.50%</w:t>
      </w:r>
    </w:p>
    <w:p w14:paraId="6D86D2EE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1994: ~5.50% (rose to 7.50% by year-end to curb inflation)</w:t>
      </w:r>
    </w:p>
    <w:p w14:paraId="6856E12E" w14:textId="77777777" w:rsidR="008F1EDF" w:rsidRPr="008F1EDF" w:rsidRDefault="008F1EDF" w:rsidP="008F1EDF">
      <w:pPr>
        <w:rPr>
          <w:lang w:val="en-US"/>
        </w:rPr>
      </w:pPr>
    </w:p>
    <w:p w14:paraId="68099121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1995: ~7.50%</w:t>
      </w:r>
    </w:p>
    <w:p w14:paraId="6B4E054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1996: ~7.00%</w:t>
      </w:r>
    </w:p>
    <w:p w14:paraId="52117CA6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1997: ~5.50%</w:t>
      </w:r>
    </w:p>
    <w:p w14:paraId="03E7C81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1998: ~5.00%</w:t>
      </w:r>
    </w:p>
    <w:p w14:paraId="6DF407C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1999: ~5.00%</w:t>
      </w:r>
    </w:p>
    <w:p w14:paraId="45DA321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2000: ~6.00% (rose to counter economic growth)</w:t>
      </w:r>
    </w:p>
    <w:p w14:paraId="5EC027AB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2001: ~5.00% (cut post-dot-com bubble)</w:t>
      </w:r>
    </w:p>
    <w:p w14:paraId="0CBEB55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2002: ~4.75%</w:t>
      </w:r>
    </w:p>
    <w:p w14:paraId="0B40C6B8" w14:textId="77777777" w:rsidR="008F1EDF" w:rsidRPr="008F1EDF" w:rsidRDefault="008F1EDF" w:rsidP="008F1EDF">
      <w:pPr>
        <w:rPr>
          <w:lang w:val="en-US"/>
        </w:rPr>
      </w:pPr>
    </w:p>
    <w:p w14:paraId="4F1446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2003: ~4.75% (rose to 5.25% by year-end)</w:t>
      </w:r>
    </w:p>
    <w:p w14:paraId="2B2D71ED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2004: ~5.25%</w:t>
      </w:r>
    </w:p>
    <w:p w14:paraId="57D140C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2005: ~5.50%</w:t>
      </w:r>
    </w:p>
    <w:p w14:paraId="11B0335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2006: ~6.00%</w:t>
      </w:r>
    </w:p>
    <w:p w14:paraId="2FAE9142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2007: ~6.50%</w:t>
      </w:r>
    </w:p>
    <w:p w14:paraId="57076618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lastRenderedPageBreak/>
        <w:t xml:space="preserve">2008: ~7.25% (peaked pre-GFC, </w:t>
      </w:r>
      <w:proofErr w:type="spellStart"/>
      <w:proofErr w:type="gramStart"/>
      <w:r w:rsidRPr="008F1EDF">
        <w:rPr>
          <w:lang w:val="en-US"/>
        </w:rPr>
        <w:t>cut,to</w:t>
      </w:r>
      <w:proofErr w:type="spellEnd"/>
      <w:proofErr w:type="gramEnd"/>
      <w:r w:rsidRPr="008F1EDF">
        <w:rPr>
          <w:lang w:val="en-US"/>
        </w:rPr>
        <w:t xml:space="preserve"> 3.00% by April 2009)</w:t>
      </w:r>
    </w:p>
    <w:p w14:paraId="51E48DBF" w14:textId="77777777" w:rsidR="008F1EDF" w:rsidRPr="008F1EDF" w:rsidRDefault="008F1EDF" w:rsidP="008F1EDF">
      <w:pPr>
        <w:rPr>
          <w:lang w:val="en-US"/>
        </w:rPr>
      </w:pPr>
    </w:p>
    <w:p w14:paraId="481EA8D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2009: ~3.00% (post-GFC recovery)</w:t>
      </w:r>
    </w:p>
    <w:p w14:paraId="097851C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2010: ~4.75% (peaked in November)</w:t>
      </w:r>
    </w:p>
    <w:p w14:paraId="5B40DCE8" w14:textId="77777777" w:rsidR="008F1EDF" w:rsidRPr="008F1EDF" w:rsidRDefault="008F1EDF" w:rsidP="008F1EDF">
      <w:pPr>
        <w:rPr>
          <w:lang w:val="en-US"/>
        </w:rPr>
      </w:pPr>
    </w:p>
    <w:p w14:paraId="62679A14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2011: ~4.75% (cut to 4.25% by year-end)</w:t>
      </w:r>
    </w:p>
    <w:p w14:paraId="67E5765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2012: ~3.50%</w:t>
      </w:r>
    </w:p>
    <w:p w14:paraId="3B8EDD63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2013: ~2.50%</w:t>
      </w:r>
    </w:p>
    <w:p w14:paraId="72CFFCEC" w14:textId="77777777" w:rsidR="008F1EDF" w:rsidRPr="008F1EDF" w:rsidRDefault="008F1EDF" w:rsidP="008F1EDF">
      <w:pPr>
        <w:rPr>
          <w:lang w:val="en-US"/>
        </w:rPr>
      </w:pPr>
    </w:p>
    <w:p w14:paraId="3026E16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2014: ~2.50%</w:t>
      </w:r>
    </w:p>
    <w:p w14:paraId="68F8B80C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2015: ~2.00%</w:t>
      </w:r>
    </w:p>
    <w:p w14:paraId="5EA1BCAD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2016: ~1.50%</w:t>
      </w:r>
    </w:p>
    <w:p w14:paraId="7DD022A5" w14:textId="77777777" w:rsidR="008F1EDF" w:rsidRPr="008F1EDF" w:rsidRDefault="008F1EDF" w:rsidP="008F1EDF">
      <w:pPr>
        <w:rPr>
          <w:lang w:val="en-US"/>
        </w:rPr>
      </w:pPr>
    </w:p>
    <w:p w14:paraId="34CE0010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2017: ~1.50%</w:t>
      </w:r>
    </w:p>
    <w:p w14:paraId="28B98E2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2018: ~1.50%</w:t>
      </w:r>
    </w:p>
    <w:p w14:paraId="5DE543D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2019: ~1.00% (cut to counter slowing growth)</w:t>
      </w:r>
    </w:p>
    <w:p w14:paraId="3F68B419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2020: ~0.10% (record low in November, COVID-19 response)</w:t>
      </w:r>
    </w:p>
    <w:p w14:paraId="2ED1FBE0" w14:textId="77777777" w:rsidR="008F1EDF" w:rsidRPr="008F1EDF" w:rsidRDefault="008F1EDF" w:rsidP="008F1EDF">
      <w:pPr>
        <w:rPr>
          <w:lang w:val="en-US"/>
        </w:rPr>
      </w:pPr>
    </w:p>
    <w:p w14:paraId="48B87D37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2021: ~0.10%</w:t>
      </w:r>
    </w:p>
    <w:p w14:paraId="718F80A6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2022: ~2.35% (rapid hikes from 0.10% to counter inflation)</w:t>
      </w:r>
    </w:p>
    <w:p w14:paraId="68A893B3" w14:textId="77777777" w:rsidR="008F1EDF" w:rsidRPr="008F1EDF" w:rsidRDefault="008F1EDF" w:rsidP="008F1EDF">
      <w:pPr>
        <w:rPr>
          <w:lang w:val="en-US"/>
        </w:rPr>
      </w:pPr>
    </w:p>
    <w:p w14:paraId="2637295F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2023: ~4.10%</w:t>
      </w:r>
    </w:p>
    <w:p w14:paraId="294764A1" w14:textId="77777777" w:rsidR="008F1EDF" w:rsidRPr="008F1EDF" w:rsidRDefault="008F1EDF" w:rsidP="008F1EDF">
      <w:pPr>
        <w:rPr>
          <w:lang w:val="en-US"/>
        </w:rPr>
      </w:pPr>
    </w:p>
    <w:p w14:paraId="2D3AF835" w14:textId="77777777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2024: ~4.35% (held steady)</w:t>
      </w:r>
    </w:p>
    <w:p w14:paraId="32EC45F0" w14:textId="77777777" w:rsidR="008F1EDF" w:rsidRPr="008F1EDF" w:rsidRDefault="008F1EDF" w:rsidP="008F1EDF">
      <w:pPr>
        <w:rPr>
          <w:lang w:val="en-US"/>
        </w:rPr>
      </w:pPr>
    </w:p>
    <w:p w14:paraId="140A21B5" w14:textId="7B49E742" w:rsidR="008F1EDF" w:rsidRPr="008F1EDF" w:rsidRDefault="008F1EDF" w:rsidP="008F1EDF">
      <w:pPr>
        <w:rPr>
          <w:lang w:val="en-US"/>
        </w:rPr>
      </w:pPr>
      <w:r w:rsidRPr="008F1EDF">
        <w:rPr>
          <w:lang w:val="en-US"/>
        </w:rPr>
        <w:t>2025: ~3.85% (as of July, after cuts in February and May)</w:t>
      </w:r>
    </w:p>
    <w:p w14:paraId="2D43CCAC" w14:textId="77777777" w:rsidR="008F1EDF" w:rsidRDefault="008F1EDF" w:rsidP="008F1EDF">
      <w:pPr>
        <w:rPr>
          <w:lang w:val="en-US"/>
        </w:rPr>
      </w:pPr>
      <w:r w:rsidRPr="008F1EDF">
        <w:rPr>
          <w:lang w:val="en-US"/>
        </w:rPr>
        <w:cr/>
      </w:r>
      <w:r>
        <w:rPr>
          <w:lang w:val="en-US"/>
        </w:rPr>
        <w:t>******************************</w:t>
      </w:r>
    </w:p>
    <w:p w14:paraId="0EBF5E99" w14:textId="39B755B4" w:rsidR="008F1EDF" w:rsidRDefault="008F1EDF" w:rsidP="008F1EDF">
      <w:pPr>
        <w:pBdr>
          <w:bottom w:val="dotted" w:sz="24" w:space="1" w:color="auto"/>
        </w:pBdr>
        <w:rPr>
          <w:lang w:val="en-US"/>
        </w:rPr>
      </w:pPr>
      <w:r>
        <w:rPr>
          <w:lang w:val="en-US"/>
        </w:rPr>
        <w:t>MEDIAN HOUSE PRICES</w:t>
      </w:r>
    </w:p>
    <w:p w14:paraId="5F4E05CB" w14:textId="77777777" w:rsidR="008F1EDF" w:rsidRPr="008F1EDF" w:rsidRDefault="008F1EDF" w:rsidP="008F1EDF">
      <w:r w:rsidRPr="008F1EDF">
        <w:t>Australian Median House Prices (1975–2025)</w:t>
      </w:r>
    </w:p>
    <w:p w14:paraId="4F4117B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1975: ~$25,000 (Sydney: ~$30,000; Melbourne: ~$22,000)</w:t>
      </w:r>
    </w:p>
    <w:p w14:paraId="0F37683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lastRenderedPageBreak/>
        <w:t>1976: ~$27,000</w:t>
      </w:r>
    </w:p>
    <w:p w14:paraId="5BA63B0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1977: ~$29,000</w:t>
      </w:r>
    </w:p>
    <w:p w14:paraId="13328F93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1978: ~$32,000</w:t>
      </w:r>
    </w:p>
    <w:p w14:paraId="15BAB7B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1979: ~$36,000</w:t>
      </w:r>
    </w:p>
    <w:p w14:paraId="3725F178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1980: ~$45,000 (Sydney: ~$60,000)</w:t>
      </w:r>
    </w:p>
    <w:p w14:paraId="45AD5F36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1981: ~$50,000</w:t>
      </w:r>
    </w:p>
    <w:p w14:paraId="272A738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1982: ~$55,000</w:t>
      </w:r>
    </w:p>
    <w:p w14:paraId="229FFFB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1983: ~$60,000</w:t>
      </w:r>
    </w:p>
    <w:p w14:paraId="6F22670C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1984: ~$62,000</w:t>
      </w:r>
    </w:p>
    <w:p w14:paraId="15D827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1985: ~$65,000 (Sydney: ~$80,000)</w:t>
      </w:r>
    </w:p>
    <w:p w14:paraId="206E5CC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1986: ~$70,000</w:t>
      </w:r>
    </w:p>
    <w:p w14:paraId="44EA8E7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1987: ~$80,000</w:t>
      </w:r>
    </w:p>
    <w:p w14:paraId="756775D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1988: ~$90,000</w:t>
      </w:r>
    </w:p>
    <w:p w14:paraId="1D1FBAE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1989: ~$100,000 (Sydney: ~$170,000)</w:t>
      </w:r>
    </w:p>
    <w:p w14:paraId="6552F46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1990: ~$110,000 (Sydney: ~$185,000)</w:t>
      </w:r>
    </w:p>
    <w:p w14:paraId="3A78141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1991: ~$115,000</w:t>
      </w:r>
    </w:p>
    <w:p w14:paraId="2BA7F1C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1992: ~$120,000</w:t>
      </w:r>
    </w:p>
    <w:p w14:paraId="64F237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1993: ~$125,000</w:t>
      </w:r>
    </w:p>
    <w:p w14:paraId="3B463BC7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1994: ~$130,000</w:t>
      </w:r>
    </w:p>
    <w:p w14:paraId="1070049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1995: ~$130,000 (Sydney: ~$200,000)</w:t>
      </w:r>
    </w:p>
    <w:p w14:paraId="346C7FF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1996: ~$140,000</w:t>
      </w:r>
    </w:p>
    <w:p w14:paraId="4175737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1997: ~$150,000</w:t>
      </w:r>
    </w:p>
    <w:p w14:paraId="51DC063B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1998: ~$155,000</w:t>
      </w:r>
    </w:p>
    <w:p w14:paraId="00E7E96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1999: ~$160,000 (Sydney: ~$287,000)</w:t>
      </w:r>
    </w:p>
    <w:p w14:paraId="5BF160A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2000: ~$170,000</w:t>
      </w:r>
    </w:p>
    <w:p w14:paraId="56156013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2001: ~$180,000</w:t>
      </w:r>
    </w:p>
    <w:p w14:paraId="0D139EC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2002: ~$200,000</w:t>
      </w:r>
    </w:p>
    <w:p w14:paraId="44C01FE0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2003: ~$230,000</w:t>
      </w:r>
    </w:p>
    <w:p w14:paraId="1993A27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2004: ~$250,000</w:t>
      </w:r>
    </w:p>
    <w:p w14:paraId="4FCBF9F5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2005: ~$260,000 (Sydney: ~$450,000)</w:t>
      </w:r>
    </w:p>
    <w:p w14:paraId="5F41003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2006: ~$300,000</w:t>
      </w:r>
    </w:p>
    <w:p w14:paraId="5BB26AD7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lastRenderedPageBreak/>
        <w:t>2007: ~$350,000</w:t>
      </w:r>
    </w:p>
    <w:p w14:paraId="66B995AA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2008: ~$380,000</w:t>
      </w:r>
    </w:p>
    <w:p w14:paraId="78AF999C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2009: ~$400,000 (Sydney: ~$500,000)</w:t>
      </w:r>
    </w:p>
    <w:p w14:paraId="03A4E35F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2010: ~$420,000</w:t>
      </w:r>
    </w:p>
    <w:p w14:paraId="67B363F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2011: ~$430,000</w:t>
      </w:r>
    </w:p>
    <w:p w14:paraId="680FCEC1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2012: ~$450,000</w:t>
      </w:r>
    </w:p>
    <w:p w14:paraId="417BA6E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2013: ~$480,000</w:t>
      </w:r>
    </w:p>
    <w:p w14:paraId="3FBE5E6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2014: ~$510,000</w:t>
      </w:r>
    </w:p>
    <w:p w14:paraId="0539877E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2015: ~$550,000 (Sydney: ~$780,000)</w:t>
      </w:r>
    </w:p>
    <w:p w14:paraId="0B0FA4F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2016: ~$580,000</w:t>
      </w:r>
    </w:p>
    <w:p w14:paraId="7238A0C6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2017: ~$620,000</w:t>
      </w:r>
    </w:p>
    <w:p w14:paraId="017CAE3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2018: ~$610,000 (slight dip due to credit tightening)</w:t>
      </w:r>
    </w:p>
    <w:p w14:paraId="273519A0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2019: ~$600,000 (Sydney: ~$800,000)</w:t>
      </w:r>
    </w:p>
    <w:p w14:paraId="3B24E332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2020: ~$650,000 (Sydney: ~$900,000)</w:t>
      </w:r>
    </w:p>
    <w:p w14:paraId="112CD2DD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2021: ~$750,000 (Sydney: ~$1,100,000)</w:t>
      </w:r>
    </w:p>
    <w:p w14:paraId="7FA23469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2022: ~$800,000</w:t>
      </w:r>
    </w:p>
    <w:p w14:paraId="0CC18EF8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2023: ~$850,000 (Sydney: ~$1,330,000)</w:t>
      </w:r>
    </w:p>
    <w:p w14:paraId="78966614" w14:textId="77777777" w:rsidR="008F1EDF" w:rsidRPr="008F1EDF" w:rsidRDefault="008F1EDF" w:rsidP="008F1EDF">
      <w:pPr>
        <w:numPr>
          <w:ilvl w:val="0"/>
          <w:numId w:val="2"/>
        </w:numPr>
      </w:pPr>
      <w:r w:rsidRPr="008F1EDF">
        <w:t>2024: ~$918,000 (Sydney: ~$1,390,000; Melbourne: ~$942,750; Brisbane: ~$949,057)</w:t>
      </w:r>
    </w:p>
    <w:p w14:paraId="1C362103" w14:textId="07A70BA4" w:rsidR="00276AB7" w:rsidRDefault="008F1EDF" w:rsidP="008F1EDF">
      <w:pPr>
        <w:numPr>
          <w:ilvl w:val="0"/>
          <w:numId w:val="2"/>
        </w:numPr>
        <w:pBdr>
          <w:bottom w:val="dotted" w:sz="24" w:space="1" w:color="auto"/>
        </w:pBdr>
      </w:pPr>
      <w:r w:rsidRPr="008F1EDF">
        <w:t>2025 (March quarter): ~$1,199,000 (Sydney: ~$1,450,000</w:t>
      </w:r>
    </w:p>
    <w:p w14:paraId="0B58EE07" w14:textId="77777777" w:rsidR="00276AB7" w:rsidRPr="00276AB7" w:rsidRDefault="00276AB7" w:rsidP="008F1EDF">
      <w:pPr>
        <w:numPr>
          <w:ilvl w:val="0"/>
          <w:numId w:val="2"/>
        </w:numPr>
        <w:pBdr>
          <w:bottom w:val="dotted" w:sz="24" w:space="1" w:color="auto"/>
        </w:pBdr>
      </w:pPr>
    </w:p>
    <w:p w14:paraId="2A44C608" w14:textId="627DC8D7" w:rsidR="008F1EDF" w:rsidRDefault="00276AB7" w:rsidP="008F1EDF">
      <w:pPr>
        <w:rPr>
          <w:lang w:val="en-US"/>
        </w:rPr>
      </w:pPr>
      <w:r>
        <w:rPr>
          <w:lang w:val="en-US"/>
        </w:rPr>
        <w:t>MEDIAN WAGE</w:t>
      </w:r>
    </w:p>
    <w:p w14:paraId="19F82B9B" w14:textId="77777777" w:rsidR="00276AB7" w:rsidRDefault="00276AB7" w:rsidP="008F1EDF">
      <w:pPr>
        <w:pBdr>
          <w:bottom w:val="dotted" w:sz="24" w:space="1" w:color="auto"/>
        </w:pBdr>
        <w:rPr>
          <w:lang w:val="en-US"/>
        </w:rPr>
      </w:pPr>
    </w:p>
    <w:p w14:paraId="50EA5444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Australian Average Annual Wage (1975–2025)1975: ~$10,000 (weekly: ~$192; male manufacturing ~$200/week)</w:t>
      </w:r>
    </w:p>
    <w:p w14:paraId="48AFA3AC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1976: ~$11,000 (weekly: ~$211)</w:t>
      </w:r>
    </w:p>
    <w:p w14:paraId="1526D7B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1977: ~$12,000 (weekly: ~$231)</w:t>
      </w:r>
    </w:p>
    <w:p w14:paraId="0E2DBC2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1978: ~$13,000 (weekly: ~$250; reported as $36,890 in some sources, likely inflated or specific to certain sectors)</w:t>
      </w:r>
    </w:p>
    <w:p w14:paraId="0B98F580" w14:textId="77777777" w:rsidR="00276AB7" w:rsidRPr="00276AB7" w:rsidRDefault="00276AB7" w:rsidP="00276AB7">
      <w:pPr>
        <w:rPr>
          <w:lang w:val="en-US"/>
        </w:rPr>
      </w:pPr>
    </w:p>
    <w:p w14:paraId="060ED93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1979: ~$14,000 (weekly: ~$269)</w:t>
      </w:r>
    </w:p>
    <w:p w14:paraId="1D0FBD1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1980: ~$15,000 (weekly: ~$288)</w:t>
      </w:r>
    </w:p>
    <w:p w14:paraId="02B0B34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lastRenderedPageBreak/>
        <w:t>1981: ~$17,000 (weekly: ~$327)</w:t>
      </w:r>
    </w:p>
    <w:p w14:paraId="4FDB8F6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1982: ~$18,000 (weekly: ~$346)</w:t>
      </w:r>
    </w:p>
    <w:p w14:paraId="3518402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1983: ~$20,000 (weekly: ~$385)</w:t>
      </w:r>
    </w:p>
    <w:p w14:paraId="7E60EBD4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1984: ~$21,000 (weekly: ~$404)</w:t>
      </w:r>
    </w:p>
    <w:p w14:paraId="67442CE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1985: ~$22,000 (weekly: ~$423)</w:t>
      </w:r>
    </w:p>
    <w:p w14:paraId="3D7BBB17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1986: ~$24,000 (weekly: ~$462)</w:t>
      </w:r>
    </w:p>
    <w:p w14:paraId="4EC5300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1987: ~$25,000 (weekly: ~$481)</w:t>
      </w:r>
    </w:p>
    <w:p w14:paraId="7DD0721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1988: ~$27,000 (weekly: ~$519)</w:t>
      </w:r>
    </w:p>
    <w:p w14:paraId="40B64F6C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1989: ~$29,000 (weekly: ~$558)</w:t>
      </w:r>
    </w:p>
    <w:p w14:paraId="2D11C55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1990: ~$31,000 (weekly: ~$596)</w:t>
      </w:r>
    </w:p>
    <w:p w14:paraId="1DCD668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1991: ~$32,000 (weekly: ~$615)</w:t>
      </w:r>
    </w:p>
    <w:p w14:paraId="6BE3893B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1992: ~$33,000 (weekly: ~$635)</w:t>
      </w:r>
    </w:p>
    <w:p w14:paraId="1314991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1993: ~$34,000 (weekly: ~$654)</w:t>
      </w:r>
    </w:p>
    <w:p w14:paraId="1842D0F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1994: ~$35,000 (weekly: ~$673)</w:t>
      </w:r>
    </w:p>
    <w:p w14:paraId="56576EF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1995: ~$36,000 (weekly: ~$692)</w:t>
      </w:r>
    </w:p>
    <w:p w14:paraId="7349E94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1996: ~$38,000 (weekly: ~$731)</w:t>
      </w:r>
    </w:p>
    <w:p w14:paraId="75863A6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1997: ~$39,000 (weekly: ~$750)</w:t>
      </w:r>
    </w:p>
    <w:p w14:paraId="397C634E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1998: ~$40,000 (weekly: ~$769)</w:t>
      </w:r>
    </w:p>
    <w:p w14:paraId="73FA7CF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1999: ~$42,000 (weekly: ~$808)</w:t>
      </w:r>
    </w:p>
    <w:p w14:paraId="6B997442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2000: ~$44,000 (weekly: ~$846)</w:t>
      </w:r>
    </w:p>
    <w:p w14:paraId="790E087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2001: ~$46,000 (weekly: ~$885)</w:t>
      </w:r>
    </w:p>
    <w:p w14:paraId="2A681DF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2002: ~$48,000 (weekly: ~$923)</w:t>
      </w:r>
    </w:p>
    <w:p w14:paraId="7751767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2003: ~$50,000 (weekly: ~$962)</w:t>
      </w:r>
    </w:p>
    <w:p w14:paraId="0B3BDF1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2004: ~$52,000 (weekly: ~$1,000)</w:t>
      </w:r>
    </w:p>
    <w:p w14:paraId="12E995F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2005: ~$55,000 (weekly: ~$1,058)</w:t>
      </w:r>
    </w:p>
    <w:p w14:paraId="262B428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2006: ~$58,000 (weekly: ~$1,115)</w:t>
      </w:r>
    </w:p>
    <w:p w14:paraId="64A42369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2007: ~$61,000 (weekly: ~$1,173)</w:t>
      </w:r>
    </w:p>
    <w:p w14:paraId="07EF625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2008: ~$65,000 (weekly: ~$1,250)</w:t>
      </w:r>
    </w:p>
    <w:p w14:paraId="059C6C5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2009: ~$68,000 (weekly: ~$1,308; manufacturing: $1,099/week)</w:t>
      </w:r>
    </w:p>
    <w:p w14:paraId="5CF5ED92" w14:textId="77777777" w:rsidR="00276AB7" w:rsidRPr="00276AB7" w:rsidRDefault="00276AB7" w:rsidP="00276AB7">
      <w:pPr>
        <w:rPr>
          <w:lang w:val="en-US"/>
        </w:rPr>
      </w:pPr>
    </w:p>
    <w:p w14:paraId="61A7E64F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2010: ~$71,000 (weekly: ~$1,365)</w:t>
      </w:r>
    </w:p>
    <w:p w14:paraId="7FD54C87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lastRenderedPageBreak/>
        <w:t>2011: ~$74,000 (weekly: ~$1,423)</w:t>
      </w:r>
    </w:p>
    <w:p w14:paraId="013B509A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2012: ~$77,000 (weekly: ~$1,481)</w:t>
      </w:r>
    </w:p>
    <w:p w14:paraId="5B8FC6A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2013: ~$80,000 (weekly: ~$1,538)</w:t>
      </w:r>
    </w:p>
    <w:p w14:paraId="35C438E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2014: ~$83,000 (weekly: ~$1,596)</w:t>
      </w:r>
    </w:p>
    <w:p w14:paraId="43C6D0A0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2015: ~$85,000 (weekly: ~$1,635)</w:t>
      </w:r>
    </w:p>
    <w:p w14:paraId="3D3E6F8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2016: ~$87,000 (weekly: ~$1,673)</w:t>
      </w:r>
    </w:p>
    <w:p w14:paraId="1F48787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2017: ~$89,000 (weekly: ~$1,712)</w:t>
      </w:r>
    </w:p>
    <w:p w14:paraId="3A4317F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2018: ~$91,000 (weekly: ~$1,750)</w:t>
      </w:r>
    </w:p>
    <w:p w14:paraId="3AFB66A7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2019: ~$93,000 (weekly: ~$1,788)</w:t>
      </w:r>
    </w:p>
    <w:p w14:paraId="599DDB2D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 xml:space="preserve">2020: ~$95,000 (weekly: ~$1,827; affected by </w:t>
      </w:r>
      <w:proofErr w:type="spellStart"/>
      <w:r w:rsidRPr="00276AB7">
        <w:rPr>
          <w:lang w:val="en-US"/>
        </w:rPr>
        <w:t>JobKeeper</w:t>
      </w:r>
      <w:proofErr w:type="spellEnd"/>
      <w:r w:rsidRPr="00276AB7">
        <w:rPr>
          <w:lang w:val="en-US"/>
        </w:rPr>
        <w:t xml:space="preserve"> subsidy)</w:t>
      </w:r>
    </w:p>
    <w:p w14:paraId="17EE2444" w14:textId="77777777" w:rsidR="00276AB7" w:rsidRPr="00276AB7" w:rsidRDefault="00276AB7" w:rsidP="00276AB7">
      <w:pPr>
        <w:rPr>
          <w:lang w:val="en-US"/>
        </w:rPr>
      </w:pPr>
    </w:p>
    <w:p w14:paraId="25F21328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2021: ~$97,000 (weekly: ~$1,865)</w:t>
      </w:r>
    </w:p>
    <w:p w14:paraId="34E5D3F3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2022: ~$99,000 (weekly: ~$1,904; USD ~$59,408, PPP-adjusted)</w:t>
      </w:r>
    </w:p>
    <w:p w14:paraId="52D59FD3" w14:textId="77777777" w:rsidR="00276AB7" w:rsidRPr="00276AB7" w:rsidRDefault="00276AB7" w:rsidP="00276AB7">
      <w:pPr>
        <w:rPr>
          <w:lang w:val="en-US"/>
        </w:rPr>
      </w:pPr>
    </w:p>
    <w:p w14:paraId="686147A1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2023: ~$100,000 (weekly: ~$1,923)</w:t>
      </w:r>
    </w:p>
    <w:p w14:paraId="7000E352" w14:textId="77777777" w:rsidR="00276AB7" w:rsidRPr="00276AB7" w:rsidRDefault="00276AB7" w:rsidP="00276AB7">
      <w:pPr>
        <w:rPr>
          <w:lang w:val="en-US"/>
        </w:rPr>
      </w:pPr>
      <w:r w:rsidRPr="00276AB7">
        <w:rPr>
          <w:lang w:val="en-US"/>
        </w:rPr>
        <w:t>2024: ~$103,000 (weekly: ~$1,996; ABS reports $1,923.40 for full-time, $1,396 median all employees)</w:t>
      </w:r>
    </w:p>
    <w:p w14:paraId="7705CD7E" w14:textId="77777777" w:rsidR="00276AB7" w:rsidRPr="00276AB7" w:rsidRDefault="00276AB7" w:rsidP="00276AB7">
      <w:pPr>
        <w:rPr>
          <w:lang w:val="en-US"/>
        </w:rPr>
      </w:pPr>
    </w:p>
    <w:p w14:paraId="2980C8B5" w14:textId="77777777" w:rsidR="00276AB7" w:rsidRPr="00276AB7" w:rsidRDefault="00276AB7" w:rsidP="00276AB7">
      <w:pPr>
        <w:pBdr>
          <w:bottom w:val="dotted" w:sz="24" w:space="1" w:color="auto"/>
        </w:pBdr>
        <w:rPr>
          <w:lang w:val="en-US"/>
        </w:rPr>
      </w:pPr>
      <w:r w:rsidRPr="00276AB7">
        <w:rPr>
          <w:lang w:val="en-US"/>
        </w:rPr>
        <w:t>2025 (to March): ~$105,000 (weekly: ~$2,025.90; median ~$72,592)</w:t>
      </w:r>
    </w:p>
    <w:p w14:paraId="6D1DBD05" w14:textId="77777777" w:rsidR="00930196" w:rsidRDefault="00930196" w:rsidP="00276AB7">
      <w:pPr>
        <w:rPr>
          <w:lang w:val="en-US"/>
        </w:rPr>
      </w:pPr>
      <w:r>
        <w:rPr>
          <w:lang w:val="en-US"/>
        </w:rPr>
        <w:t>S&amp;p500</w:t>
      </w:r>
    </w:p>
    <w:p w14:paraId="4980D499" w14:textId="77777777" w:rsidR="00930196" w:rsidRDefault="00930196" w:rsidP="00276AB7">
      <w:pPr>
        <w:pBdr>
          <w:bottom w:val="dotted" w:sz="24" w:space="1" w:color="auto"/>
        </w:pBdr>
        <w:rPr>
          <w:lang w:val="en-US"/>
        </w:rPr>
      </w:pPr>
    </w:p>
    <w:p w14:paraId="36545DD7" w14:textId="77777777" w:rsidR="00930196" w:rsidRPr="00930196" w:rsidRDefault="00930196" w:rsidP="00930196">
      <w:r w:rsidRPr="00930196">
        <w:t>S&amp;P 500 Index Closing Values (1975–2025, USD and AUD)</w:t>
      </w:r>
    </w:p>
    <w:tbl>
      <w:tblPr>
        <w:tblW w:w="0" w:type="auto"/>
        <w:tblBorders>
          <w:top w:val="single" w:sz="6" w:space="0" w:color="CFD9DE"/>
          <w:left w:val="single" w:sz="6" w:space="0" w:color="CFD9DE"/>
          <w:bottom w:val="single" w:sz="6" w:space="0" w:color="CFD9DE"/>
          <w:right w:val="single" w:sz="6" w:space="0" w:color="CFD9D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1455"/>
        <w:gridCol w:w="2519"/>
        <w:gridCol w:w="1460"/>
      </w:tblGrid>
      <w:tr w:rsidR="00930196" w:rsidRPr="00930196" w14:paraId="6B636E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DA0E3EF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0553812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S&amp;P 500 (USD)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054C1C2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USD/AUD Exchange Rate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E9A2AA9" w14:textId="77777777" w:rsidR="00930196" w:rsidRPr="00930196" w:rsidRDefault="00930196" w:rsidP="00930196">
            <w:pPr>
              <w:rPr>
                <w:b/>
                <w:bCs/>
              </w:rPr>
            </w:pPr>
            <w:r w:rsidRPr="00930196">
              <w:rPr>
                <w:b/>
                <w:bCs/>
              </w:rPr>
              <w:t>S&amp;P 500 (AUD)</w:t>
            </w:r>
          </w:p>
        </w:tc>
      </w:tr>
      <w:tr w:rsidR="00930196" w:rsidRPr="00930196" w14:paraId="09E19FD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0A3A2FC" w14:textId="77777777" w:rsidR="00930196" w:rsidRPr="00930196" w:rsidRDefault="00930196" w:rsidP="00930196">
            <w:r w:rsidRPr="00930196">
              <w:t>1975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0B08793" w14:textId="77777777" w:rsidR="00930196" w:rsidRPr="00930196" w:rsidRDefault="00930196" w:rsidP="00930196">
            <w:r w:rsidRPr="00930196">
              <w:t>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F4DC6B5" w14:textId="77777777" w:rsidR="00930196" w:rsidRPr="00930196" w:rsidRDefault="00930196" w:rsidP="00930196">
            <w:r w:rsidRPr="00930196">
              <w:t>0.77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5CCB8FD" w14:textId="77777777" w:rsidR="00930196" w:rsidRPr="00930196" w:rsidRDefault="00930196" w:rsidP="00930196">
            <w:r w:rsidRPr="00930196">
              <w:t>117</w:t>
            </w:r>
          </w:p>
        </w:tc>
      </w:tr>
      <w:tr w:rsidR="00930196" w:rsidRPr="00930196" w14:paraId="348EF87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FBD8F56" w14:textId="77777777" w:rsidR="00930196" w:rsidRPr="00930196" w:rsidRDefault="00930196" w:rsidP="00930196">
            <w:r w:rsidRPr="00930196">
              <w:t>1976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630B1BC" w14:textId="77777777" w:rsidR="00930196" w:rsidRPr="00930196" w:rsidRDefault="00930196" w:rsidP="00930196">
            <w:r w:rsidRPr="00930196">
              <w:t>107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51F2474" w14:textId="77777777" w:rsidR="00930196" w:rsidRPr="00930196" w:rsidRDefault="00930196" w:rsidP="00930196">
            <w:r w:rsidRPr="00930196">
              <w:t>0.82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6C667F4" w14:textId="77777777" w:rsidR="00930196" w:rsidRPr="00930196" w:rsidRDefault="00930196" w:rsidP="00930196">
            <w:r w:rsidRPr="00930196">
              <w:t>130</w:t>
            </w:r>
          </w:p>
        </w:tc>
      </w:tr>
      <w:tr w:rsidR="00930196" w:rsidRPr="00930196" w14:paraId="3B527BB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BDF051C" w14:textId="77777777" w:rsidR="00930196" w:rsidRPr="00930196" w:rsidRDefault="00930196" w:rsidP="00930196">
            <w:r w:rsidRPr="00930196">
              <w:t>1977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5D3E421" w14:textId="77777777" w:rsidR="00930196" w:rsidRPr="00930196" w:rsidRDefault="00930196" w:rsidP="00930196">
            <w:r w:rsidRPr="00930196">
              <w:t>95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CE3A1A1" w14:textId="77777777" w:rsidR="00930196" w:rsidRPr="00930196" w:rsidRDefault="00930196" w:rsidP="00930196">
            <w:r w:rsidRPr="00930196">
              <w:t>0.90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3BC5696" w14:textId="77777777" w:rsidR="00930196" w:rsidRPr="00930196" w:rsidRDefault="00930196" w:rsidP="00930196">
            <w:r w:rsidRPr="00930196">
              <w:t>106</w:t>
            </w:r>
          </w:p>
        </w:tc>
      </w:tr>
      <w:tr w:rsidR="00930196" w:rsidRPr="00930196" w14:paraId="0E66EBF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6607F9B" w14:textId="77777777" w:rsidR="00930196" w:rsidRPr="00930196" w:rsidRDefault="00930196" w:rsidP="00930196">
            <w:r w:rsidRPr="00930196">
              <w:t>1978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F0C47A2" w14:textId="77777777" w:rsidR="00930196" w:rsidRPr="00930196" w:rsidRDefault="00930196" w:rsidP="00930196">
            <w:r w:rsidRPr="00930196">
              <w:t>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524E207" w14:textId="77777777" w:rsidR="00930196" w:rsidRPr="00930196" w:rsidRDefault="00930196" w:rsidP="00930196">
            <w:r w:rsidRPr="00930196">
              <w:t>0.87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2FFE7A7" w14:textId="77777777" w:rsidR="00930196" w:rsidRPr="00930196" w:rsidRDefault="00930196" w:rsidP="00930196">
            <w:r w:rsidRPr="00930196">
              <w:t>111</w:t>
            </w:r>
          </w:p>
        </w:tc>
      </w:tr>
      <w:tr w:rsidR="00930196" w:rsidRPr="00930196" w14:paraId="794FDEB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D76B3E7" w14:textId="77777777" w:rsidR="00930196" w:rsidRPr="00930196" w:rsidRDefault="00930196" w:rsidP="00930196">
            <w:r w:rsidRPr="00930196">
              <w:t>1979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DE06A99" w14:textId="77777777" w:rsidR="00930196" w:rsidRPr="00930196" w:rsidRDefault="00930196" w:rsidP="00930196">
            <w:r w:rsidRPr="00930196">
              <w:t>108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5666CF0" w14:textId="77777777" w:rsidR="00930196" w:rsidRPr="00930196" w:rsidRDefault="00930196" w:rsidP="00930196">
            <w:r w:rsidRPr="00930196">
              <w:t>0.89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56E08AE" w14:textId="77777777" w:rsidR="00930196" w:rsidRPr="00930196" w:rsidRDefault="00930196" w:rsidP="00930196">
            <w:r w:rsidRPr="00930196">
              <w:t>121</w:t>
            </w:r>
          </w:p>
        </w:tc>
      </w:tr>
      <w:tr w:rsidR="00930196" w:rsidRPr="00930196" w14:paraId="6763C53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81FF4B7" w14:textId="77777777" w:rsidR="00930196" w:rsidRPr="00930196" w:rsidRDefault="00930196" w:rsidP="00930196">
            <w:r w:rsidRPr="00930196">
              <w:t>1980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CFBC90D" w14:textId="77777777" w:rsidR="00930196" w:rsidRPr="00930196" w:rsidRDefault="00930196" w:rsidP="00930196">
            <w:r w:rsidRPr="00930196">
              <w:t>136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25CD6E1" w14:textId="77777777" w:rsidR="00930196" w:rsidRPr="00930196" w:rsidRDefault="00930196" w:rsidP="00930196">
            <w:r w:rsidRPr="00930196">
              <w:t>0.88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EAC69CD" w14:textId="77777777" w:rsidR="00930196" w:rsidRPr="00930196" w:rsidRDefault="00930196" w:rsidP="00930196">
            <w:r w:rsidRPr="00930196">
              <w:t>155</w:t>
            </w:r>
          </w:p>
        </w:tc>
      </w:tr>
      <w:tr w:rsidR="00930196" w:rsidRPr="00930196" w14:paraId="5898DE2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992F1C0" w14:textId="77777777" w:rsidR="00930196" w:rsidRPr="00930196" w:rsidRDefault="00930196" w:rsidP="00930196">
            <w:r w:rsidRPr="00930196">
              <w:t>1981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5515A39" w14:textId="77777777" w:rsidR="00930196" w:rsidRPr="00930196" w:rsidRDefault="00930196" w:rsidP="00930196">
            <w:r w:rsidRPr="00930196">
              <w:t>122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CFEFFC4" w14:textId="77777777" w:rsidR="00930196" w:rsidRPr="00930196" w:rsidRDefault="00930196" w:rsidP="00930196">
            <w:r w:rsidRPr="00930196">
              <w:t>0.87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DA6F1DA" w14:textId="77777777" w:rsidR="00930196" w:rsidRPr="00930196" w:rsidRDefault="00930196" w:rsidP="00930196">
            <w:r w:rsidRPr="00930196">
              <w:t>140</w:t>
            </w:r>
          </w:p>
        </w:tc>
      </w:tr>
      <w:tr w:rsidR="00930196" w:rsidRPr="00930196" w14:paraId="114AB1D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B908E6E" w14:textId="77777777" w:rsidR="00930196" w:rsidRPr="00930196" w:rsidRDefault="00930196" w:rsidP="00930196">
            <w:r w:rsidRPr="00930196">
              <w:lastRenderedPageBreak/>
              <w:t>1982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3B51E99" w14:textId="77777777" w:rsidR="00930196" w:rsidRPr="00930196" w:rsidRDefault="00930196" w:rsidP="00930196">
            <w:r w:rsidRPr="00930196">
              <w:t>140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663D18A" w14:textId="77777777" w:rsidR="00930196" w:rsidRPr="00930196" w:rsidRDefault="00930196" w:rsidP="00930196">
            <w:r w:rsidRPr="00930196">
              <w:t>0.99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E6A5BA6" w14:textId="77777777" w:rsidR="00930196" w:rsidRPr="00930196" w:rsidRDefault="00930196" w:rsidP="00930196">
            <w:r w:rsidRPr="00930196">
              <w:t>141</w:t>
            </w:r>
          </w:p>
        </w:tc>
      </w:tr>
      <w:tr w:rsidR="00930196" w:rsidRPr="00930196" w14:paraId="4FC9C40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9956A55" w14:textId="77777777" w:rsidR="00930196" w:rsidRPr="00930196" w:rsidRDefault="00930196" w:rsidP="00930196">
            <w:r w:rsidRPr="00930196">
              <w:t>1983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41D27ED" w14:textId="77777777" w:rsidR="00930196" w:rsidRPr="00930196" w:rsidRDefault="00930196" w:rsidP="00930196">
            <w:r w:rsidRPr="00930196">
              <w:t>165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D91A26A" w14:textId="77777777" w:rsidR="00930196" w:rsidRPr="00930196" w:rsidRDefault="00930196" w:rsidP="00930196">
            <w:r w:rsidRPr="00930196">
              <w:t>1.11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1084F6" w14:textId="77777777" w:rsidR="00930196" w:rsidRPr="00930196" w:rsidRDefault="00930196" w:rsidP="00930196">
            <w:r w:rsidRPr="00930196">
              <w:t>149</w:t>
            </w:r>
          </w:p>
        </w:tc>
      </w:tr>
      <w:tr w:rsidR="00930196" w:rsidRPr="00930196" w14:paraId="514A91D7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A715746" w14:textId="77777777" w:rsidR="00930196" w:rsidRPr="00930196" w:rsidRDefault="00930196" w:rsidP="00930196">
            <w:r w:rsidRPr="00930196">
              <w:t>1984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92DC40A" w14:textId="77777777" w:rsidR="00930196" w:rsidRPr="00930196" w:rsidRDefault="00930196" w:rsidP="00930196">
            <w:r w:rsidRPr="00930196">
              <w:t>167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BC68289" w14:textId="77777777" w:rsidR="00930196" w:rsidRPr="00930196" w:rsidRDefault="00930196" w:rsidP="00930196">
            <w:r w:rsidRPr="00930196">
              <w:t>1.19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98A7F82" w14:textId="77777777" w:rsidR="00930196" w:rsidRPr="00930196" w:rsidRDefault="00930196" w:rsidP="00930196">
            <w:r w:rsidRPr="00930196">
              <w:t>140</w:t>
            </w:r>
          </w:p>
        </w:tc>
      </w:tr>
      <w:tr w:rsidR="00930196" w:rsidRPr="00930196" w14:paraId="0C1257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4C9C96F" w14:textId="77777777" w:rsidR="00930196" w:rsidRPr="00930196" w:rsidRDefault="00930196" w:rsidP="00930196">
            <w:r w:rsidRPr="00930196">
              <w:t>1985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C41897B" w14:textId="77777777" w:rsidR="00930196" w:rsidRPr="00930196" w:rsidRDefault="00930196" w:rsidP="00930196">
            <w:r w:rsidRPr="00930196">
              <w:t>211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9440B93" w14:textId="77777777" w:rsidR="00930196" w:rsidRPr="00930196" w:rsidRDefault="00930196" w:rsidP="00930196">
            <w:r w:rsidRPr="00930196">
              <w:t>1.43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27CE2B8" w14:textId="77777777" w:rsidR="00930196" w:rsidRPr="00930196" w:rsidRDefault="00930196" w:rsidP="00930196">
            <w:r w:rsidRPr="00930196">
              <w:t>148</w:t>
            </w:r>
          </w:p>
        </w:tc>
      </w:tr>
      <w:tr w:rsidR="00930196" w:rsidRPr="00930196" w14:paraId="20DA4FEA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6C409F3" w14:textId="77777777" w:rsidR="00930196" w:rsidRPr="00930196" w:rsidRDefault="00930196" w:rsidP="00930196">
            <w:r w:rsidRPr="00930196">
              <w:t>1986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9BE7A80" w14:textId="77777777" w:rsidR="00930196" w:rsidRPr="00930196" w:rsidRDefault="00930196" w:rsidP="00930196">
            <w:r w:rsidRPr="00930196">
              <w:t>243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B6E32C7" w14:textId="77777777" w:rsidR="00930196" w:rsidRPr="00930196" w:rsidRDefault="00930196" w:rsidP="00930196">
            <w:r w:rsidRPr="00930196">
              <w:t>1.49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D9ED191" w14:textId="77777777" w:rsidR="00930196" w:rsidRPr="00930196" w:rsidRDefault="00930196" w:rsidP="00930196">
            <w:r w:rsidRPr="00930196">
              <w:t>163</w:t>
            </w:r>
          </w:p>
        </w:tc>
      </w:tr>
      <w:tr w:rsidR="00930196" w:rsidRPr="00930196" w14:paraId="005311E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2388C3C" w14:textId="77777777" w:rsidR="00930196" w:rsidRPr="00930196" w:rsidRDefault="00930196" w:rsidP="00930196">
            <w:r w:rsidRPr="00930196">
              <w:t>1987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E68DDE4" w14:textId="77777777" w:rsidR="00930196" w:rsidRPr="00930196" w:rsidRDefault="00930196" w:rsidP="00930196">
            <w:r w:rsidRPr="00930196">
              <w:t>247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8157D06" w14:textId="77777777" w:rsidR="00930196" w:rsidRPr="00930196" w:rsidRDefault="00930196" w:rsidP="00930196">
            <w:r w:rsidRPr="00930196">
              <w:t>1.43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B6A1923" w14:textId="77777777" w:rsidR="00930196" w:rsidRPr="00930196" w:rsidRDefault="00930196" w:rsidP="00930196">
            <w:r w:rsidRPr="00930196">
              <w:t>173</w:t>
            </w:r>
          </w:p>
        </w:tc>
      </w:tr>
      <w:tr w:rsidR="00930196" w:rsidRPr="00930196" w14:paraId="022D817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DE2C1FB" w14:textId="77777777" w:rsidR="00930196" w:rsidRPr="00930196" w:rsidRDefault="00930196" w:rsidP="00930196">
            <w:r w:rsidRPr="00930196">
              <w:t>1988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F3885B6" w14:textId="77777777" w:rsidR="00930196" w:rsidRPr="00930196" w:rsidRDefault="00930196" w:rsidP="00930196">
            <w:r w:rsidRPr="00930196">
              <w:t>277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66E82EC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8A161B1" w14:textId="77777777" w:rsidR="00930196" w:rsidRPr="00930196" w:rsidRDefault="00930196" w:rsidP="00930196">
            <w:r w:rsidRPr="00930196">
              <w:t>220</w:t>
            </w:r>
          </w:p>
        </w:tc>
      </w:tr>
      <w:tr w:rsidR="00930196" w:rsidRPr="00930196" w14:paraId="367F6B5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6CD8F79" w14:textId="77777777" w:rsidR="00930196" w:rsidRPr="00930196" w:rsidRDefault="00930196" w:rsidP="00930196">
            <w:r w:rsidRPr="00930196">
              <w:t>1989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705E07D" w14:textId="77777777" w:rsidR="00930196" w:rsidRPr="00930196" w:rsidRDefault="00930196" w:rsidP="00930196">
            <w:r w:rsidRPr="00930196">
              <w:t>353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81E97B" w14:textId="77777777" w:rsidR="00930196" w:rsidRPr="00930196" w:rsidRDefault="00930196" w:rsidP="00930196">
            <w:r w:rsidRPr="00930196">
              <w:t>1.27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DE71E3A" w14:textId="77777777" w:rsidR="00930196" w:rsidRPr="00930196" w:rsidRDefault="00930196" w:rsidP="00930196">
            <w:r w:rsidRPr="00930196">
              <w:t>278</w:t>
            </w:r>
          </w:p>
        </w:tc>
      </w:tr>
      <w:tr w:rsidR="00930196" w:rsidRPr="00930196" w14:paraId="621141B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146B5E3" w14:textId="77777777" w:rsidR="00930196" w:rsidRPr="00930196" w:rsidRDefault="00930196" w:rsidP="00930196">
            <w:r w:rsidRPr="00930196">
              <w:t>1990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0BC9CE9" w14:textId="77777777" w:rsidR="00930196" w:rsidRPr="00930196" w:rsidRDefault="00930196" w:rsidP="00930196">
            <w:r w:rsidRPr="00930196">
              <w:t>330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EDC4925" w14:textId="77777777" w:rsidR="00930196" w:rsidRPr="00930196" w:rsidRDefault="00930196" w:rsidP="00930196">
            <w:r w:rsidRPr="00930196">
              <w:t>1.28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3EEFA9D" w14:textId="77777777" w:rsidR="00930196" w:rsidRPr="00930196" w:rsidRDefault="00930196" w:rsidP="00930196">
            <w:r w:rsidRPr="00930196">
              <w:t>258</w:t>
            </w:r>
          </w:p>
        </w:tc>
      </w:tr>
      <w:tr w:rsidR="00930196" w:rsidRPr="00930196" w14:paraId="3BFC4DDB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B12B371" w14:textId="77777777" w:rsidR="00930196" w:rsidRPr="00930196" w:rsidRDefault="00930196" w:rsidP="00930196">
            <w:r w:rsidRPr="00930196">
              <w:t>1991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77AC51A" w14:textId="77777777" w:rsidR="00930196" w:rsidRPr="00930196" w:rsidRDefault="00930196" w:rsidP="00930196">
            <w:r w:rsidRPr="00930196">
              <w:t>417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BE84220" w14:textId="77777777" w:rsidR="00930196" w:rsidRPr="00930196" w:rsidRDefault="00930196" w:rsidP="00930196">
            <w:r w:rsidRPr="00930196">
              <w:t>1.30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83D8AA3" w14:textId="77777777" w:rsidR="00930196" w:rsidRPr="00930196" w:rsidRDefault="00930196" w:rsidP="00930196">
            <w:r w:rsidRPr="00930196">
              <w:t>321</w:t>
            </w:r>
          </w:p>
        </w:tc>
      </w:tr>
      <w:tr w:rsidR="00930196" w:rsidRPr="00930196" w14:paraId="0FB29FE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9439EB4" w14:textId="77777777" w:rsidR="00930196" w:rsidRPr="00930196" w:rsidRDefault="00930196" w:rsidP="00930196">
            <w:r w:rsidRPr="00930196">
              <w:t>1992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22C388F" w14:textId="77777777" w:rsidR="00930196" w:rsidRPr="00930196" w:rsidRDefault="00930196" w:rsidP="00930196">
            <w:r w:rsidRPr="00930196">
              <w:t>436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5827F45" w14:textId="77777777" w:rsidR="00930196" w:rsidRPr="00930196" w:rsidRDefault="00930196" w:rsidP="00930196">
            <w:r w:rsidRPr="00930196">
              <w:t>1.36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A59522F" w14:textId="77777777" w:rsidR="00930196" w:rsidRPr="00930196" w:rsidRDefault="00930196" w:rsidP="00930196">
            <w:r w:rsidRPr="00930196">
              <w:t>321</w:t>
            </w:r>
          </w:p>
        </w:tc>
      </w:tr>
      <w:tr w:rsidR="00930196" w:rsidRPr="00930196" w14:paraId="5B63765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2AE328B" w14:textId="77777777" w:rsidR="00930196" w:rsidRPr="00930196" w:rsidRDefault="00930196" w:rsidP="00930196">
            <w:r w:rsidRPr="00930196">
              <w:t>1993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FD5EA77" w14:textId="77777777" w:rsidR="00930196" w:rsidRPr="00930196" w:rsidRDefault="00930196" w:rsidP="00930196">
            <w:r w:rsidRPr="00930196">
              <w:t>466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C90CD9E" w14:textId="77777777" w:rsidR="00930196" w:rsidRPr="00930196" w:rsidRDefault="00930196" w:rsidP="00930196">
            <w:r w:rsidRPr="00930196">
              <w:t>1.47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A2CFFEF" w14:textId="77777777" w:rsidR="00930196" w:rsidRPr="00930196" w:rsidRDefault="00930196" w:rsidP="00930196">
            <w:r w:rsidRPr="00930196">
              <w:t>317</w:t>
            </w:r>
          </w:p>
        </w:tc>
      </w:tr>
      <w:tr w:rsidR="00930196" w:rsidRPr="00930196" w14:paraId="69C79D9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1C01E35" w14:textId="77777777" w:rsidR="00930196" w:rsidRPr="00930196" w:rsidRDefault="00930196" w:rsidP="00930196">
            <w:r w:rsidRPr="00930196">
              <w:t>1994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253A3FC" w14:textId="77777777" w:rsidR="00930196" w:rsidRPr="00930196" w:rsidRDefault="00930196" w:rsidP="00930196">
            <w:r w:rsidRPr="00930196">
              <w:t>459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DC6AE06" w14:textId="77777777" w:rsidR="00930196" w:rsidRPr="00930196" w:rsidRDefault="00930196" w:rsidP="00930196">
            <w:r w:rsidRPr="00930196">
              <w:t>1.29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A0EEDDA" w14:textId="77777777" w:rsidR="00930196" w:rsidRPr="00930196" w:rsidRDefault="00930196" w:rsidP="00930196">
            <w:r w:rsidRPr="00930196">
              <w:t>356</w:t>
            </w:r>
          </w:p>
        </w:tc>
      </w:tr>
      <w:tr w:rsidR="00930196" w:rsidRPr="00930196" w14:paraId="63F04DF9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9F551B8" w14:textId="77777777" w:rsidR="00930196" w:rsidRPr="00930196" w:rsidRDefault="00930196" w:rsidP="00930196">
            <w:r w:rsidRPr="00930196">
              <w:t>1995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34CCB99" w14:textId="77777777" w:rsidR="00930196" w:rsidRPr="00930196" w:rsidRDefault="00930196" w:rsidP="00930196">
            <w:r w:rsidRPr="00930196">
              <w:t>615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42B788E" w14:textId="77777777" w:rsidR="00930196" w:rsidRPr="00930196" w:rsidRDefault="00930196" w:rsidP="00930196">
            <w:r w:rsidRPr="00930196">
              <w:t>1.35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2BCE6D5" w14:textId="77777777" w:rsidR="00930196" w:rsidRPr="00930196" w:rsidRDefault="00930196" w:rsidP="00930196">
            <w:r w:rsidRPr="00930196">
              <w:t>456</w:t>
            </w:r>
          </w:p>
        </w:tc>
      </w:tr>
      <w:tr w:rsidR="00930196" w:rsidRPr="00930196" w14:paraId="5C0FD46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4EC2612" w14:textId="77777777" w:rsidR="00930196" w:rsidRPr="00930196" w:rsidRDefault="00930196" w:rsidP="00930196">
            <w:r w:rsidRPr="00930196">
              <w:t>1996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27D477F" w14:textId="77777777" w:rsidR="00930196" w:rsidRPr="00930196" w:rsidRDefault="00930196" w:rsidP="00930196">
            <w:r w:rsidRPr="00930196">
              <w:t>741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B2CAD80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C08E396" w14:textId="77777777" w:rsidR="00930196" w:rsidRPr="00930196" w:rsidRDefault="00930196" w:rsidP="00930196">
            <w:r w:rsidRPr="00930196">
              <w:t>588</w:t>
            </w:r>
          </w:p>
        </w:tc>
      </w:tr>
      <w:tr w:rsidR="00930196" w:rsidRPr="00930196" w14:paraId="32693E60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6541DE6" w14:textId="77777777" w:rsidR="00930196" w:rsidRPr="00930196" w:rsidRDefault="00930196" w:rsidP="00930196">
            <w:r w:rsidRPr="00930196">
              <w:t>1997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40C0062" w14:textId="77777777" w:rsidR="00930196" w:rsidRPr="00930196" w:rsidRDefault="00930196" w:rsidP="00930196">
            <w:r w:rsidRPr="00930196">
              <w:t>970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B7784CC" w14:textId="77777777" w:rsidR="00930196" w:rsidRPr="00930196" w:rsidRDefault="00930196" w:rsidP="00930196">
            <w:r w:rsidRPr="00930196">
              <w:t>1.34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32E4DBD" w14:textId="77777777" w:rsidR="00930196" w:rsidRPr="00930196" w:rsidRDefault="00930196" w:rsidP="00930196">
            <w:r w:rsidRPr="00930196">
              <w:t>724</w:t>
            </w:r>
          </w:p>
        </w:tc>
      </w:tr>
      <w:tr w:rsidR="00930196" w:rsidRPr="00930196" w14:paraId="21DC717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A8AC63D" w14:textId="77777777" w:rsidR="00930196" w:rsidRPr="00930196" w:rsidRDefault="00930196" w:rsidP="00930196">
            <w:r w:rsidRPr="00930196">
              <w:t>1998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8E3D214" w14:textId="77777777" w:rsidR="00930196" w:rsidRPr="00930196" w:rsidRDefault="00930196" w:rsidP="00930196">
            <w:r w:rsidRPr="00930196">
              <w:t>1,229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6FEFA6C" w14:textId="77777777" w:rsidR="00930196" w:rsidRPr="00930196" w:rsidRDefault="00930196" w:rsidP="00930196">
            <w:r w:rsidRPr="00930196">
              <w:t>1.59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ED9BAB5" w14:textId="77777777" w:rsidR="00930196" w:rsidRPr="00930196" w:rsidRDefault="00930196" w:rsidP="00930196">
            <w:r w:rsidRPr="00930196">
              <w:t>773</w:t>
            </w:r>
          </w:p>
        </w:tc>
      </w:tr>
      <w:tr w:rsidR="00930196" w:rsidRPr="00930196" w14:paraId="72F39A8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0F8E507" w14:textId="77777777" w:rsidR="00930196" w:rsidRPr="00930196" w:rsidRDefault="00930196" w:rsidP="00930196">
            <w:r w:rsidRPr="00930196">
              <w:t>1999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7770361" w14:textId="77777777" w:rsidR="00930196" w:rsidRPr="00930196" w:rsidRDefault="00930196" w:rsidP="00930196">
            <w:r w:rsidRPr="00930196">
              <w:t>1,469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BC95ECD" w14:textId="77777777" w:rsidR="00930196" w:rsidRPr="00930196" w:rsidRDefault="00930196" w:rsidP="00930196">
            <w:r w:rsidRPr="00930196">
              <w:t>1.55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46D202" w14:textId="77777777" w:rsidR="00930196" w:rsidRPr="00930196" w:rsidRDefault="00930196" w:rsidP="00930196">
            <w:r w:rsidRPr="00930196">
              <w:t>948</w:t>
            </w:r>
          </w:p>
        </w:tc>
      </w:tr>
      <w:tr w:rsidR="00930196" w:rsidRPr="00930196" w14:paraId="4C932A7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67BF401" w14:textId="77777777" w:rsidR="00930196" w:rsidRPr="00930196" w:rsidRDefault="00930196" w:rsidP="00930196">
            <w:r w:rsidRPr="00930196">
              <w:t>2000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C4C7E70" w14:textId="77777777" w:rsidR="00930196" w:rsidRPr="00930196" w:rsidRDefault="00930196" w:rsidP="00930196">
            <w:r w:rsidRPr="00930196">
              <w:t>1,320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D9B71BD" w14:textId="77777777" w:rsidR="00930196" w:rsidRPr="00930196" w:rsidRDefault="00930196" w:rsidP="00930196">
            <w:r w:rsidRPr="00930196">
              <w:t>1.72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F6764CF" w14:textId="77777777" w:rsidR="00930196" w:rsidRPr="00930196" w:rsidRDefault="00930196" w:rsidP="00930196">
            <w:r w:rsidRPr="00930196">
              <w:t>767</w:t>
            </w:r>
          </w:p>
        </w:tc>
      </w:tr>
      <w:tr w:rsidR="00930196" w:rsidRPr="00930196" w14:paraId="585FC1E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4D2270C" w14:textId="77777777" w:rsidR="00930196" w:rsidRPr="00930196" w:rsidRDefault="00930196" w:rsidP="00930196">
            <w:r w:rsidRPr="00930196">
              <w:t>2001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D30DA30" w14:textId="77777777" w:rsidR="00930196" w:rsidRPr="00930196" w:rsidRDefault="00930196" w:rsidP="00930196">
            <w:r w:rsidRPr="00930196">
              <w:t>1,148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62F53AE" w14:textId="77777777" w:rsidR="00930196" w:rsidRPr="00930196" w:rsidRDefault="00930196" w:rsidP="00930196">
            <w:r w:rsidRPr="00930196">
              <w:t>1.93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0AA17CC" w14:textId="77777777" w:rsidR="00930196" w:rsidRPr="00930196" w:rsidRDefault="00930196" w:rsidP="00930196">
            <w:r w:rsidRPr="00930196">
              <w:t>595</w:t>
            </w:r>
          </w:p>
        </w:tc>
      </w:tr>
      <w:tr w:rsidR="00930196" w:rsidRPr="00930196" w14:paraId="5A14E90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C9F929D" w14:textId="77777777" w:rsidR="00930196" w:rsidRPr="00930196" w:rsidRDefault="00930196" w:rsidP="00930196">
            <w:r w:rsidRPr="00930196">
              <w:t>2002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0C871FE" w14:textId="77777777" w:rsidR="00930196" w:rsidRPr="00930196" w:rsidRDefault="00930196" w:rsidP="00930196">
            <w:r w:rsidRPr="00930196">
              <w:t>880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4C9F8E9" w14:textId="77777777" w:rsidR="00930196" w:rsidRPr="00930196" w:rsidRDefault="00930196" w:rsidP="00930196">
            <w:r w:rsidRPr="00930196">
              <w:t>1.84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35EE21B" w14:textId="77777777" w:rsidR="00930196" w:rsidRPr="00930196" w:rsidRDefault="00930196" w:rsidP="00930196">
            <w:r w:rsidRPr="00930196">
              <w:t>478</w:t>
            </w:r>
          </w:p>
        </w:tc>
      </w:tr>
      <w:tr w:rsidR="00930196" w:rsidRPr="00930196" w14:paraId="1D04E5B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F3C3C08" w14:textId="77777777" w:rsidR="00930196" w:rsidRPr="00930196" w:rsidRDefault="00930196" w:rsidP="00930196">
            <w:r w:rsidRPr="00930196">
              <w:t>2003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4D7E93A" w14:textId="77777777" w:rsidR="00930196" w:rsidRPr="00930196" w:rsidRDefault="00930196" w:rsidP="00930196">
            <w:r w:rsidRPr="00930196">
              <w:t>1,112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A1B4CAF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4599DBB" w14:textId="77777777" w:rsidR="00930196" w:rsidRPr="00930196" w:rsidRDefault="00930196" w:rsidP="00930196">
            <w:r w:rsidRPr="00930196">
              <w:t>741</w:t>
            </w:r>
          </w:p>
        </w:tc>
      </w:tr>
      <w:tr w:rsidR="00930196" w:rsidRPr="00930196" w14:paraId="3A0C252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FECEAE7" w14:textId="77777777" w:rsidR="00930196" w:rsidRPr="00930196" w:rsidRDefault="00930196" w:rsidP="00930196">
            <w:r w:rsidRPr="00930196">
              <w:t>2004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EFC88D2" w14:textId="77777777" w:rsidR="00930196" w:rsidRPr="00930196" w:rsidRDefault="00930196" w:rsidP="00930196">
            <w:r w:rsidRPr="00930196">
              <w:t>1,212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9199F27" w14:textId="77777777" w:rsidR="00930196" w:rsidRPr="00930196" w:rsidRDefault="00930196" w:rsidP="00930196">
            <w:r w:rsidRPr="00930196">
              <w:t>1.36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6FB8438" w14:textId="77777777" w:rsidR="00930196" w:rsidRPr="00930196" w:rsidRDefault="00930196" w:rsidP="00930196">
            <w:r w:rsidRPr="00930196">
              <w:t>891</w:t>
            </w:r>
          </w:p>
        </w:tc>
      </w:tr>
      <w:tr w:rsidR="00930196" w:rsidRPr="00930196" w14:paraId="5337DEA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EF9DD3F" w14:textId="77777777" w:rsidR="00930196" w:rsidRPr="00930196" w:rsidRDefault="00930196" w:rsidP="00930196">
            <w:r w:rsidRPr="00930196">
              <w:t>2005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2A9ADCD" w14:textId="77777777" w:rsidR="00930196" w:rsidRPr="00930196" w:rsidRDefault="00930196" w:rsidP="00930196">
            <w:r w:rsidRPr="00930196">
              <w:t>1,248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27D6B50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08AADBC" w14:textId="77777777" w:rsidR="00930196" w:rsidRPr="00930196" w:rsidRDefault="00930196" w:rsidP="00930196">
            <w:r w:rsidRPr="00930196">
              <w:t>938</w:t>
            </w:r>
          </w:p>
        </w:tc>
      </w:tr>
      <w:tr w:rsidR="00930196" w:rsidRPr="00930196" w14:paraId="4A57B67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166D42A" w14:textId="77777777" w:rsidR="00930196" w:rsidRPr="00930196" w:rsidRDefault="00930196" w:rsidP="00930196">
            <w:r w:rsidRPr="00930196">
              <w:t>2006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0E61B04" w14:textId="77777777" w:rsidR="00930196" w:rsidRPr="00930196" w:rsidRDefault="00930196" w:rsidP="00930196">
            <w:r w:rsidRPr="00930196">
              <w:t>1,418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6A70E12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1D38310" w14:textId="77777777" w:rsidR="00930196" w:rsidRPr="00930196" w:rsidRDefault="00930196" w:rsidP="00930196">
            <w:r w:rsidRPr="00930196">
              <w:t>1,066</w:t>
            </w:r>
          </w:p>
        </w:tc>
      </w:tr>
      <w:tr w:rsidR="00930196" w:rsidRPr="00930196" w14:paraId="48EA1944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1FFFDE3" w14:textId="77777777" w:rsidR="00930196" w:rsidRPr="00930196" w:rsidRDefault="00930196" w:rsidP="00930196">
            <w:r w:rsidRPr="00930196">
              <w:t>2007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4BBB8FD" w14:textId="77777777" w:rsidR="00930196" w:rsidRPr="00930196" w:rsidRDefault="00930196" w:rsidP="00930196">
            <w:r w:rsidRPr="00930196">
              <w:t>1,468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0B4C5B5" w14:textId="77777777" w:rsidR="00930196" w:rsidRPr="00930196" w:rsidRDefault="00930196" w:rsidP="00930196">
            <w:r w:rsidRPr="00930196">
              <w:t>1.20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2119E14" w14:textId="77777777" w:rsidR="00930196" w:rsidRPr="00930196" w:rsidRDefault="00930196" w:rsidP="00930196">
            <w:r w:rsidRPr="00930196">
              <w:t>1,223</w:t>
            </w:r>
          </w:p>
        </w:tc>
      </w:tr>
      <w:tr w:rsidR="00930196" w:rsidRPr="00930196" w14:paraId="5230393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7D821CA" w14:textId="77777777" w:rsidR="00930196" w:rsidRPr="00930196" w:rsidRDefault="00930196" w:rsidP="00930196">
            <w:r w:rsidRPr="00930196">
              <w:t>2008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995254A" w14:textId="77777777" w:rsidR="00930196" w:rsidRPr="00930196" w:rsidRDefault="00930196" w:rsidP="00930196">
            <w:r w:rsidRPr="00930196">
              <w:t>903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9C458BC" w14:textId="77777777" w:rsidR="00930196" w:rsidRPr="00930196" w:rsidRDefault="00930196" w:rsidP="00930196">
            <w:r w:rsidRPr="00930196">
              <w:t>1.44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C8CD766" w14:textId="77777777" w:rsidR="00930196" w:rsidRPr="00930196" w:rsidRDefault="00930196" w:rsidP="00930196">
            <w:r w:rsidRPr="00930196">
              <w:t>627</w:t>
            </w:r>
          </w:p>
        </w:tc>
      </w:tr>
      <w:tr w:rsidR="00930196" w:rsidRPr="00930196" w14:paraId="0F60F98E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F1113E2" w14:textId="77777777" w:rsidR="00930196" w:rsidRPr="00930196" w:rsidRDefault="00930196" w:rsidP="00930196">
            <w:r w:rsidRPr="00930196">
              <w:t>2009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D349173" w14:textId="77777777" w:rsidR="00930196" w:rsidRPr="00930196" w:rsidRDefault="00930196" w:rsidP="00930196">
            <w:r w:rsidRPr="00930196">
              <w:t>1,115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4BCEC81" w14:textId="77777777" w:rsidR="00930196" w:rsidRPr="00930196" w:rsidRDefault="00930196" w:rsidP="00930196">
            <w:r w:rsidRPr="00930196">
              <w:t>1.26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EC9D0EE" w14:textId="77777777" w:rsidR="00930196" w:rsidRPr="00930196" w:rsidRDefault="00930196" w:rsidP="00930196">
            <w:r w:rsidRPr="00930196">
              <w:t>885</w:t>
            </w:r>
          </w:p>
        </w:tc>
      </w:tr>
      <w:tr w:rsidR="00930196" w:rsidRPr="00930196" w14:paraId="47E1DE90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6526DD1" w14:textId="77777777" w:rsidR="00930196" w:rsidRPr="00930196" w:rsidRDefault="00930196" w:rsidP="00930196">
            <w:r w:rsidRPr="00930196">
              <w:lastRenderedPageBreak/>
              <w:t>2010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34BAB5C" w14:textId="77777777" w:rsidR="00930196" w:rsidRPr="00930196" w:rsidRDefault="00930196" w:rsidP="00930196">
            <w:r w:rsidRPr="00930196">
              <w:t>1,258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8F9F0B8" w14:textId="77777777" w:rsidR="00930196" w:rsidRPr="00930196" w:rsidRDefault="00930196" w:rsidP="00930196">
            <w:r w:rsidRPr="00930196">
              <w:t>1.02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79485E7" w14:textId="77777777" w:rsidR="00930196" w:rsidRPr="00930196" w:rsidRDefault="00930196" w:rsidP="00930196">
            <w:r w:rsidRPr="00930196">
              <w:t>1,234</w:t>
            </w:r>
          </w:p>
        </w:tc>
      </w:tr>
      <w:tr w:rsidR="00930196" w:rsidRPr="00930196" w14:paraId="3AEB568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F240684" w14:textId="77777777" w:rsidR="00930196" w:rsidRPr="00930196" w:rsidRDefault="00930196" w:rsidP="00930196">
            <w:r w:rsidRPr="00930196">
              <w:t>2011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41AC560" w14:textId="77777777" w:rsidR="00930196" w:rsidRPr="00930196" w:rsidRDefault="00930196" w:rsidP="00930196">
            <w:r w:rsidRPr="00930196">
              <w:t>1,258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212E264" w14:textId="77777777" w:rsidR="00930196" w:rsidRPr="00930196" w:rsidRDefault="00930196" w:rsidP="00930196">
            <w:r w:rsidRPr="00930196">
              <w:t>1.03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9841375" w14:textId="77777777" w:rsidR="00930196" w:rsidRPr="00930196" w:rsidRDefault="00930196" w:rsidP="00930196">
            <w:r w:rsidRPr="00930196">
              <w:t>1,222</w:t>
            </w:r>
          </w:p>
        </w:tc>
      </w:tr>
      <w:tr w:rsidR="00930196" w:rsidRPr="00930196" w14:paraId="196FE4E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1636FE0" w14:textId="77777777" w:rsidR="00930196" w:rsidRPr="00930196" w:rsidRDefault="00930196" w:rsidP="00930196">
            <w:r w:rsidRPr="00930196">
              <w:t>2012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EC7E7BA" w14:textId="77777777" w:rsidR="00930196" w:rsidRPr="00930196" w:rsidRDefault="00930196" w:rsidP="00930196">
            <w:r w:rsidRPr="00930196">
              <w:t>1,426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6118E15" w14:textId="77777777" w:rsidR="00930196" w:rsidRPr="00930196" w:rsidRDefault="00930196" w:rsidP="00930196">
            <w:r w:rsidRPr="00930196">
              <w:t>0.97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A84885C" w14:textId="77777777" w:rsidR="00930196" w:rsidRPr="00930196" w:rsidRDefault="00930196" w:rsidP="00930196">
            <w:r w:rsidRPr="00930196">
              <w:t>1,471</w:t>
            </w:r>
          </w:p>
        </w:tc>
      </w:tr>
      <w:tr w:rsidR="00930196" w:rsidRPr="00930196" w14:paraId="7EA62FD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4AD1D39" w14:textId="77777777" w:rsidR="00930196" w:rsidRPr="00930196" w:rsidRDefault="00930196" w:rsidP="00930196">
            <w:r w:rsidRPr="00930196">
              <w:t>2013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0471376" w14:textId="77777777" w:rsidR="00930196" w:rsidRPr="00930196" w:rsidRDefault="00930196" w:rsidP="00930196">
            <w:r w:rsidRPr="00930196">
              <w:t>1,848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1C2642B" w14:textId="77777777" w:rsidR="00930196" w:rsidRPr="00930196" w:rsidRDefault="00930196" w:rsidP="00930196">
            <w:r w:rsidRPr="00930196">
              <w:t>1.04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9899858" w14:textId="77777777" w:rsidR="00930196" w:rsidRPr="00930196" w:rsidRDefault="00930196" w:rsidP="00930196">
            <w:r w:rsidRPr="00930196">
              <w:t>1,777</w:t>
            </w:r>
          </w:p>
        </w:tc>
      </w:tr>
      <w:tr w:rsidR="00930196" w:rsidRPr="00930196" w14:paraId="2606CC81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88592E9" w14:textId="77777777" w:rsidR="00930196" w:rsidRPr="00930196" w:rsidRDefault="00930196" w:rsidP="00930196">
            <w:r w:rsidRPr="00930196">
              <w:t>2014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761C5CB" w14:textId="77777777" w:rsidR="00930196" w:rsidRPr="00930196" w:rsidRDefault="00930196" w:rsidP="00930196">
            <w:r w:rsidRPr="00930196">
              <w:t>2,059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CEDCBB9" w14:textId="77777777" w:rsidR="00930196" w:rsidRPr="00930196" w:rsidRDefault="00930196" w:rsidP="00930196">
            <w:r w:rsidRPr="00930196">
              <w:t>1.11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9AD3CEB" w14:textId="77777777" w:rsidR="00930196" w:rsidRPr="00930196" w:rsidRDefault="00930196" w:rsidP="00930196">
            <w:r w:rsidRPr="00930196">
              <w:t>1,855</w:t>
            </w:r>
          </w:p>
        </w:tc>
      </w:tr>
      <w:tr w:rsidR="00930196" w:rsidRPr="00930196" w14:paraId="7856F3CA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DE02F20" w14:textId="77777777" w:rsidR="00930196" w:rsidRPr="00930196" w:rsidRDefault="00930196" w:rsidP="00930196">
            <w:r w:rsidRPr="00930196">
              <w:t>2015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C7CDCA7" w14:textId="77777777" w:rsidR="00930196" w:rsidRPr="00930196" w:rsidRDefault="00930196" w:rsidP="00930196">
            <w:r w:rsidRPr="00930196">
              <w:t>2,044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D29E096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A99C63C" w14:textId="77777777" w:rsidR="00930196" w:rsidRPr="00930196" w:rsidRDefault="00930196" w:rsidP="00930196">
            <w:r w:rsidRPr="00930196">
              <w:t>1,537</w:t>
            </w:r>
          </w:p>
        </w:tc>
      </w:tr>
      <w:tr w:rsidR="00930196" w:rsidRPr="00930196" w14:paraId="769CC6D8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AD3804C" w14:textId="77777777" w:rsidR="00930196" w:rsidRPr="00930196" w:rsidRDefault="00930196" w:rsidP="00930196">
            <w:r w:rsidRPr="00930196">
              <w:t>2016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EEDBD72" w14:textId="77777777" w:rsidR="00930196" w:rsidRPr="00930196" w:rsidRDefault="00930196" w:rsidP="00930196">
            <w:r w:rsidRPr="00930196">
              <w:t>2,239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189B673" w14:textId="77777777" w:rsidR="00930196" w:rsidRPr="00930196" w:rsidRDefault="00930196" w:rsidP="00930196">
            <w:r w:rsidRPr="00930196">
              <w:t>1.35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B29332A" w14:textId="77777777" w:rsidR="00930196" w:rsidRPr="00930196" w:rsidRDefault="00930196" w:rsidP="00930196">
            <w:r w:rsidRPr="00930196">
              <w:t>1,659</w:t>
            </w:r>
          </w:p>
        </w:tc>
      </w:tr>
      <w:tr w:rsidR="00930196" w:rsidRPr="00930196" w14:paraId="74F5ABD7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853E95" w14:textId="77777777" w:rsidR="00930196" w:rsidRPr="00930196" w:rsidRDefault="00930196" w:rsidP="00930196">
            <w:r w:rsidRPr="00930196">
              <w:t>2017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DBECC8B" w14:textId="77777777" w:rsidR="00930196" w:rsidRPr="00930196" w:rsidRDefault="00930196" w:rsidP="00930196">
            <w:r w:rsidRPr="00930196">
              <w:t>2,674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BB9D86C" w14:textId="77777777" w:rsidR="00930196" w:rsidRPr="00930196" w:rsidRDefault="00930196" w:rsidP="00930196">
            <w:r w:rsidRPr="00930196">
              <w:t>1.30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3B07E9B" w14:textId="77777777" w:rsidR="00930196" w:rsidRPr="00930196" w:rsidRDefault="00930196" w:rsidP="00930196">
            <w:r w:rsidRPr="00930196">
              <w:t>2,057</w:t>
            </w:r>
          </w:p>
        </w:tc>
      </w:tr>
      <w:tr w:rsidR="00930196" w:rsidRPr="00930196" w14:paraId="56270DBF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FCE4567" w14:textId="77777777" w:rsidR="00930196" w:rsidRPr="00930196" w:rsidRDefault="00930196" w:rsidP="00930196">
            <w:r w:rsidRPr="00930196">
              <w:t>2018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494247" w14:textId="77777777" w:rsidR="00930196" w:rsidRPr="00930196" w:rsidRDefault="00930196" w:rsidP="00930196">
            <w:r w:rsidRPr="00930196">
              <w:t>2,507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0809108" w14:textId="77777777" w:rsidR="00930196" w:rsidRPr="00930196" w:rsidRDefault="00930196" w:rsidP="00930196">
            <w:r w:rsidRPr="00930196">
              <w:t>1.34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F48C7D4" w14:textId="77777777" w:rsidR="00930196" w:rsidRPr="00930196" w:rsidRDefault="00930196" w:rsidP="00930196">
            <w:r w:rsidRPr="00930196">
              <w:t>1,871</w:t>
            </w:r>
          </w:p>
        </w:tc>
      </w:tr>
      <w:tr w:rsidR="00930196" w:rsidRPr="00930196" w14:paraId="459227AC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3472A6F" w14:textId="77777777" w:rsidR="00930196" w:rsidRPr="00930196" w:rsidRDefault="00930196" w:rsidP="00930196">
            <w:r w:rsidRPr="00930196">
              <w:t>2019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C33BA31" w14:textId="77777777" w:rsidR="00930196" w:rsidRPr="00930196" w:rsidRDefault="00930196" w:rsidP="00930196">
            <w:r w:rsidRPr="00930196">
              <w:t>3,231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77AC9C8" w14:textId="77777777" w:rsidR="00930196" w:rsidRPr="00930196" w:rsidRDefault="00930196" w:rsidP="00930196">
            <w:r w:rsidRPr="00930196">
              <w:t>1.44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C9BF1A5" w14:textId="77777777" w:rsidR="00930196" w:rsidRPr="00930196" w:rsidRDefault="00930196" w:rsidP="00930196">
            <w:r w:rsidRPr="00930196">
              <w:t>2,244</w:t>
            </w:r>
          </w:p>
        </w:tc>
      </w:tr>
      <w:tr w:rsidR="00930196" w:rsidRPr="00930196" w14:paraId="2A6739A1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308DE6F" w14:textId="77777777" w:rsidR="00930196" w:rsidRPr="00930196" w:rsidRDefault="00930196" w:rsidP="00930196">
            <w:r w:rsidRPr="00930196">
              <w:t>2020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649FFD8" w14:textId="77777777" w:rsidR="00930196" w:rsidRPr="00930196" w:rsidRDefault="00930196" w:rsidP="00930196">
            <w:r w:rsidRPr="00930196">
              <w:t>3,756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FE8F229" w14:textId="77777777" w:rsidR="00930196" w:rsidRPr="00930196" w:rsidRDefault="00930196" w:rsidP="00930196">
            <w:r w:rsidRPr="00930196">
              <w:t>1.45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69EEFED" w14:textId="77777777" w:rsidR="00930196" w:rsidRPr="00930196" w:rsidRDefault="00930196" w:rsidP="00930196">
            <w:r w:rsidRPr="00930196">
              <w:t>2,590</w:t>
            </w:r>
          </w:p>
        </w:tc>
      </w:tr>
      <w:tr w:rsidR="00930196" w:rsidRPr="00930196" w14:paraId="684AD456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51AA9DB" w14:textId="77777777" w:rsidR="00930196" w:rsidRPr="00930196" w:rsidRDefault="00930196" w:rsidP="00930196">
            <w:r w:rsidRPr="00930196">
              <w:t>2021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7AF324A0" w14:textId="77777777" w:rsidR="00930196" w:rsidRPr="00930196" w:rsidRDefault="00930196" w:rsidP="00930196">
            <w:r w:rsidRPr="00930196">
              <w:t>4,766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CD107CF" w14:textId="77777777" w:rsidR="00930196" w:rsidRPr="00930196" w:rsidRDefault="00930196" w:rsidP="00930196">
            <w:r w:rsidRPr="00930196">
              <w:t>1.33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A256970" w14:textId="77777777" w:rsidR="00930196" w:rsidRPr="00930196" w:rsidRDefault="00930196" w:rsidP="00930196">
            <w:r w:rsidRPr="00930196">
              <w:t>3,583</w:t>
            </w:r>
          </w:p>
        </w:tc>
      </w:tr>
      <w:tr w:rsidR="00930196" w:rsidRPr="00930196" w14:paraId="162E81F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9C0E19A" w14:textId="77777777" w:rsidR="00930196" w:rsidRPr="00930196" w:rsidRDefault="00930196" w:rsidP="00930196">
            <w:r w:rsidRPr="00930196">
              <w:t>2022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79B9C2D" w14:textId="77777777" w:rsidR="00930196" w:rsidRPr="00930196" w:rsidRDefault="00930196" w:rsidP="00930196">
            <w:r w:rsidRPr="00930196">
              <w:t>3,839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7C32BE9" w14:textId="77777777" w:rsidR="00930196" w:rsidRPr="00930196" w:rsidRDefault="00930196" w:rsidP="00930196">
            <w:r w:rsidRPr="00930196">
              <w:t>1.45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5786103" w14:textId="77777777" w:rsidR="00930196" w:rsidRPr="00930196" w:rsidRDefault="00930196" w:rsidP="00930196">
            <w:r w:rsidRPr="00930196">
              <w:t>2,648</w:t>
            </w:r>
          </w:p>
        </w:tc>
      </w:tr>
      <w:tr w:rsidR="00930196" w:rsidRPr="00930196" w14:paraId="4728C5C2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13D8ED8" w14:textId="77777777" w:rsidR="00930196" w:rsidRPr="00930196" w:rsidRDefault="00930196" w:rsidP="00930196">
            <w:r w:rsidRPr="00930196">
              <w:t>2023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19DB656" w14:textId="77777777" w:rsidR="00930196" w:rsidRPr="00930196" w:rsidRDefault="00930196" w:rsidP="00930196">
            <w:r w:rsidRPr="00930196">
              <w:t>4,770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A68A7C2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3BF87EE4" w14:textId="77777777" w:rsidR="00930196" w:rsidRPr="00930196" w:rsidRDefault="00930196" w:rsidP="00930196">
            <w:r w:rsidRPr="00930196">
              <w:t>3,180</w:t>
            </w:r>
          </w:p>
        </w:tc>
      </w:tr>
      <w:tr w:rsidR="00930196" w:rsidRPr="00930196" w14:paraId="5827178D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02378C3B" w14:textId="77777777" w:rsidR="00930196" w:rsidRPr="00930196" w:rsidRDefault="00930196" w:rsidP="00930196">
            <w:r w:rsidRPr="00930196">
              <w:t>2024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280B645D" w14:textId="77777777" w:rsidR="00930196" w:rsidRPr="00930196" w:rsidRDefault="00930196" w:rsidP="00930196">
            <w:r w:rsidRPr="00930196">
              <w:t>6,051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58160EB7" w14:textId="77777777" w:rsidR="00930196" w:rsidRPr="00930196" w:rsidRDefault="00930196" w:rsidP="00930196">
            <w:r w:rsidRPr="00930196">
              <w:t>1.50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13F6589" w14:textId="77777777" w:rsidR="00930196" w:rsidRPr="00930196" w:rsidRDefault="00930196" w:rsidP="00930196">
            <w:r w:rsidRPr="00930196">
              <w:t>4,034</w:t>
            </w:r>
          </w:p>
        </w:tc>
      </w:tr>
      <w:tr w:rsidR="00930196" w:rsidRPr="00930196" w14:paraId="05DE6925" w14:textId="77777777" w:rsidTr="00930196"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6EBF73CE" w14:textId="77777777" w:rsidR="00930196" w:rsidRPr="00930196" w:rsidRDefault="00930196" w:rsidP="00930196">
            <w:r w:rsidRPr="00930196">
              <w:t>2025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1CAA224" w14:textId="77777777" w:rsidR="00930196" w:rsidRPr="00930196" w:rsidRDefault="00930196" w:rsidP="00930196">
            <w:r w:rsidRPr="00930196">
              <w:t>6,260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15BB261C" w14:textId="77777777" w:rsidR="00930196" w:rsidRPr="00930196" w:rsidRDefault="00930196" w:rsidP="00930196">
            <w:r w:rsidRPr="00930196">
              <w:t>1.48</w:t>
            </w:r>
          </w:p>
        </w:tc>
        <w:tc>
          <w:tcPr>
            <w:tcW w:w="0" w:type="auto"/>
            <w:tcBorders>
              <w:top w:val="single" w:sz="6" w:space="0" w:color="CFD9DE"/>
              <w:left w:val="single" w:sz="6" w:space="0" w:color="CFD9DE"/>
              <w:bottom w:val="single" w:sz="6" w:space="0" w:color="CFD9DE"/>
              <w:right w:val="single" w:sz="6" w:space="0" w:color="CFD9DE"/>
            </w:tcBorders>
            <w:vAlign w:val="center"/>
            <w:hideMark/>
          </w:tcPr>
          <w:p w14:paraId="47B1AA48" w14:textId="77777777" w:rsidR="00930196" w:rsidRPr="00930196" w:rsidRDefault="00930196" w:rsidP="00930196">
            <w:r w:rsidRPr="00930196">
              <w:t>4,230</w:t>
            </w:r>
          </w:p>
        </w:tc>
      </w:tr>
    </w:tbl>
    <w:p w14:paraId="601C369B" w14:textId="5E2ADCE9" w:rsidR="00276AB7" w:rsidRDefault="00276AB7" w:rsidP="00276AB7">
      <w:pPr>
        <w:rPr>
          <w:lang w:val="en-US"/>
        </w:rPr>
      </w:pPr>
      <w:r w:rsidRPr="00276AB7">
        <w:rPr>
          <w:lang w:val="en-US"/>
        </w:rPr>
        <w:cr/>
      </w:r>
      <w:r w:rsidR="00344A97">
        <w:rPr>
          <w:lang w:val="en-US"/>
        </w:rPr>
        <w:t>CLEANED DATA BY GROK</w:t>
      </w:r>
    </w:p>
    <w:p w14:paraId="4ADAF443" w14:textId="77777777" w:rsidR="00344A97" w:rsidRDefault="00344A97" w:rsidP="00276AB7">
      <w:pPr>
        <w:rPr>
          <w:lang w:val="en-US"/>
        </w:rPr>
      </w:pPr>
    </w:p>
    <w:p w14:paraId="32575994" w14:textId="77777777" w:rsidR="00344A97" w:rsidRPr="00344A97" w:rsidRDefault="00344A97" w:rsidP="00344A97">
      <w:proofErr w:type="spellStart"/>
      <w:proofErr w:type="gramStart"/>
      <w:r w:rsidRPr="00344A97">
        <w:t>Year,Net</w:t>
      </w:r>
      <w:proofErr w:type="spellEnd"/>
      <w:proofErr w:type="gramEnd"/>
      <w:r w:rsidRPr="00344A97">
        <w:t xml:space="preserve"> </w:t>
      </w:r>
      <w:proofErr w:type="spellStart"/>
      <w:proofErr w:type="gramStart"/>
      <w:r w:rsidRPr="00344A97">
        <w:t>Migration,Cash</w:t>
      </w:r>
      <w:proofErr w:type="spellEnd"/>
      <w:proofErr w:type="gramEnd"/>
      <w:r w:rsidRPr="00344A97">
        <w:t xml:space="preserve"> Rate (%</w:t>
      </w:r>
      <w:proofErr w:type="gramStart"/>
      <w:r w:rsidRPr="00344A97">
        <w:t>),Median</w:t>
      </w:r>
      <w:proofErr w:type="gramEnd"/>
      <w:r w:rsidRPr="00344A97">
        <w:t xml:space="preserve"> House Price (AUD</w:t>
      </w:r>
      <w:proofErr w:type="gramStart"/>
      <w:r w:rsidRPr="00344A97">
        <w:t>),Average</w:t>
      </w:r>
      <w:proofErr w:type="gramEnd"/>
      <w:r w:rsidRPr="00344A97">
        <w:t xml:space="preserve"> Annual Wage (AUD</w:t>
      </w:r>
      <w:proofErr w:type="gramStart"/>
      <w:r w:rsidRPr="00344A97">
        <w:t>),S</w:t>
      </w:r>
      <w:proofErr w:type="gramEnd"/>
      <w:r w:rsidRPr="00344A97">
        <w:t>&amp;P 500 (AUD)</w:t>
      </w:r>
    </w:p>
    <w:p w14:paraId="5C14418E" w14:textId="77777777" w:rsidR="00344A97" w:rsidRPr="00344A97" w:rsidRDefault="00344A97" w:rsidP="00344A97">
      <w:r w:rsidRPr="00344A97">
        <w:t>1975,50000,8.00,25000,10000,117</w:t>
      </w:r>
    </w:p>
    <w:p w14:paraId="1023C6AC" w14:textId="77777777" w:rsidR="00344A97" w:rsidRPr="00344A97" w:rsidRDefault="00344A97" w:rsidP="00344A97">
      <w:r w:rsidRPr="00344A97">
        <w:t>1976,70000,8.50,27000,11000,130</w:t>
      </w:r>
    </w:p>
    <w:p w14:paraId="47895F0B" w14:textId="77777777" w:rsidR="00344A97" w:rsidRPr="00344A97" w:rsidRDefault="00344A97" w:rsidP="00344A97">
      <w:r w:rsidRPr="00344A97">
        <w:t>1977,80000,8.25,29000,12000,106</w:t>
      </w:r>
    </w:p>
    <w:p w14:paraId="7C10096D" w14:textId="77777777" w:rsidR="00344A97" w:rsidRPr="00344A97" w:rsidRDefault="00344A97" w:rsidP="00344A97">
      <w:r w:rsidRPr="00344A97">
        <w:t>1978,70000,8.00,32000,13000,111</w:t>
      </w:r>
    </w:p>
    <w:p w14:paraId="0E469209" w14:textId="77777777" w:rsidR="00344A97" w:rsidRPr="00344A97" w:rsidRDefault="00344A97" w:rsidP="00344A97">
      <w:r w:rsidRPr="00344A97">
        <w:t>1979,80000,9.00,36000,14000,121</w:t>
      </w:r>
    </w:p>
    <w:p w14:paraId="445D2B6D" w14:textId="77777777" w:rsidR="00344A97" w:rsidRPr="00344A97" w:rsidRDefault="00344A97" w:rsidP="00344A97">
      <w:r w:rsidRPr="00344A97">
        <w:t>1980,110000,10.00,45000,15000,155</w:t>
      </w:r>
    </w:p>
    <w:p w14:paraId="4557CB5D" w14:textId="77777777" w:rsidR="00344A97" w:rsidRPr="00344A97" w:rsidRDefault="00344A97" w:rsidP="00344A97">
      <w:r w:rsidRPr="00344A97">
        <w:t>1981,120000,11.50,50000,17000,140</w:t>
      </w:r>
    </w:p>
    <w:p w14:paraId="542195A9" w14:textId="77777777" w:rsidR="00344A97" w:rsidRPr="00344A97" w:rsidRDefault="00344A97" w:rsidP="00344A97">
      <w:r w:rsidRPr="00344A97">
        <w:t>1982,90000,13.50,55000,18000,141</w:t>
      </w:r>
    </w:p>
    <w:p w14:paraId="27775D4C" w14:textId="77777777" w:rsidR="00344A97" w:rsidRPr="00344A97" w:rsidRDefault="00344A97" w:rsidP="00344A97">
      <w:r w:rsidRPr="00344A97">
        <w:t>1983,70000,11.00,60000,20000,149</w:t>
      </w:r>
    </w:p>
    <w:p w14:paraId="2942EB7A" w14:textId="77777777" w:rsidR="00344A97" w:rsidRPr="00344A97" w:rsidRDefault="00344A97" w:rsidP="00344A97">
      <w:r w:rsidRPr="00344A97">
        <w:lastRenderedPageBreak/>
        <w:t>1984,80000,10.50,62000,21000,140</w:t>
      </w:r>
    </w:p>
    <w:p w14:paraId="07506A03" w14:textId="77777777" w:rsidR="00344A97" w:rsidRPr="00344A97" w:rsidRDefault="00344A97" w:rsidP="00344A97">
      <w:r w:rsidRPr="00344A97">
        <w:t>1985,90000,12.00,65000,22000,148</w:t>
      </w:r>
    </w:p>
    <w:p w14:paraId="32FF9B87" w14:textId="77777777" w:rsidR="00344A97" w:rsidRPr="00344A97" w:rsidRDefault="00344A97" w:rsidP="00344A97">
      <w:r w:rsidRPr="00344A97">
        <w:t>1986,110000,13.00,70000,24000,163</w:t>
      </w:r>
    </w:p>
    <w:p w14:paraId="12FE6ADA" w14:textId="77777777" w:rsidR="00344A97" w:rsidRPr="00344A97" w:rsidRDefault="00344A97" w:rsidP="00344A97">
      <w:r w:rsidRPr="00344A97">
        <w:t>1987,140000,11.50,80000,25000,173</w:t>
      </w:r>
    </w:p>
    <w:p w14:paraId="4555FABF" w14:textId="77777777" w:rsidR="00344A97" w:rsidRPr="00344A97" w:rsidRDefault="00344A97" w:rsidP="00344A97">
      <w:r w:rsidRPr="00344A97">
        <w:t>1988,170000,13.50,90000,27000,220</w:t>
      </w:r>
    </w:p>
    <w:p w14:paraId="0E814B27" w14:textId="77777777" w:rsidR="00344A97" w:rsidRPr="00344A97" w:rsidRDefault="00344A97" w:rsidP="00344A97">
      <w:r w:rsidRPr="00344A97">
        <w:t>1989,130000,17.00,100000,29000,278</w:t>
      </w:r>
    </w:p>
    <w:p w14:paraId="112CE1E0" w14:textId="77777777" w:rsidR="00344A97" w:rsidRPr="00344A97" w:rsidRDefault="00344A97" w:rsidP="00344A97">
      <w:r w:rsidRPr="00344A97">
        <w:t>1990,100000,15.00,110000,31000,258</w:t>
      </w:r>
    </w:p>
    <w:p w14:paraId="01E20587" w14:textId="77777777" w:rsidR="00344A97" w:rsidRPr="00344A97" w:rsidRDefault="00344A97" w:rsidP="00344A97">
      <w:r w:rsidRPr="00344A97">
        <w:t>1991,90000,11.00,115000,32000,321</w:t>
      </w:r>
    </w:p>
    <w:p w14:paraId="56FAB387" w14:textId="77777777" w:rsidR="00344A97" w:rsidRPr="00344A97" w:rsidRDefault="00344A97" w:rsidP="00344A97">
      <w:r w:rsidRPr="00344A97">
        <w:t>1992,30000,8.00,120000,33000,321</w:t>
      </w:r>
    </w:p>
    <w:p w14:paraId="6AC637AE" w14:textId="77777777" w:rsidR="00344A97" w:rsidRPr="00344A97" w:rsidRDefault="00344A97" w:rsidP="00344A97">
      <w:r w:rsidRPr="00344A97">
        <w:t>1993,47000,5.50,125000,34000,317</w:t>
      </w:r>
    </w:p>
    <w:p w14:paraId="515305CC" w14:textId="77777777" w:rsidR="00344A97" w:rsidRPr="00344A97" w:rsidRDefault="00344A97" w:rsidP="00344A97">
      <w:r w:rsidRPr="00344A97">
        <w:t>1994,80000,5.50,130000,35000,356</w:t>
      </w:r>
    </w:p>
    <w:p w14:paraId="7912390D" w14:textId="77777777" w:rsidR="00344A97" w:rsidRPr="00344A97" w:rsidRDefault="00344A97" w:rsidP="00344A97">
      <w:r w:rsidRPr="00344A97">
        <w:t>1995,100000,7.50,130000,36000,456</w:t>
      </w:r>
    </w:p>
    <w:p w14:paraId="4B238EAC" w14:textId="77777777" w:rsidR="00344A97" w:rsidRPr="00344A97" w:rsidRDefault="00344A97" w:rsidP="00344A97">
      <w:r w:rsidRPr="00344A97">
        <w:t>1996,90000,7.00,140000,38000,588</w:t>
      </w:r>
    </w:p>
    <w:p w14:paraId="2E254C81" w14:textId="77777777" w:rsidR="00344A97" w:rsidRPr="00344A97" w:rsidRDefault="00344A97" w:rsidP="00344A97">
      <w:r w:rsidRPr="00344A97">
        <w:t>1997,80000,5.50,150000,39000,724</w:t>
      </w:r>
    </w:p>
    <w:p w14:paraId="67F4B98B" w14:textId="77777777" w:rsidR="00344A97" w:rsidRPr="00344A97" w:rsidRDefault="00344A97" w:rsidP="00344A97">
      <w:r w:rsidRPr="00344A97">
        <w:t>1998,90000,5.00,155000,40000,773</w:t>
      </w:r>
    </w:p>
    <w:p w14:paraId="327EEAAE" w14:textId="77777777" w:rsidR="00344A97" w:rsidRPr="00344A97" w:rsidRDefault="00344A97" w:rsidP="00344A97">
      <w:r w:rsidRPr="00344A97">
        <w:t>1999,100000,5.00,160000,42000,948</w:t>
      </w:r>
    </w:p>
    <w:p w14:paraId="49FDDF3D" w14:textId="77777777" w:rsidR="00344A97" w:rsidRPr="00344A97" w:rsidRDefault="00344A97" w:rsidP="00344A97">
      <w:r w:rsidRPr="00344A97">
        <w:t>2000,110000,6.00,170000,44000,767</w:t>
      </w:r>
    </w:p>
    <w:p w14:paraId="2B6A12AF" w14:textId="77777777" w:rsidR="00344A97" w:rsidRPr="00344A97" w:rsidRDefault="00344A97" w:rsidP="00344A97">
      <w:r w:rsidRPr="00344A97">
        <w:t>2001,120000,5.00,180000,46000,595</w:t>
      </w:r>
    </w:p>
    <w:p w14:paraId="1F5B9027" w14:textId="77777777" w:rsidR="00344A97" w:rsidRPr="00344A97" w:rsidRDefault="00344A97" w:rsidP="00344A97">
      <w:r w:rsidRPr="00344A97">
        <w:t>2002,130000,4.75,200000,48000,478</w:t>
      </w:r>
    </w:p>
    <w:p w14:paraId="16B5F413" w14:textId="77777777" w:rsidR="00344A97" w:rsidRPr="00344A97" w:rsidRDefault="00344A97" w:rsidP="00344A97">
      <w:r w:rsidRPr="00344A97">
        <w:t>2003,140000,4.75,230000,50000,741</w:t>
      </w:r>
    </w:p>
    <w:p w14:paraId="5D613074" w14:textId="77777777" w:rsidR="00344A97" w:rsidRPr="00344A97" w:rsidRDefault="00344A97" w:rsidP="00344A97">
      <w:r w:rsidRPr="00344A97">
        <w:t>2004,150000,5.25,250000,52000,891</w:t>
      </w:r>
    </w:p>
    <w:p w14:paraId="748CAAC7" w14:textId="77777777" w:rsidR="00344A97" w:rsidRPr="00344A97" w:rsidRDefault="00344A97" w:rsidP="00344A97">
      <w:r w:rsidRPr="00344A97">
        <w:t>2005,160000,5.50,260000,55000,938</w:t>
      </w:r>
    </w:p>
    <w:p w14:paraId="53808FEC" w14:textId="77777777" w:rsidR="00344A97" w:rsidRPr="00344A97" w:rsidRDefault="00344A97" w:rsidP="00344A97">
      <w:r w:rsidRPr="00344A97">
        <w:t>2006,180000,6.00,300000,58000,1066</w:t>
      </w:r>
    </w:p>
    <w:p w14:paraId="061E45DA" w14:textId="77777777" w:rsidR="00344A97" w:rsidRPr="00344A97" w:rsidRDefault="00344A97" w:rsidP="00344A97">
      <w:r w:rsidRPr="00344A97">
        <w:t>2007,200000,6.50,350000,61000,1223</w:t>
      </w:r>
    </w:p>
    <w:p w14:paraId="526A6C00" w14:textId="77777777" w:rsidR="00344A97" w:rsidRPr="00344A97" w:rsidRDefault="00344A97" w:rsidP="00344A97">
      <w:r w:rsidRPr="00344A97">
        <w:t>2008,230000,7.25,380000,65000,627</w:t>
      </w:r>
    </w:p>
    <w:p w14:paraId="57BE117E" w14:textId="77777777" w:rsidR="00344A97" w:rsidRPr="00344A97" w:rsidRDefault="00344A97" w:rsidP="00344A97">
      <w:r w:rsidRPr="00344A97">
        <w:t>2009,200000,3.00,400000,68000,885</w:t>
      </w:r>
    </w:p>
    <w:p w14:paraId="31B1F248" w14:textId="77777777" w:rsidR="00344A97" w:rsidRPr="00344A97" w:rsidRDefault="00344A97" w:rsidP="00344A97">
      <w:r w:rsidRPr="00344A97">
        <w:t>2010,180000,4.75,420000,71000,1234</w:t>
      </w:r>
    </w:p>
    <w:p w14:paraId="12A87007" w14:textId="77777777" w:rsidR="00344A97" w:rsidRPr="00344A97" w:rsidRDefault="00344A97" w:rsidP="00344A97">
      <w:r w:rsidRPr="00344A97">
        <w:t>2011,190000,4.75,430000,74000,1222</w:t>
      </w:r>
    </w:p>
    <w:p w14:paraId="62DE7509" w14:textId="77777777" w:rsidR="00344A97" w:rsidRPr="00344A97" w:rsidRDefault="00344A97" w:rsidP="00344A97">
      <w:r w:rsidRPr="00344A97">
        <w:t>2012,200000,3.50,450000,77000,1471</w:t>
      </w:r>
    </w:p>
    <w:p w14:paraId="0B3CD8D4" w14:textId="77777777" w:rsidR="00344A97" w:rsidRPr="00344A97" w:rsidRDefault="00344A97" w:rsidP="00344A97">
      <w:r w:rsidRPr="00344A97">
        <w:t>2013,190000,2.50,480000,80000,1777</w:t>
      </w:r>
    </w:p>
    <w:p w14:paraId="3856E87A" w14:textId="77777777" w:rsidR="00344A97" w:rsidRPr="00344A97" w:rsidRDefault="00344A97" w:rsidP="00344A97">
      <w:r w:rsidRPr="00344A97">
        <w:t>2014,180000,2.50,510000,83000,1855</w:t>
      </w:r>
    </w:p>
    <w:p w14:paraId="79215148" w14:textId="77777777" w:rsidR="00344A97" w:rsidRPr="00344A97" w:rsidRDefault="00344A97" w:rsidP="00344A97">
      <w:r w:rsidRPr="00344A97">
        <w:lastRenderedPageBreak/>
        <w:t>2015,179000,2.00,550000,85000,1537</w:t>
      </w:r>
    </w:p>
    <w:p w14:paraId="0E382382" w14:textId="77777777" w:rsidR="00344A97" w:rsidRPr="00344A97" w:rsidRDefault="00344A97" w:rsidP="00344A97">
      <w:r w:rsidRPr="00344A97">
        <w:t>2016,190000,1.50,580000,87000,1659</w:t>
      </w:r>
    </w:p>
    <w:p w14:paraId="1AB6D884" w14:textId="77777777" w:rsidR="00344A97" w:rsidRPr="00344A97" w:rsidRDefault="00344A97" w:rsidP="00344A97">
      <w:r w:rsidRPr="00344A97">
        <w:t>2017,200000,1.50,620000,89000,2057</w:t>
      </w:r>
    </w:p>
    <w:p w14:paraId="739D12D2" w14:textId="77777777" w:rsidR="00344A97" w:rsidRPr="00344A97" w:rsidRDefault="00344A97" w:rsidP="00344A97">
      <w:r w:rsidRPr="00344A97">
        <w:t>2018,210000,1.50,610000,91000,1871</w:t>
      </w:r>
    </w:p>
    <w:p w14:paraId="6BE7FE71" w14:textId="77777777" w:rsidR="00344A97" w:rsidRPr="00344A97" w:rsidRDefault="00344A97" w:rsidP="00344A97">
      <w:r w:rsidRPr="00344A97">
        <w:t>2019,194000,1.00,600000,93000,2244</w:t>
      </w:r>
    </w:p>
    <w:p w14:paraId="3E193481" w14:textId="77777777" w:rsidR="00344A97" w:rsidRPr="00344A97" w:rsidRDefault="00344A97" w:rsidP="00344A97">
      <w:proofErr w:type="gramStart"/>
      <w:r w:rsidRPr="00344A97">
        <w:t>2020,-</w:t>
      </w:r>
      <w:proofErr w:type="gramEnd"/>
      <w:r w:rsidRPr="00344A97">
        <w:t>85000,0.10,650000,95000,2590</w:t>
      </w:r>
    </w:p>
    <w:p w14:paraId="680011A7" w14:textId="77777777" w:rsidR="00344A97" w:rsidRPr="00344A97" w:rsidRDefault="00344A97" w:rsidP="00344A97">
      <w:r w:rsidRPr="00344A97">
        <w:t>2021,171000,0.10,750000,97000,3583</w:t>
      </w:r>
    </w:p>
    <w:p w14:paraId="65B216DF" w14:textId="77777777" w:rsidR="00344A97" w:rsidRPr="00344A97" w:rsidRDefault="00344A97" w:rsidP="00344A97">
      <w:r w:rsidRPr="00344A97">
        <w:t>2022,536000,2.35,800000,99000,2648</w:t>
      </w:r>
    </w:p>
    <w:p w14:paraId="7C2455BB" w14:textId="77777777" w:rsidR="00344A97" w:rsidRPr="00344A97" w:rsidRDefault="00344A97" w:rsidP="00344A97">
      <w:r w:rsidRPr="00344A97">
        <w:t>2023,446000,4.10,850000,100000,3180</w:t>
      </w:r>
    </w:p>
    <w:p w14:paraId="18F9D648" w14:textId="77777777" w:rsidR="00344A97" w:rsidRPr="00344A97" w:rsidRDefault="00344A97" w:rsidP="00344A97">
      <w:r w:rsidRPr="00344A97">
        <w:t>2024,446000,4.35,918000,103000,4034</w:t>
      </w:r>
    </w:p>
    <w:p w14:paraId="439E38A3" w14:textId="77777777" w:rsidR="00344A97" w:rsidRPr="00344A97" w:rsidRDefault="00344A97" w:rsidP="00344A97">
      <w:proofErr w:type="gramStart"/>
      <w:r w:rsidRPr="00344A97">
        <w:t>2025,-</w:t>
      </w:r>
      <w:proofErr w:type="gramEnd"/>
      <w:r w:rsidRPr="00344A97">
        <w:t>,3.85,1199000,105000,4230</w:t>
      </w:r>
    </w:p>
    <w:p w14:paraId="4FFC81E0" w14:textId="77777777" w:rsidR="00344A97" w:rsidRPr="008F1EDF" w:rsidRDefault="00344A97" w:rsidP="00276AB7">
      <w:pPr>
        <w:rPr>
          <w:lang w:val="en-US"/>
        </w:rPr>
      </w:pPr>
    </w:p>
    <w:sectPr w:rsidR="00344A97" w:rsidRPr="008F1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C20815"/>
    <w:multiLevelType w:val="multilevel"/>
    <w:tmpl w:val="A0A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73898"/>
    <w:multiLevelType w:val="multilevel"/>
    <w:tmpl w:val="B134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770463">
    <w:abstractNumId w:val="1"/>
  </w:num>
  <w:num w:numId="2" w16cid:durableId="145984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9"/>
    <w:rsid w:val="00240118"/>
    <w:rsid w:val="00276AB7"/>
    <w:rsid w:val="00344A97"/>
    <w:rsid w:val="005F3C3C"/>
    <w:rsid w:val="00852EC3"/>
    <w:rsid w:val="008F1EDF"/>
    <w:rsid w:val="00930196"/>
    <w:rsid w:val="009501E2"/>
    <w:rsid w:val="00D75609"/>
    <w:rsid w:val="00E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6A5F"/>
  <w15:chartTrackingRefBased/>
  <w15:docId w15:val="{8D77DFDA-E26F-45DF-B33D-7A3A8C45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8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6571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329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587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5614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3203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076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8117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334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089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4464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6770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3290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1238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461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0113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839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221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6824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5567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7561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685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863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30784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13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96345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1603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5970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423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7936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077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009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714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0706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529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7065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568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61738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532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1461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3845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93614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62439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039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5581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960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476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5118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5713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6114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40247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595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8539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616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3452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80457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9273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8273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3131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935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23407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9689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7277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8173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969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15090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4359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9416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5217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7601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559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193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898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4680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0506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4438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3400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036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671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6144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089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376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1658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6570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217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5274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093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763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14912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1777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6604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5209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1555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0051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0258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5473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3716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25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670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9782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2531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1987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86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9323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7935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4672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026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650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4392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390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5232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94717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043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2021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538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557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57610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08565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733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93777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6058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6618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5517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747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39962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815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9898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2012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135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2002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712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697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91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500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178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891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14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59350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61271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5933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75555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8694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8587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0682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340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2891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712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7142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1362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557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7036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0589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1773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0178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0774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69715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222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583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472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7252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011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5518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7862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3667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4225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6997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250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50648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8788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5930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4631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2761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2613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6217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1408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0857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877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64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062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786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543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5252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4188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760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781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297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7695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713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139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9799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0694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8426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7568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421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8015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659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852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9914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6639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1585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3668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467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52712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8467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33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089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2049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582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367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243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3818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5759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85545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60103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8592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9373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2073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01742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9764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1853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07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157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3168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0461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2378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2804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6036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206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75299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893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67150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5356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04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3882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3422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3470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706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9451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434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4573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861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6844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022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968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0190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4126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632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4692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3133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681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121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7549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0700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1673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0167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90459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1800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752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215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816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28635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643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4168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389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8762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449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24260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3338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61638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865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8933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890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2495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6576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8740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36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7191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5603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11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2383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0044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8716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5136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029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0141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0655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4749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4735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38720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61765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1275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58420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65505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2939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6853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531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09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4903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3780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52561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6487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5549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345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6354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287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1909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2654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419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9405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0550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2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3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5337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51157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83520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98959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124003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05110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424547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6224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02935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0468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23187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60578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86356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93437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6595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04950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17949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3820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3527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84886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7335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3263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43648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290676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42089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75608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47479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17403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58698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95194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72564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4940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3225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68785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5317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6276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078570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62437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5551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43555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6427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32829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50904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9990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41127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44360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4794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69112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98645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44173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04071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46636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05410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0461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429916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288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91867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0355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28465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916103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0370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272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57459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833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3103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1311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84608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000612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16263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47206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7720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34373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39339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63161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75383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57634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10314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402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02276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84122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53075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76457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92814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96792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15483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05320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71010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3829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45553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183318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19602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998462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15106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5610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0241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51764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919243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89493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6145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07197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45585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37112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9716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371871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0718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751421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29815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06269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96914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4606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2318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74545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6863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0810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1318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53270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62425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6489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05270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62963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92172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38905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69183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29927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51589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26838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9415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43575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488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73588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20204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57512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45726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90361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88865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3386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07485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6617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2057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84628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1222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83110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633586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83186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42858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625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67417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2949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28656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3356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33159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09838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02687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01839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70735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21470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4789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28400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539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3023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61763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30384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215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88423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89260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28257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11970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364814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46082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0301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93490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6163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57235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57723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07473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90317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04479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4905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46568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1232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5027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725066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08037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75609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4205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4546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5746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36993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74345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4410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46831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0898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3162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97378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22319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13001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2954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02600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522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14844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179251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5014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41156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77765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5103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1177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227269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83813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294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7667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11831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755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4974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03259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7876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8487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9665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0962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4104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6957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546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323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8834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7468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72191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999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745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3389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0239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4448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7168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4015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00595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41769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78730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99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0802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77315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17261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12958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66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760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9284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29292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67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0635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0895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9510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10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665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1335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4930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2048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87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018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110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196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6211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5691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1875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6166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84590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5931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0457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478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81908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1110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94296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413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87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80773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3486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352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2223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7906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5134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910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2780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44243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2014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444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56829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5513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6143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8439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019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4433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86473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1706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2727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3236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30279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428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21678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7984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077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53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302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68874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0096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6947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3642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606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3706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572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8652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7261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3024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50025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1178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1055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672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5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8157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1704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2446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2073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2540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57475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2991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81601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467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7605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020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9727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36823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01071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5217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626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1145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6858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2863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7771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0164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6419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7855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2566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4406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1231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959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77129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0302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65371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8591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3423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3204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6056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480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5197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09974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7056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7498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2296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0941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3072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1992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664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4834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88484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6081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790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9427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874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317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49219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2742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388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2857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9579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2667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5226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70501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7144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80635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5206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931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6641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3483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97403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6166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55028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7368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81117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5980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723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0967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0116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5092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932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57997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156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07021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2929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011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782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286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16396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4864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326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9747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559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1077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7926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935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346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0059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0684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1820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228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892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9591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5936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60327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310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9863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1800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652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369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8898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08823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03501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376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7926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3848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9494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09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0327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14532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219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060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53386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7745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3478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1395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8542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6815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0939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989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8229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1060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8641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0281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733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4916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18853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2710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345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3598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414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2372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0489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956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5251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3919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8598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0360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527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551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8036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119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94860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6562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0064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16202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23060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70526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7958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60464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1545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0143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5552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023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682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32650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83728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9747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3403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5195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74577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4323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959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2802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97398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71034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583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3725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8881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849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827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8254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35423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4947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011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296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66416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20934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642835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8706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0599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2516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399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2278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9061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76545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74914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1606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95262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142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0671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34573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75606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4126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01693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5218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2776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02836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8257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7925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14266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5575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22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8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9883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5050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3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7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9882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10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22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59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99479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9465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94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5318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857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10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728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51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9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162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97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9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0870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9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91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9169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12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2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5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85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449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50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55068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20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65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909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59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5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7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5928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152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6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65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9440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125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0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248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47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4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1380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9705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58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2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36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2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70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1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29018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008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1609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075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49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20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211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157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7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6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8816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164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6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8621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9490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89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840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67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8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24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6774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8106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2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80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4526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08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7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909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3900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4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45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370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3842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4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163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12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59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663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19928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435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39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27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8500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000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69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54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442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54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57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01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90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75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09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200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8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4621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8302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0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131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16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6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45452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344040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88368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327976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417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888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75761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1964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446636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334895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5961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966136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8699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14698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664083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37787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058946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3493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54912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3027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2407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2691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96368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19225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455040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491227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42898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756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43574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7830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09537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714963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32049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22129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7196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575698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65397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837816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8949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2112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12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314019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26215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426999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24541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525515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75684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0905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36463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99061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62457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925004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25193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22892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2724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690941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25006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79265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958232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898358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01448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694350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2537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2830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89548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09477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585905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9667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89142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54655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221479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5283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104775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297846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54674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57546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300980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05319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19179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285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326535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7590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4834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195796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062517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37430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56611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199182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0584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462227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748901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85261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825876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613656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048280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04512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35580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337994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96781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66193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68020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98286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79660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65990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10703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9515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208360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4638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40999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516119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87720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186336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70939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161699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5499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52120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631158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66166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145048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5844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98693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1278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752798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470343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92945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385943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44760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659859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7388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873525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98791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84869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89378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876377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78250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79490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309333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053723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476047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863444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22469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49246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57255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279875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553524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60771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0829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6271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557767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162396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15732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24474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555918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0885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844159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98321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98698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704102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299608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09032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64957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876914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37805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05083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89671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20730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08424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40645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50392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068695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560612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86624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76801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619082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934984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458730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3262033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0645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906713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587828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471122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236966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258932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07501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70187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132597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5981478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0004082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562065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9161346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8533699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1010229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759258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53219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9428600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126734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5066298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09874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031786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84420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3621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1078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3138682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4150556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38255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962533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6032269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4893251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076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93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8392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71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88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51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90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86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31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78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286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3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81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5069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42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669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06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171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555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5779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240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4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80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8490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8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45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78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933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28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523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69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222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50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33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81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806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99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92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0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8323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73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22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71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6698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446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77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46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60130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3908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21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26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9863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4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65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9159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053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1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16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223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778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57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3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42078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3114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4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78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25253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7729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94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05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7397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423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73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35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17497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893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80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22043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953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88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2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9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45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5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28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974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281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04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11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29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2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591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978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2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45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0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95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5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76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1781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44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5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96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2016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312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1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44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1962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854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12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09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45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92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1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24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2711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42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61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31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48010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66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6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4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8329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412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12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64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849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32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75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7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9066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24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9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8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76428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40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8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6955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4339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249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57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3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8870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41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643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6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747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07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6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65724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6206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7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4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1529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8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87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767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77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9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0297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0743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3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957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4940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653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7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3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275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136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6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72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755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957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18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8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3397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5354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32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25687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58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6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035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04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043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8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61835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5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39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87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2206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184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20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0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14426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064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80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57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8568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72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7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08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1456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3189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993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3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2202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483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2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339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0478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73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24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4043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336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13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90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1090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1031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8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1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82911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25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9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6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49283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335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29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5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4118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777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22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201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9961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540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39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03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7771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2460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86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905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8744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96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9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097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36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5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6666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04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1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88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27668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372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91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1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47887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4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33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513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4014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895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4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6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2079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338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61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5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780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9399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32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7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21548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929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22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8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9212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452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72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693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7543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609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28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79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02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3297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7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821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226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247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3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63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2396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14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189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1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0427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203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53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937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0207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117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5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74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07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41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70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0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179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703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19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52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478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7055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16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6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30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982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176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55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0321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5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71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0707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070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57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02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8747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631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526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64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614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6048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231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976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566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86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80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00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5506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890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280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14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1766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765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039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58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99855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57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98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848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0699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792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2044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40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8700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82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650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57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794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1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74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52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85640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111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76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386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396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81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885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7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49399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57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311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676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6641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21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Patino</dc:creator>
  <cp:keywords/>
  <dc:description/>
  <cp:lastModifiedBy>Luis Patino</cp:lastModifiedBy>
  <cp:revision>4</cp:revision>
  <dcterms:created xsi:type="dcterms:W3CDTF">2025-07-14T11:06:00Z</dcterms:created>
  <dcterms:modified xsi:type="dcterms:W3CDTF">2025-07-18T13:08:00Z</dcterms:modified>
</cp:coreProperties>
</file>