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D3C87" w14:textId="77777777" w:rsidR="00BB47F5" w:rsidRPr="00BB47F5" w:rsidRDefault="00BB47F5" w:rsidP="00BB47F5">
      <w:pPr>
        <w:shd w:val="clear" w:color="auto" w:fill="FFFFFF"/>
        <w:spacing w:after="240"/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</w:pP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This research employed a binary variable, default payment (Yes = 1, No = 0), as the response variable. This study reviewed the literature and used the following 23 variables as explanatory variables: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X1: Amount of the given credit (NT dollar): it includes both the individual consumer credit and his/her family (supplementary) credit.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X2: Gender (1 = male; 2 = female).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X3: Education (1 = graduate school; 2 = university; 3 = high school; 4 = others).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X4: Marital status (1 = married; 2 = single; 3 = others).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X5: Age (year).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 xml:space="preserve">X6 - X11: History of past payment. We tracked the past monthly payment records (from April to September, 2005) as follows: X6 = the repayment status in September, 2005; X7 = the repayment status in August, 2005; </w:t>
      </w:r>
      <w:proofErr w:type="gramStart"/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. . .;X</w:t>
      </w:r>
      <w:proofErr w:type="gramEnd"/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11 = the repayment status in April, 2005. The measurement scale for the repayment status is: -1 = pay duly; 1 = payment delay for one month; 2 = payment delay for two months; . . .; 8 = payment delay for eight months; 9 = payment delay for nine months and above.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 xml:space="preserve">X12-X17: Amount of bill statement (NT dollar). X12 = amount of bill statement in </w:t>
      </w:r>
      <w:proofErr w:type="gramStart"/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September,</w:t>
      </w:r>
      <w:proofErr w:type="gramEnd"/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 xml:space="preserve"> 2005; X13 = amount of bill statement in August, 2005; . . .; X17 = amount of bill statement in April, 2005.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 xml:space="preserve">X18-X23: Amount of previous payment (NT dollar). X18 = amount paid in September, 2005; X19 = amount paid in August, 2005; </w:t>
      </w:r>
      <w:proofErr w:type="gramStart"/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. . .;X</w:t>
      </w:r>
      <w:proofErr w:type="gramEnd"/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23 = amount paid in April, 2005. </w:t>
      </w:r>
    </w:p>
    <w:p w14:paraId="0E07C3AA" w14:textId="77777777" w:rsidR="00BB47F5" w:rsidRPr="00BB47F5" w:rsidRDefault="00BB47F5" w:rsidP="00BB47F5">
      <w:pPr>
        <w:rPr>
          <w:rFonts w:ascii="Times New Roman" w:eastAsia="Times New Roman" w:hAnsi="Times New Roman" w:cs="Times New Roman"/>
          <w:lang w:eastAsia="zh-CN"/>
        </w:rPr>
      </w:pPr>
      <w:r w:rsidRPr="00BB47F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zh-CN"/>
        </w:rPr>
        <w:t>More info at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</w:r>
      <w:hyperlink r:id="rId4" w:tgtFrame="_blank" w:history="1">
        <w:r w:rsidRPr="00BB47F5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FFFFFF"/>
            <w:lang w:eastAsia="zh-CN"/>
          </w:rPr>
          <w:t>https://archive.ics.uci.edu/ml/datasets/default+of+credit+card+clients#</w:t>
        </w:r>
      </w:hyperlink>
    </w:p>
    <w:p w14:paraId="5AEA0236" w14:textId="77777777" w:rsidR="00BB47F5" w:rsidRPr="00BB47F5" w:rsidRDefault="00BB47F5" w:rsidP="00BB47F5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</w:pPr>
    </w:p>
    <w:p w14:paraId="5E63B276" w14:textId="77777777" w:rsidR="00E701A6" w:rsidRDefault="00BB47F5">
      <w:bookmarkStart w:id="0" w:name="_GoBack"/>
      <w:bookmarkEnd w:id="0"/>
    </w:p>
    <w:sectPr w:rsidR="00E701A6" w:rsidSect="00B962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F5"/>
    <w:rsid w:val="008D2102"/>
    <w:rsid w:val="00B96273"/>
    <w:rsid w:val="00B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26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chive.ics.uci.edu/ml/datasets/default+of+credit+card+clien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Macintosh Word</Application>
  <DocSecurity>0</DocSecurity>
  <Lines>11</Lines>
  <Paragraphs>3</Paragraphs>
  <ScaleCrop>false</ScaleCrop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 Toe Teoh</dc:creator>
  <cp:keywords/>
  <dc:description/>
  <cp:lastModifiedBy>Teik Toe Teoh</cp:lastModifiedBy>
  <cp:revision>1</cp:revision>
  <dcterms:created xsi:type="dcterms:W3CDTF">2017-11-19T06:28:00Z</dcterms:created>
  <dcterms:modified xsi:type="dcterms:W3CDTF">2017-11-19T06:29:00Z</dcterms:modified>
</cp:coreProperties>
</file>