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Explicación detallada de los códigos FIFO y Memoria Compartida</w:t>
      </w:r>
    </w:p>
    <w:p>
      <w:pPr>
        <w:pStyle w:val="Heading1"/>
      </w:pPr>
      <w:r>
        <w:t>Explicación del Código FIFO</w:t>
      </w:r>
    </w:p>
    <w:p>
      <w:pPr/>
      <w:r>
        <w:t>Este programa implementa un sistema de pedidos entre clientes y una cocina usando comunicación entre procesos mediante FIFO (archivos especiales llamados 'named pipes').</w:t>
      </w:r>
    </w:p>
    <w:p>
      <w:pPr/>
      <w:r>
        <w:t>Consta de dos procesos principales: clientes que hacen pedidos, y la cocina que los recibe, procesa y responde.</w:t>
      </w:r>
    </w:p>
    <w:p>
      <w:pPr/>
      <w:r>
        <w:t>Estructuras usadas:</w:t>
      </w:r>
    </w:p>
    <w:p>
      <w:pPr/>
      <w:r>
        <w:t>- Pedido: contiene un ID del cliente y el mensaje (pedido de comida).</w:t>
      </w:r>
    </w:p>
    <w:p>
      <w:pPr/>
      <w:r>
        <w:t>- Respuesta: contiene el ID del cliente, el estado del pedido (1: recibido, 2: preparado) y el mensaje de respuesta.</w:t>
      </w:r>
    </w:p>
    <w:p>
      <w:pPr/>
      <w:r>
        <w:t>1. Inicialización de los FIFOs:</w:t>
      </w:r>
    </w:p>
    <w:p>
      <w:pPr/>
      <w:r>
        <w:t>- Se verifica si los archivos FIFO existen. Si no, se crean con `mkfifo`.</w:t>
      </w:r>
    </w:p>
    <w:p>
      <w:pPr/>
      <w:r>
        <w:t>2. Cliente:</w:t>
      </w:r>
    </w:p>
    <w:p>
      <w:pPr/>
      <w:r>
        <w:t>- El cliente escribe su pedido y lo envía por el FIFO de pedidos.</w:t>
      </w:r>
    </w:p>
    <w:p>
      <w:pPr/>
      <w:r>
        <w:t>- Luego abre el FIFO de respuestas y espera una confirmación de recepción (estado 1).</w:t>
      </w:r>
    </w:p>
    <w:p>
      <w:pPr/>
      <w:r>
        <w:t>- Posteriormente, vuelve a abrir el FIFO y espera la confirmación de preparación (estado 2).</w:t>
      </w:r>
    </w:p>
    <w:p>
      <w:pPr/>
      <w:r>
        <w:t>3. Cocina:</w:t>
      </w:r>
    </w:p>
    <w:p>
      <w:pPr/>
      <w:r>
        <w:t>- Abre el FIFO de pedidos en modo lectura.</w:t>
      </w:r>
    </w:p>
    <w:p>
      <w:pPr/>
      <w:r>
        <w:t>- Lee el pedido, envía una confirmación de recepción (estado 1).</w:t>
      </w:r>
    </w:p>
    <w:p>
      <w:pPr/>
      <w:r>
        <w:t>- Simula la preparación del pedido con `sleep(3)` y luego envía la confirmación final (estado 2).</w:t>
      </w:r>
    </w:p>
    <w:p>
      <w:pPr/>
      <w:r>
        <w:t>4. Señales:</w:t>
      </w:r>
    </w:p>
    <w:p>
      <w:pPr/>
      <w:r>
        <w:t>- Si se presiona Ctrl+C, el manejador de señal `SIGINT` limpia (elimina) los FIFOs creados.</w:t>
      </w:r>
    </w:p>
    <w:p>
      <w:pPr>
        <w:pStyle w:val="Heading1"/>
      </w:pPr>
      <w:r>
        <w:t>Explicación del Código con Memoria Compartida</w:t>
      </w:r>
    </w:p>
    <w:p>
      <w:pPr/>
      <w:r>
        <w:t>Este programa realiza la misma lógica que el anterior pero usando memoria compartida e IPC con semáforos, lo cual permite una comunicación más rápida y eficiente.</w:t>
      </w:r>
    </w:p>
    <w:p>
      <w:pPr/>
      <w:r>
        <w:t>Estructuras usadas:</w:t>
      </w:r>
    </w:p>
    <w:p>
      <w:pPr/>
      <w:r>
        <w:t>- Pedido: contiene un ID del cliente, el mensaje del pedido y el estado del mismo.</w:t>
      </w:r>
    </w:p>
    <w:p>
      <w:pPr/>
      <w:r>
        <w:t>- BufferCompartido: contiene un arreglo circular de pedidos, un puntero `head` y uno `tail`.</w:t>
      </w:r>
    </w:p>
    <w:p>
      <w:pPr/>
      <w:r>
        <w:t>- Semáforos: se usan tres. Uno para exclusión mutua (mutex), uno para contar espacios disponibles, y otro para contar pedidos disponibles.</w:t>
      </w:r>
    </w:p>
    <w:p>
      <w:pPr/>
      <w:r>
        <w:t>1. Cliente:</w:t>
      </w:r>
    </w:p>
    <w:p>
      <w:pPr/>
      <w:r>
        <w:t>- Usa `sem_wait` para verificar si hay espacio disponible y para adquirir el mutex.</w:t>
      </w:r>
    </w:p>
    <w:p>
      <w:pPr/>
      <w:r>
        <w:t>- Escribe el pedido en la posición `tail` del buffer compartido, y actualiza `tail`.</w:t>
      </w:r>
    </w:p>
    <w:p>
      <w:pPr/>
      <w:r>
        <w:t>- Luego libera el mutex con `sem_signal(0)` y notifica que hay un pedido disponible con `sem_signal(2)`.</w:t>
      </w:r>
    </w:p>
    <w:p>
      <w:pPr/>
      <w:r>
        <w:t>2. Cocina:</w:t>
      </w:r>
    </w:p>
    <w:p>
      <w:pPr/>
      <w:r>
        <w:t>- Usa `sem_wait(2)` para verificar si hay pedidos disponibles.</w:t>
      </w:r>
    </w:p>
    <w:p>
      <w:pPr/>
      <w:r>
        <w:t>- Toma el mutex con `sem_wait(0)`, lee el pedido de la posición `head`, y actualiza `head`.</w:t>
      </w:r>
    </w:p>
    <w:p>
      <w:pPr/>
      <w:r>
        <w:t>- Libera el mutex y notifica que hay un espacio disponible con `sem_signal(1)`.</w:t>
      </w:r>
    </w:p>
    <w:p>
      <w:pPr/>
      <w:r>
        <w:t>- Simula la preparación con `sleep(3)` y marca el estado del pedido como preparado.</w:t>
      </w:r>
    </w:p>
    <w:p>
      <w:pPr/>
      <w:r>
        <w:t>Este método es más eficiente para sistemas concurrentes, pero también más complejo por la gestión de los semáforos y memoria compartida.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