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Explicación detallada de los códigos: FIFO y Memoria Compartida</w:t>
      </w:r>
    </w:p>
    <w:p>
      <w:pPr>
        <w:pStyle w:val="Heading1"/>
      </w:pPr>
      <w:r>
        <w:t>Código FIFO: Explicación paso a paso</w:t>
      </w:r>
    </w:p>
    <w:p>
      <w:r>
        <w:t>El código FIFO (First In First Out) simula un sistema de pedidos entre clientes y una cocina usando canales de comunicación llamados FIFO (también conocidos como named pipes).</w:t>
      </w:r>
    </w:p>
    <w:p>
      <w:r>
        <w:t>1. **Inclusión de librerías**: Se importan las librerías necesarias como stdio.h, fcntl.h y signal.h para entrada/salida, manejo de archivos y señales.</w:t>
      </w:r>
    </w:p>
    <w:p>
      <w:r>
        <w:t>2. **Definición de estructuras**: Se definen las estructuras `Pedido` y `Respuesta`, que contienen el ID del cliente, el mensaje (pedido) y el estado (1: recibido, 2: preparado).</w:t>
      </w:r>
    </w:p>
    <w:p>
      <w:r>
        <w:t>3. **Inicialización de FIFOs**: Se crean dos archivos FIFO si no existen: uno para enviar pedidos (`fifo_pedidos`) y otro para recibir respuestas (`fifo_respuestas`).</w:t>
      </w:r>
    </w:p>
    <w:p>
      <w:r>
        <w:t>4. **Función cliente(int id)**:</w:t>
      </w:r>
    </w:p>
    <w:p>
      <w:r>
        <w:t xml:space="preserve">   - Solicita al usuario que ingrese su pedido y lo guarda en una estructura `Pedido`.</w:t>
      </w:r>
    </w:p>
    <w:p>
      <w:r>
        <w:t xml:space="preserve">   - Abre `fifo_pedidos` en modo escritura y envía el pedido.</w:t>
      </w:r>
    </w:p>
    <w:p>
      <w:r>
        <w:t xml:space="preserve">   - Luego abre `fifo_respuestas` en modo lectura para esperar la confirmación de recepción del pedido.</w:t>
      </w:r>
    </w:p>
    <w:p>
      <w:r>
        <w:t xml:space="preserve">   - Después vuelve a abrir `fifo_respuestas` y espera la confirmación de que el pedido está listo.</w:t>
      </w:r>
    </w:p>
    <w:p>
      <w:r>
        <w:t>5. **Función cocina()**:</w:t>
      </w:r>
    </w:p>
    <w:p>
      <w:r>
        <w:t xml:space="preserve">   - Inicializa los FIFOs y se queda esperando pedidos.</w:t>
      </w:r>
    </w:p>
    <w:p>
      <w:r>
        <w:t xml:space="preserve">   - Al recibir un pedido desde `fifo_pedidos`, envía una confirmación al cliente a través de `fifo_respuestas`.</w:t>
      </w:r>
    </w:p>
    <w:p>
      <w:r>
        <w:t xml:space="preserve">   - Simula el tiempo de preparación con `sleep(3)` y envía una segunda confirmación.</w:t>
      </w:r>
    </w:p>
    <w:p>
      <w:r>
        <w:t>6. **Función main**:</w:t>
      </w:r>
    </w:p>
    <w:p>
      <w:r>
        <w:t xml:space="preserve">   - Según los argumentos de entrada (`cliente &lt;id&gt;` o `cocina`) se ejecuta el rol correspondiente.</w:t>
      </w:r>
    </w:p>
    <w:p>
      <w:pPr>
        <w:pStyle w:val="Heading1"/>
      </w:pPr>
      <w:r>
        <w:t>Código Memoria Compartida: Explicación paso a paso</w:t>
      </w:r>
    </w:p>
    <w:p>
      <w:r>
        <w:t>Este segundo código implementa el mismo sistema de pedidos, pero usando memoria compartida e IPC por semáforos.</w:t>
      </w:r>
    </w:p>
    <w:p>
      <w:r>
        <w:t>1. **Estructura del pedido y buffer**: Se define una estructura `Pedido` con ID, texto y estado, y un `BufferCompartido` que es una cola circular con `head` y `tail`.</w:t>
      </w:r>
    </w:p>
    <w:p>
      <w:r>
        <w:t>2. **Llaves compartidas**: `SHM_KEY` y `SEM_KEY` se usan para identificar el segmento de memoria y el conjunto de semáforos compartidos entre clientes y cocina.</w:t>
      </w:r>
    </w:p>
    <w:p>
      <w:r>
        <w:t>3. **Inicialización de semáforos**: Se crean tres semáforos: uno para mutex (exclusión mutua), uno para espacios disponibles, y otro para pedidos disponibles.</w:t>
      </w:r>
    </w:p>
    <w:p>
      <w:r>
        <w:t>4. **Cliente(id)**:</w:t>
      </w:r>
    </w:p>
    <w:p>
      <w:r>
        <w:t xml:space="preserve">   - Se conecta a la memoria compartida.</w:t>
      </w:r>
    </w:p>
    <w:p>
      <w:r>
        <w:t xml:space="preserve">   - Usa `sem_wait(1)` para esperar que haya espacio en el buffer.</w:t>
      </w:r>
    </w:p>
    <w:p>
      <w:r>
        <w:t xml:space="preserve">   - Usa `sem_wait(0)` para bloquear el acceso (mutex).</w:t>
      </w:r>
    </w:p>
    <w:p>
      <w:r>
        <w:t xml:space="preserve">   - Escribe el pedido en la posición indicada por `tail`, cambia el estado y avanza el índice.</w:t>
      </w:r>
    </w:p>
    <w:p>
      <w:r>
        <w:t xml:space="preserve">   - Libera el mutex (`sem_signal(0)`) y notifica que hay un nuevo pedido (`sem_signal(2)`).</w:t>
      </w:r>
    </w:p>
    <w:p>
      <w:r>
        <w:t>5. **Cocina()**:</w:t>
      </w:r>
    </w:p>
    <w:p>
      <w:r>
        <w:t xml:space="preserve">   - Crea o se conecta a la memoria compartida y semáforos.</w:t>
      </w:r>
    </w:p>
    <w:p>
      <w:r>
        <w:t xml:space="preserve">   - Espera continuamente a que haya pedidos con `sem_wait(2)`.</w:t>
      </w:r>
    </w:p>
    <w:p>
      <w:r>
        <w:t xml:space="preserve">   - Usa mutex para acceder al buffer y atiende el pedido de la posición `head`.</w:t>
      </w:r>
    </w:p>
    <w:p>
      <w:r>
        <w:t xml:space="preserve">   - Luego lo marca como preparado, libera el mutex y notifica espacio libre (`sem_signal(1)`).</w:t>
      </w:r>
    </w:p>
    <w:p>
      <w:r>
        <w:t>6. **main()**:</w:t>
      </w:r>
    </w:p>
    <w:p>
      <w:r>
        <w:t xml:space="preserve">   - Ejecuta cliente o cocina según el argumento recibido por consola.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