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CE29" w14:textId="77777777" w:rsidR="00794533" w:rsidRDefault="00794533" w:rsidP="007945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Implement a malloc-like memory allocation library in C.</w:t>
      </w:r>
    </w:p>
    <w:p w14:paraId="3578DFC0" w14:textId="77777777" w:rsidR="00794533" w:rsidRDefault="00794533" w:rsidP="007945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1. Declare a global array of 25000 bytes.</w:t>
      </w:r>
    </w:p>
    <w:p w14:paraId="792C8EF4" w14:textId="77777777" w:rsidR="00794533" w:rsidRDefault="00794533" w:rsidP="007945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2. You must implement a function that is like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</w:rPr>
        <w:t>malloc(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). Call it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</w:rPr>
        <w:t>MyMalloc(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). Its signature is similar to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</w:rPr>
        <w:t>malloc(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). You should also implement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</w:rPr>
        <w:t>MyFree(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) which has a signature and functionality that are similar to free(). Read the documentation on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</w:rPr>
        <w:t>malloc(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) and free(). It would be a good idea to use malloc and free before attempting to implement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</w:rPr>
        <w:t>MyMalloc(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>) and MyFree().</w:t>
      </w:r>
    </w:p>
    <w:p w14:paraId="3D752E69" w14:textId="77777777" w:rsidR="00794533" w:rsidRDefault="00794533" w:rsidP="007945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3.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</w:rPr>
        <w:t>MyMalloc(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>) allocates memory only from the previously mentioned array of 25000 bytes.</w:t>
      </w:r>
    </w:p>
    <w:p w14:paraId="53825114" w14:textId="77777777" w:rsidR="00794533" w:rsidRDefault="00794533" w:rsidP="007945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4. All the data structures that are required to manage the memory must also reside within the same array.</w:t>
      </w:r>
    </w:p>
    <w:p w14:paraId="496D4B6D" w14:textId="77777777" w:rsidR="00794533" w:rsidRDefault="00794533" w:rsidP="007945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5.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</w:rPr>
        <w:t>MyMalloc(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>) and MyFree() must be in a file called mymalloc.c. You should also provide a suitable header file mymalloc.h.</w:t>
      </w:r>
    </w:p>
    <w:p w14:paraId="00F3624D" w14:textId="77777777" w:rsidR="00794533" w:rsidRDefault="00794533" w:rsidP="007945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6. Our test program contains the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</w:rPr>
        <w:t>main(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) and it includes mymalloc.h. Do not include a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</w:rPr>
        <w:t>main(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>) in your mymalloc.c.</w:t>
      </w:r>
    </w:p>
    <w:p w14:paraId="140EE550" w14:textId="77777777" w:rsidR="00794533" w:rsidRDefault="00794533" w:rsidP="007945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7. Upload only the mymalloc.c and mymalloc.h to UGVLE by the due date.</w:t>
      </w:r>
    </w:p>
    <w:p w14:paraId="1A7FF087" w14:textId="77777777" w:rsidR="00794533" w:rsidRDefault="00794533" w:rsidP="007945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8. You cannot use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</w:rPr>
        <w:t>malloc(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>) and free() in your implementation of MyMalloc() and MyFree().</w:t>
      </w:r>
    </w:p>
    <w:p w14:paraId="59A8A275" w14:textId="77777777" w:rsidR="006A6CA6" w:rsidRDefault="006A6CA6"/>
    <w:sectPr w:rsidR="006A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FB"/>
    <w:rsid w:val="006A6CA6"/>
    <w:rsid w:val="006C39FB"/>
    <w:rsid w:val="0079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83E75-1B77-4A88-B7CA-86EB4A4A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Terance Edmonds</dc:creator>
  <cp:keywords/>
  <dc:description/>
  <cp:lastModifiedBy>Terance Edmonds</cp:lastModifiedBy>
  <cp:revision>2</cp:revision>
  <dcterms:created xsi:type="dcterms:W3CDTF">2023-01-28T05:34:00Z</dcterms:created>
  <dcterms:modified xsi:type="dcterms:W3CDTF">2023-01-28T05:34:00Z</dcterms:modified>
</cp:coreProperties>
</file>