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101BC">
      <w:pPr>
        <w:spacing w:after="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Учреждение образования</w:t>
      </w:r>
    </w:p>
    <w:p w14:paraId="3E1C654F">
      <w:pPr>
        <w:spacing w:after="420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«БЕЛОРУССКИЙ ГОСУДАРСТВЕННЫЙ ТЕХНОЛОГИЧЕСКИЙ УНИВЕРСИТЕТ»</w:t>
      </w:r>
    </w:p>
    <w:p w14:paraId="626763A2">
      <w:pPr>
        <w:spacing w:after="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Отчёт по дисциплине: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«</w:t>
      </w:r>
      <w:r>
        <w:rPr>
          <w:rFonts w:hint="default"/>
          <w:sz w:val="26"/>
          <w:szCs w:val="26"/>
          <w:lang w:val="ru-RU"/>
        </w:rPr>
        <w:t>Введение в разработку программного обеспечения</w:t>
      </w:r>
      <w:r>
        <w:rPr>
          <w:sz w:val="26"/>
          <w:szCs w:val="26"/>
        </w:rPr>
        <w:t>»</w:t>
      </w:r>
    </w:p>
    <w:p w14:paraId="3366392F">
      <w:pPr>
        <w:spacing w:after="0"/>
        <w:ind w:firstLine="0"/>
        <w:jc w:val="center"/>
        <w:rPr>
          <w:sz w:val="26"/>
          <w:szCs w:val="26"/>
        </w:rPr>
      </w:pPr>
    </w:p>
    <w:p w14:paraId="73AC9929">
      <w:pPr>
        <w:spacing w:after="0"/>
        <w:ind w:firstLine="0"/>
        <w:jc w:val="center"/>
        <w:rPr>
          <w:sz w:val="26"/>
          <w:szCs w:val="26"/>
        </w:rPr>
      </w:pPr>
    </w:p>
    <w:p w14:paraId="3F7CB8F9">
      <w:pPr>
        <w:spacing w:after="0"/>
        <w:ind w:firstLine="0"/>
        <w:jc w:val="center"/>
        <w:rPr>
          <w:sz w:val="26"/>
          <w:szCs w:val="26"/>
        </w:rPr>
      </w:pPr>
    </w:p>
    <w:p w14:paraId="2ED104B2">
      <w:pPr>
        <w:spacing w:after="0"/>
        <w:ind w:firstLine="0"/>
        <w:jc w:val="center"/>
        <w:rPr>
          <w:sz w:val="26"/>
          <w:szCs w:val="26"/>
        </w:rPr>
      </w:pPr>
    </w:p>
    <w:p w14:paraId="23ADEB25">
      <w:pPr>
        <w:spacing w:after="0"/>
        <w:ind w:firstLine="0"/>
        <w:jc w:val="center"/>
        <w:rPr>
          <w:sz w:val="26"/>
          <w:szCs w:val="26"/>
        </w:rPr>
      </w:pPr>
    </w:p>
    <w:p w14:paraId="6222B30C">
      <w:pPr>
        <w:spacing w:after="0"/>
        <w:ind w:firstLine="0"/>
        <w:jc w:val="center"/>
        <w:rPr>
          <w:sz w:val="26"/>
          <w:szCs w:val="26"/>
        </w:rPr>
      </w:pPr>
    </w:p>
    <w:p w14:paraId="683BAD92">
      <w:pPr>
        <w:spacing w:after="0"/>
        <w:ind w:firstLine="0"/>
        <w:jc w:val="center"/>
        <w:rPr>
          <w:sz w:val="26"/>
          <w:szCs w:val="26"/>
        </w:rPr>
      </w:pPr>
    </w:p>
    <w:p w14:paraId="547EAE8D">
      <w:pPr>
        <w:spacing w:after="0"/>
        <w:ind w:firstLine="0"/>
        <w:jc w:val="center"/>
        <w:rPr>
          <w:sz w:val="26"/>
          <w:szCs w:val="26"/>
        </w:rPr>
      </w:pPr>
    </w:p>
    <w:p w14:paraId="1AFB425F">
      <w:pPr>
        <w:spacing w:after="0"/>
        <w:ind w:firstLine="0"/>
        <w:jc w:val="center"/>
        <w:rPr>
          <w:sz w:val="26"/>
          <w:szCs w:val="26"/>
        </w:rPr>
      </w:pPr>
    </w:p>
    <w:p w14:paraId="342E069C">
      <w:pPr>
        <w:spacing w:after="0"/>
        <w:ind w:firstLine="0"/>
        <w:jc w:val="center"/>
        <w:rPr>
          <w:sz w:val="26"/>
          <w:szCs w:val="26"/>
        </w:rPr>
      </w:pPr>
    </w:p>
    <w:p w14:paraId="64C06F2D">
      <w:pPr>
        <w:spacing w:after="0"/>
        <w:ind w:firstLine="0"/>
        <w:jc w:val="center"/>
        <w:rPr>
          <w:sz w:val="26"/>
          <w:szCs w:val="26"/>
        </w:rPr>
      </w:pPr>
    </w:p>
    <w:p w14:paraId="45760FC0">
      <w:pPr>
        <w:spacing w:after="0"/>
        <w:ind w:firstLine="0"/>
        <w:jc w:val="center"/>
        <w:rPr>
          <w:sz w:val="26"/>
          <w:szCs w:val="26"/>
        </w:rPr>
      </w:pPr>
    </w:p>
    <w:p w14:paraId="5D4722FF">
      <w:pPr>
        <w:spacing w:after="0"/>
        <w:ind w:firstLine="0"/>
        <w:jc w:val="center"/>
        <w:rPr>
          <w:sz w:val="26"/>
          <w:szCs w:val="26"/>
        </w:rPr>
      </w:pPr>
    </w:p>
    <w:p w14:paraId="0D168035">
      <w:pPr>
        <w:spacing w:after="0"/>
        <w:ind w:firstLine="0"/>
        <w:jc w:val="center"/>
        <w:rPr>
          <w:sz w:val="26"/>
          <w:szCs w:val="26"/>
        </w:rPr>
      </w:pPr>
    </w:p>
    <w:p w14:paraId="3341367D">
      <w:pPr>
        <w:spacing w:after="0"/>
        <w:ind w:firstLine="0"/>
        <w:jc w:val="center"/>
        <w:rPr>
          <w:sz w:val="26"/>
          <w:szCs w:val="26"/>
        </w:rPr>
      </w:pPr>
    </w:p>
    <w:p w14:paraId="67D42CF4">
      <w:pPr>
        <w:spacing w:after="0"/>
        <w:ind w:firstLine="0"/>
        <w:jc w:val="center"/>
        <w:rPr>
          <w:sz w:val="26"/>
          <w:szCs w:val="26"/>
        </w:rPr>
      </w:pPr>
    </w:p>
    <w:p w14:paraId="51CD7AC9">
      <w:pPr>
        <w:spacing w:after="0"/>
        <w:ind w:left="0" w:leftChars="0" w:firstLine="4680" w:firstLineChars="1800"/>
        <w:jc w:val="left"/>
        <w:rPr>
          <w:sz w:val="26"/>
          <w:szCs w:val="26"/>
          <w:shd w:val="clear" w:color="auto" w:fill="auto"/>
        </w:rPr>
      </w:pPr>
      <w:r>
        <w:rPr>
          <w:sz w:val="26"/>
          <w:szCs w:val="26"/>
          <w:shd w:val="clear" w:color="auto" w:fill="auto"/>
        </w:rPr>
        <w:t xml:space="preserve">Студент: </w:t>
      </w:r>
      <w:r>
        <w:rPr>
          <w:rFonts w:hint="default"/>
          <w:sz w:val="26"/>
          <w:szCs w:val="26"/>
          <w:shd w:val="clear" w:color="auto" w:fill="auto"/>
          <w:lang w:val="en-US"/>
        </w:rPr>
        <w:t>C</w:t>
      </w:r>
      <w:r>
        <w:rPr>
          <w:rFonts w:hint="default"/>
          <w:sz w:val="26"/>
          <w:szCs w:val="26"/>
          <w:shd w:val="clear" w:color="auto" w:fill="auto"/>
          <w:lang w:val="ru-RU"/>
        </w:rPr>
        <w:t>озвнов Е</w:t>
      </w:r>
      <w:r>
        <w:rPr>
          <w:sz w:val="26"/>
          <w:szCs w:val="26"/>
          <w:shd w:val="clear" w:color="auto" w:fill="auto"/>
        </w:rPr>
        <w:t xml:space="preserve">. </w:t>
      </w:r>
    </w:p>
    <w:p w14:paraId="52EC4B4F">
      <w:pPr>
        <w:spacing w:after="0"/>
        <w:ind w:left="0" w:leftChars="0" w:firstLine="4680" w:firstLineChars="1800"/>
        <w:jc w:val="left"/>
        <w:rPr>
          <w:sz w:val="26"/>
          <w:szCs w:val="26"/>
          <w:shd w:val="clear" w:color="auto" w:fill="auto"/>
        </w:rPr>
      </w:pPr>
      <w:r>
        <w:rPr>
          <w:sz w:val="26"/>
          <w:szCs w:val="26"/>
          <w:shd w:val="clear" w:color="auto" w:fill="auto"/>
        </w:rPr>
        <w:t xml:space="preserve">ФИТ </w:t>
      </w:r>
      <w:r>
        <w:rPr>
          <w:rFonts w:hint="default"/>
          <w:sz w:val="26"/>
          <w:szCs w:val="26"/>
          <w:shd w:val="clear" w:color="auto" w:fill="auto"/>
          <w:lang w:val="en-US"/>
        </w:rPr>
        <w:t>1</w:t>
      </w:r>
      <w:r>
        <w:rPr>
          <w:sz w:val="26"/>
          <w:szCs w:val="26"/>
          <w:shd w:val="clear" w:color="auto" w:fill="auto"/>
        </w:rPr>
        <w:t xml:space="preserve"> курс </w:t>
      </w:r>
      <w:r>
        <w:rPr>
          <w:rFonts w:hint="default"/>
          <w:sz w:val="26"/>
          <w:szCs w:val="26"/>
          <w:shd w:val="clear" w:color="auto" w:fill="auto"/>
          <w:lang w:val="en-US"/>
        </w:rPr>
        <w:t>2</w:t>
      </w:r>
      <w:r>
        <w:rPr>
          <w:sz w:val="26"/>
          <w:szCs w:val="26"/>
          <w:shd w:val="clear" w:color="auto" w:fill="auto"/>
        </w:rPr>
        <w:t xml:space="preserve"> группа</w:t>
      </w:r>
    </w:p>
    <w:p w14:paraId="4E11EAD1">
      <w:pPr>
        <w:spacing w:after="2280"/>
        <w:ind w:left="0" w:leftChars="0" w:firstLine="4680" w:firstLineChars="1800"/>
        <w:jc w:val="left"/>
        <w:rPr>
          <w:sz w:val="26"/>
          <w:szCs w:val="26"/>
          <w:shd w:val="clear" w:color="auto" w:fill="auto"/>
        </w:rPr>
      </w:pPr>
      <w:r>
        <w:rPr>
          <w:sz w:val="26"/>
          <w:szCs w:val="26"/>
          <w:shd w:val="clear" w:color="auto" w:fill="auto"/>
        </w:rPr>
        <w:t>Преподаватель: Нистюк О. А.</w:t>
      </w:r>
    </w:p>
    <w:p w14:paraId="206A3AF4">
      <w:pPr>
        <w:spacing w:after="0"/>
        <w:ind w:firstLine="0"/>
        <w:jc w:val="center"/>
        <w:rPr>
          <w:rFonts w:hint="default"/>
          <w:sz w:val="26"/>
          <w:szCs w:val="26"/>
          <w:lang w:val="en-US"/>
        </w:rPr>
      </w:pPr>
      <w:r>
        <w:rPr>
          <w:sz w:val="26"/>
          <w:szCs w:val="26"/>
        </w:rPr>
        <w:t>Минск 202</w:t>
      </w:r>
      <w:r>
        <w:rPr>
          <w:rFonts w:hint="default"/>
          <w:sz w:val="26"/>
          <w:szCs w:val="26"/>
          <w:lang w:val="en-US"/>
        </w:rPr>
        <w:t>5</w:t>
      </w:r>
    </w:p>
    <w:p w14:paraId="223A99A1">
      <w:pPr>
        <w:spacing w:after="0"/>
        <w:ind w:firstLine="0"/>
        <w:jc w:val="center"/>
        <w:rPr>
          <w:rFonts w:hint="default"/>
          <w:sz w:val="26"/>
          <w:szCs w:val="26"/>
          <w:lang w:val="en-US"/>
        </w:rPr>
      </w:pPr>
    </w:p>
    <w:p w14:paraId="7FDEC56D">
      <w:pPr>
        <w:numPr>
          <w:ilvl w:val="0"/>
          <w:numId w:val="0"/>
        </w:numPr>
        <w:spacing w:after="0"/>
        <w:jc w:val="left"/>
      </w:pPr>
      <w:r>
        <w:rPr>
          <w:rFonts w:hint="default"/>
          <w:lang w:val="ru-RU"/>
        </w:rPr>
        <w:t xml:space="preserve">4 </w:t>
      </w:r>
      <w:r>
        <w:drawing>
          <wp:inline distT="0" distB="0" distL="114300" distR="114300">
            <wp:extent cx="2619375" cy="1247775"/>
            <wp:effectExtent l="0" t="0" r="190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EA6A">
      <w:pPr>
        <w:numPr>
          <w:ilvl w:val="0"/>
          <w:numId w:val="0"/>
        </w:numPr>
        <w:spacing w:after="0"/>
        <w:jc w:val="left"/>
      </w:pPr>
    </w:p>
    <w:p w14:paraId="0EFC721B">
      <w:pPr>
        <w:numPr>
          <w:ilvl w:val="0"/>
          <w:numId w:val="0"/>
        </w:numPr>
        <w:spacing w:after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5 </w:t>
      </w:r>
      <w:r>
        <w:rPr>
          <w:rFonts w:hint="default"/>
          <w:lang w:val="en-US"/>
        </w:rPr>
        <w:t xml:space="preserve">Git help -a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ru-RU"/>
        </w:rPr>
        <w:t xml:space="preserve">команда показывает полный список всех доступных команд </w:t>
      </w:r>
      <w:r>
        <w:rPr>
          <w:rFonts w:hint="default"/>
          <w:lang w:val="en-US"/>
        </w:rPr>
        <w:t>Git</w:t>
      </w:r>
      <w:r>
        <w:rPr>
          <w:rFonts w:hint="default"/>
          <w:lang w:val="ru-RU"/>
        </w:rPr>
        <w:t>.</w:t>
      </w:r>
    </w:p>
    <w:p w14:paraId="5642AB7D">
      <w:pPr>
        <w:numPr>
          <w:ilvl w:val="0"/>
          <w:numId w:val="0"/>
        </w:numPr>
        <w:spacing w:after="0"/>
        <w:jc w:val="left"/>
        <w:rPr>
          <w:rFonts w:hint="default"/>
          <w:lang w:val="ru-RU"/>
        </w:rPr>
      </w:pPr>
    </w:p>
    <w:p w14:paraId="3228F71D">
      <w:pPr>
        <w:numPr>
          <w:ilvl w:val="0"/>
          <w:numId w:val="0"/>
        </w:numPr>
        <w:spacing w:after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6 Создание рабочей директории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инициализация репозитория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ввод настроек пользователя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создание первого файла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добавление файла в индекс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создание первого коммита</w:t>
      </w:r>
    </w:p>
    <w:p w14:paraId="0202E8AE">
      <w:pPr>
        <w:numPr>
          <w:ilvl w:val="0"/>
          <w:numId w:val="0"/>
        </w:numPr>
        <w:spacing w:after="0"/>
        <w:jc w:val="left"/>
        <w:rPr>
          <w:rFonts w:hint="default"/>
          <w:lang w:val="ru-RU"/>
        </w:rPr>
      </w:pPr>
    </w:p>
    <w:p w14:paraId="087572B6">
      <w:pPr>
        <w:numPr>
          <w:ilvl w:val="0"/>
          <w:numId w:val="0"/>
        </w:numPr>
        <w:spacing w:after="0"/>
        <w:jc w:val="left"/>
      </w:pPr>
      <w:r>
        <w:rPr>
          <w:rFonts w:hint="default"/>
          <w:lang w:val="ru-RU"/>
        </w:rPr>
        <w:t>7</w:t>
      </w:r>
      <w:r>
        <w:rPr>
          <w:rFonts w:hint="default"/>
          <w:lang w:val="en-US"/>
        </w:rPr>
        <w:t>/8</w:t>
      </w:r>
      <w:r>
        <w:rPr>
          <w:rFonts w:hint="default"/>
          <w:lang w:val="ru-RU"/>
        </w:rPr>
        <w:t xml:space="preserve"> </w:t>
      </w:r>
      <w:r>
        <w:drawing>
          <wp:inline distT="0" distB="0" distL="114300" distR="114300">
            <wp:extent cx="4067175" cy="3171825"/>
            <wp:effectExtent l="0" t="0" r="1905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1B724">
      <w:pPr>
        <w:numPr>
          <w:ilvl w:val="0"/>
          <w:numId w:val="0"/>
        </w:numPr>
        <w:spacing w:after="0"/>
        <w:jc w:val="left"/>
      </w:pPr>
    </w:p>
    <w:p w14:paraId="65F25650">
      <w:pPr>
        <w:numPr>
          <w:ilvl w:val="0"/>
          <w:numId w:val="0"/>
        </w:numPr>
        <w:spacing w:after="0"/>
        <w:jc w:val="left"/>
      </w:pPr>
      <w:r>
        <w:rPr>
          <w:rFonts w:hint="default"/>
          <w:lang w:val="en-US"/>
        </w:rPr>
        <w:t>9</w:t>
      </w:r>
      <w:r>
        <w:drawing>
          <wp:inline distT="0" distB="0" distL="114300" distR="114300">
            <wp:extent cx="5924550" cy="1714500"/>
            <wp:effectExtent l="0" t="0" r="3810" b="762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6B4C">
      <w:pPr>
        <w:numPr>
          <w:ilvl w:val="0"/>
          <w:numId w:val="0"/>
        </w:numPr>
        <w:spacing w:after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Исследование изменений</w:t>
      </w:r>
    </w:p>
    <w:p w14:paraId="436F975A">
      <w:pPr>
        <w:numPr>
          <w:ilvl w:val="0"/>
          <w:numId w:val="0"/>
        </w:numPr>
        <w:spacing w:after="0"/>
        <w:jc w:val="left"/>
      </w:pPr>
      <w:r>
        <w:drawing>
          <wp:inline distT="0" distB="0" distL="114300" distR="114300">
            <wp:extent cx="4324350" cy="1076325"/>
            <wp:effectExtent l="0" t="0" r="3810" b="571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964C4">
      <w:pPr>
        <w:numPr>
          <w:ilvl w:val="0"/>
          <w:numId w:val="0"/>
        </w:numPr>
        <w:spacing w:after="0"/>
        <w:jc w:val="left"/>
        <w:rPr>
          <w:rFonts w:hint="default"/>
          <w:lang w:val="en-US"/>
        </w:rPr>
      </w:pPr>
    </w:p>
    <w:p w14:paraId="2A928742">
      <w:pPr>
        <w:numPr>
          <w:ilvl w:val="0"/>
          <w:numId w:val="0"/>
        </w:numPr>
        <w:spacing w:after="0"/>
        <w:jc w:val="left"/>
      </w:pPr>
      <w:r>
        <w:rPr>
          <w:rFonts w:hint="default"/>
          <w:lang w:val="en-US"/>
        </w:rPr>
        <w:t xml:space="preserve">11 </w:t>
      </w:r>
      <w:r>
        <w:drawing>
          <wp:inline distT="0" distB="0" distL="114300" distR="114300">
            <wp:extent cx="6648450" cy="1876425"/>
            <wp:effectExtent l="0" t="0" r="11430" b="1333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2F41">
      <w:pPr>
        <w:numPr>
          <w:ilvl w:val="0"/>
          <w:numId w:val="0"/>
        </w:numPr>
        <w:spacing w:after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 w14:paraId="3CCFD4A9">
      <w:pPr>
        <w:numPr>
          <w:ilvl w:val="0"/>
          <w:numId w:val="0"/>
        </w:numPr>
        <w:spacing w:after="0"/>
        <w:jc w:val="left"/>
      </w:pPr>
      <w:r>
        <w:rPr>
          <w:rFonts w:hint="default"/>
          <w:lang w:val="en-US"/>
        </w:rPr>
        <w:t>12</w:t>
      </w:r>
      <w:r>
        <w:drawing>
          <wp:inline distT="0" distB="0" distL="114300" distR="114300">
            <wp:extent cx="4029075" cy="1609725"/>
            <wp:effectExtent l="0" t="0" r="9525" b="571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88018">
      <w:pPr>
        <w:numPr>
          <w:ilvl w:val="0"/>
          <w:numId w:val="0"/>
        </w:numPr>
        <w:spacing w:after="0"/>
        <w:jc w:val="left"/>
      </w:pPr>
    </w:p>
    <w:p w14:paraId="3352AD1E">
      <w:pPr>
        <w:numPr>
          <w:ilvl w:val="0"/>
          <w:numId w:val="0"/>
        </w:numPr>
        <w:spacing w:after="0"/>
        <w:jc w:val="left"/>
      </w:pPr>
      <w:r>
        <w:rPr>
          <w:rFonts w:hint="default"/>
          <w:lang w:val="en-US"/>
        </w:rPr>
        <w:t>13</w:t>
      </w:r>
      <w:r>
        <w:rPr>
          <w:rFonts w:hint="default"/>
          <w:lang w:val="ru-RU"/>
        </w:rPr>
        <w:t xml:space="preserve"> </w:t>
      </w:r>
      <w:r>
        <w:drawing>
          <wp:inline distT="0" distB="0" distL="114300" distR="114300">
            <wp:extent cx="4238625" cy="847725"/>
            <wp:effectExtent l="0" t="0" r="13335" b="571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CDB9">
      <w:pPr>
        <w:numPr>
          <w:ilvl w:val="0"/>
          <w:numId w:val="0"/>
        </w:numPr>
        <w:spacing w:after="0"/>
        <w:jc w:val="left"/>
      </w:pPr>
    </w:p>
    <w:p w14:paraId="10C3ACBE">
      <w:pPr>
        <w:numPr>
          <w:ilvl w:val="0"/>
          <w:numId w:val="0"/>
        </w:numPr>
        <w:spacing w:after="0"/>
        <w:jc w:val="left"/>
      </w:pPr>
      <w:r>
        <w:rPr>
          <w:rFonts w:hint="default"/>
          <w:lang w:val="ru-RU"/>
        </w:rPr>
        <w:t>14</w:t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562600" cy="1114425"/>
            <wp:effectExtent l="0" t="0" r="0" b="1333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9A858">
      <w:pPr>
        <w:numPr>
          <w:ilvl w:val="0"/>
          <w:numId w:val="0"/>
        </w:numPr>
        <w:spacing w:after="0"/>
        <w:jc w:val="left"/>
      </w:pPr>
    </w:p>
    <w:p w14:paraId="49CEDDA7">
      <w:pPr>
        <w:numPr>
          <w:ilvl w:val="0"/>
          <w:numId w:val="0"/>
        </w:numPr>
        <w:spacing w:after="0"/>
        <w:jc w:val="left"/>
      </w:pPr>
      <w:r>
        <w:rPr>
          <w:rFonts w:hint="default"/>
          <w:lang w:val="en-US"/>
        </w:rPr>
        <w:t xml:space="preserve">15 </w:t>
      </w:r>
      <w:r>
        <w:drawing>
          <wp:inline distT="0" distB="0" distL="114300" distR="114300">
            <wp:extent cx="6191250" cy="3152775"/>
            <wp:effectExtent l="0" t="0" r="11430" b="1905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39FD0">
      <w:pPr>
        <w:numPr>
          <w:ilvl w:val="0"/>
          <w:numId w:val="0"/>
        </w:numPr>
        <w:spacing w:after="0"/>
        <w:jc w:val="left"/>
      </w:pPr>
    </w:p>
    <w:p w14:paraId="2C47C689">
      <w:pPr>
        <w:numPr>
          <w:ilvl w:val="0"/>
          <w:numId w:val="0"/>
        </w:numPr>
        <w:spacing w:after="0"/>
        <w:jc w:val="left"/>
      </w:pPr>
      <w:r>
        <w:rPr>
          <w:rFonts w:hint="default"/>
          <w:lang w:val="en-US"/>
        </w:rPr>
        <w:t xml:space="preserve">17 </w:t>
      </w:r>
      <w:r>
        <w:drawing>
          <wp:inline distT="0" distB="0" distL="114300" distR="114300">
            <wp:extent cx="4648200" cy="3286125"/>
            <wp:effectExtent l="0" t="0" r="0" b="5715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F473">
      <w:pPr>
        <w:numPr>
          <w:ilvl w:val="0"/>
          <w:numId w:val="0"/>
        </w:numPr>
        <w:spacing w:after="0"/>
        <w:jc w:val="left"/>
      </w:pPr>
    </w:p>
    <w:p w14:paraId="566BB862">
      <w:pPr>
        <w:numPr>
          <w:ilvl w:val="0"/>
          <w:numId w:val="0"/>
        </w:numPr>
        <w:spacing w:after="0"/>
        <w:jc w:val="left"/>
      </w:pPr>
      <w:r>
        <w:rPr>
          <w:rFonts w:hint="default"/>
          <w:lang w:val="en-US"/>
        </w:rPr>
        <w:t xml:space="preserve">18 </w:t>
      </w:r>
      <w:r>
        <w:drawing>
          <wp:inline distT="0" distB="0" distL="114300" distR="114300">
            <wp:extent cx="5181600" cy="2247900"/>
            <wp:effectExtent l="0" t="0" r="0" b="7620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4FC3">
      <w:pPr>
        <w:numPr>
          <w:ilvl w:val="0"/>
          <w:numId w:val="0"/>
        </w:numPr>
        <w:spacing w:after="0"/>
        <w:jc w:val="left"/>
      </w:pPr>
    </w:p>
    <w:p w14:paraId="097D6F03">
      <w:pPr>
        <w:numPr>
          <w:ilvl w:val="0"/>
          <w:numId w:val="0"/>
        </w:numPr>
        <w:spacing w:after="0"/>
        <w:jc w:val="left"/>
      </w:pPr>
      <w:r>
        <w:rPr>
          <w:rFonts w:hint="default"/>
          <w:lang w:val="en-US"/>
        </w:rPr>
        <w:t>21</w:t>
      </w:r>
      <w:r>
        <w:drawing>
          <wp:inline distT="0" distB="0" distL="114300" distR="114300">
            <wp:extent cx="3009900" cy="1457325"/>
            <wp:effectExtent l="0" t="0" r="7620" b="5715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DAA0F">
      <w:pPr>
        <w:numPr>
          <w:ilvl w:val="0"/>
          <w:numId w:val="0"/>
        </w:numPr>
        <w:spacing w:after="0"/>
        <w:jc w:val="left"/>
      </w:pPr>
    </w:p>
    <w:p w14:paraId="7A7EFF5E">
      <w:pPr>
        <w:numPr>
          <w:ilvl w:val="0"/>
          <w:numId w:val="0"/>
        </w:numPr>
        <w:spacing w:after="0"/>
        <w:jc w:val="left"/>
      </w:pPr>
      <w:r>
        <w:rPr>
          <w:rFonts w:hint="default"/>
          <w:lang w:val="en-US"/>
        </w:rPr>
        <w:t>22</w:t>
      </w:r>
      <w:r>
        <w:drawing>
          <wp:inline distT="0" distB="0" distL="114300" distR="114300">
            <wp:extent cx="3914775" cy="3409950"/>
            <wp:effectExtent l="0" t="0" r="1905" b="3810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32409">
      <w:pPr>
        <w:numPr>
          <w:ilvl w:val="0"/>
          <w:numId w:val="0"/>
        </w:numPr>
        <w:spacing w:after="0"/>
        <w:jc w:val="left"/>
      </w:pPr>
    </w:p>
    <w:p w14:paraId="04ABD5E1">
      <w:pPr>
        <w:numPr>
          <w:ilvl w:val="0"/>
          <w:numId w:val="0"/>
        </w:numPr>
        <w:spacing w:after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23</w:t>
      </w:r>
      <w:r>
        <w:drawing>
          <wp:inline distT="0" distB="0" distL="114300" distR="114300">
            <wp:extent cx="3762375" cy="619125"/>
            <wp:effectExtent l="0" t="0" r="1905" b="5715"/>
            <wp:docPr id="1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567" w:right="567" w:bottom="567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42E23"/>
    <w:rsid w:val="35D84820"/>
    <w:rsid w:val="4A4E47AA"/>
    <w:rsid w:val="4D0E1688"/>
    <w:rsid w:val="5A7D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2025-09-10T12:11:00Z</dcterms:created>
  <dc:creator>cozvi</dc:creator>
  <cp:lastModifiedBy>cozvi</cp:lastModifiedBy>
  <dcterms:modified xsi:type="dcterms:W3CDTF">2025-12-02T15:32:22Z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64539351609E4C358B59A8764C4996A0_12</vt:lpwstr>
  </property>
</Properties>
</file>