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Foto: Wikimedia Commons, Crisco 1492, CC BY-SA 4.0; kode bangunan Chile NCh433 berlaku.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