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mencatat 1987 kejadian banjir.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