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Di era yang serba cepat ini, kajian memainkan peran yang sangat penting.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