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60" w:before="60"/>
      </w:pPr>
      <w:r>
        <w:rPr>
          <w:sz w:val="22"/>
          <w:szCs w:val="22"/>
        </w:rPr>
        <w:t xml:space="preserve"/>
      </w:r>
    </w:p>
    <w:p>
      <w:pPr>
        <w:spacing w:after="120" w:before="0"/>
        <w:jc w:val="center"/>
      </w:pPr>
      <w:r>
        <w:rPr>
          <w:rFonts w:ascii="Arial" w:cs="Arial" w:eastAsia="Arial" w:hAnsi="Arial"/>
          <w:b/>
          <w:bCs/>
          <w:color w:val="1B7A4A"/>
          <w:sz w:val="72"/>
          <w:szCs w:val="72"/>
        </w:rPr>
        <w:t xml:space="preserve">KidWell</w:t>
      </w:r>
    </w:p>
    <w:p>
      <w:pPr>
        <w:spacing w:after="200" w:before="0"/>
        <w:jc w:val="center"/>
      </w:pPr>
      <w:r>
        <w:rPr>
          <w:rFonts w:ascii="Arial" w:cs="Arial" w:eastAsia="Arial" w:hAnsi="Arial"/>
          <w:color w:val="3D3D3A"/>
          <w:sz w:val="36"/>
          <w:szCs w:val="36"/>
        </w:rPr>
        <w:t xml:space="preserve">MVP Technical Documentation</w:t>
      </w:r>
    </w:p>
    <w:p>
      <w:pPr>
        <w:spacing w:after="80" w:before="0"/>
        <w:jc w:val="center"/>
      </w:pPr>
      <w:r>
        <w:rPr>
          <w:rFonts w:ascii="Arial" w:cs="Arial" w:eastAsia="Arial" w:hAnsi="Arial"/>
          <w:i/>
          <w:iCs/>
          <w:color w:val="1A5FA8"/>
          <w:sz w:val="26"/>
          <w:szCs w:val="26"/>
        </w:rPr>
        <w:t xml:space="preserve">AI-Powered School Wellbeing Platform</w:t>
      </w:r>
    </w:p>
    <w:p>
      <w:pPr>
        <w:spacing w:after="80" w:before="0"/>
        <w:jc w:val="center"/>
      </w:pPr>
      <w:r>
        <w:rPr>
          <w:rFonts w:ascii="Arial" w:cs="Arial" w:eastAsia="Arial" w:hAnsi="Arial"/>
          <w:color w:val="888888"/>
          <w:sz w:val="22"/>
          <w:szCs w:val="22"/>
        </w:rPr>
        <w:t xml:space="preserve">Hackathon Edition  ·  v1.0</w:t>
      </w:r>
    </w:p>
    <w:p>
      <w:pPr>
        <w:spacing w:after="60" w:before="60"/>
      </w:pPr>
      <w:r>
        <w:rPr>
          <w:sz w:val="22"/>
          <w:szCs w:val="22"/>
        </w:rPr>
        <w:t xml:space="preserve"/>
      </w:r>
    </w:p>
    <w:p>
      <w:pPr>
        <w:spacing w:after="60" w:before="60"/>
      </w:pPr>
      <w:r>
        <w:rPr>
          <w:sz w:val="22"/>
          <w:szCs w:val="22"/>
        </w:rPr>
        <w:t xml:space="preserve"/>
      </w:r>
    </w:p>
    <w:p>
      <w:pPr>
        <w:spacing w:after="60" w:before="0"/>
        <w:jc w:val="center"/>
      </w:pPr>
      <w:r>
        <w:rPr>
          <w:rFonts w:ascii="Arial" w:cs="Arial" w:eastAsia="Arial" w:hAnsi="Arial"/>
          <w:color w:val="888888"/>
          <w:sz w:val="20"/>
          <w:szCs w:val="20"/>
        </w:rPr>
        <w:t xml:space="preserve">Scope: Data Models  ·  API Endpoints  ·  User Roles  ·  AI Features  ·  Build Plan</w:t>
      </w:r>
    </w:p>
    <w:p>
      <w:r>
        <w:br w:type="page"/>
      </w:r>
    </w:p>
    <w:p>
      <w:pPr>
        <w:pStyle w:val="Heading1"/>
        <w:spacing w:after="120" w:before="360"/>
      </w:pPr>
      <w:r>
        <w:rPr>
          <w:rFonts w:ascii="Arial" w:cs="Arial" w:eastAsia="Arial" w:hAnsi="Arial"/>
          <w:b/>
          <w:bCs/>
          <w:color w:val="3D3D3A"/>
          <w:sz w:val="32"/>
          <w:szCs w:val="32"/>
        </w:rPr>
        <w:t xml:space="preserve">1. Product Overview</w:t>
      </w:r>
    </w:p>
    <w:p>
      <w:pPr>
        <w:spacing w:after="60" w:before="60"/>
      </w:pPr>
      <w:r>
        <w:rPr>
          <w:rFonts w:ascii="Arial" w:cs="Arial" w:eastAsia="Arial" w:hAnsi="Arial"/>
          <w:sz w:val="22"/>
          <w:szCs w:val="22"/>
        </w:rPr>
        <w:t xml:space="preserve">KidWell is an AI-powered school wellbeing platform that creates a personalised health and wellness profile for each student. The platform tracks physical and mental health indicators, generates curated nutrition plans, recommends yoga and leisure activities, and connects students with school counsellors or psychologists — all through a single, age-appropriate interface.</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1.1  Problem Statement</w:t>
      </w:r>
    </w:p>
    <w:p>
      <w:pPr>
        <w:spacing w:after="60" w:before="60"/>
      </w:pPr>
      <w:r>
        <w:rPr>
          <w:rFonts w:ascii="Arial" w:cs="Arial" w:eastAsia="Arial" w:hAnsi="Arial"/>
          <w:sz w:val="22"/>
          <w:szCs w:val="22"/>
        </w:rPr>
        <w:t xml:space="preserve">Student wellbeing is a critical factor in academic performance, yet most schools have no systematic way to monitor it proactively. Issues like poor nutrition, low mood, insufficient sleep, and lack of physical activity often go unnoticed until they become serious. KidWell makes wellbeing data visible, actionable, and connected to professional support.</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1.2  MVP Scope</w:t>
      </w:r>
    </w:p>
    <w:p>
      <w:pPr>
        <w:spacing w:after="60" w:before="60"/>
      </w:pPr>
      <w:r>
        <w:rPr>
          <w:rFonts w:ascii="Arial" w:cs="Arial" w:eastAsia="Arial" w:hAnsi="Arial"/>
          <w:sz w:val="22"/>
          <w:szCs w:val="22"/>
        </w:rPr>
        <w:t xml:space="preserve">The MVP covers the following modules:</w:t>
      </w:r>
    </w:p>
    <w:p>
      <w:pPr>
        <w:pStyle w:val="ListParagraph"/>
        <w:numPr>
          <w:ilvl w:val="0"/>
          <w:numId w:val="2"/>
        </w:numPr>
        <w:spacing w:after="40" w:before="40"/>
      </w:pPr>
      <w:r>
        <w:rPr>
          <w:rFonts w:ascii="Arial" w:cs="Arial" w:eastAsia="Arial" w:hAnsi="Arial"/>
          <w:sz w:val="22"/>
          <w:szCs w:val="22"/>
        </w:rPr>
        <w:t xml:space="preserve">Health tracking — daily check-in and health baseline registration</w:t>
      </w:r>
    </w:p>
    <w:p>
      <w:pPr>
        <w:pStyle w:val="ListParagraph"/>
        <w:numPr>
          <w:ilvl w:val="0"/>
          <w:numId w:val="2"/>
        </w:numPr>
        <w:spacing w:after="40" w:before="40"/>
      </w:pPr>
      <w:r>
        <w:rPr>
          <w:rFonts w:ascii="Arial" w:cs="Arial" w:eastAsia="Arial" w:hAnsi="Arial"/>
          <w:sz w:val="22"/>
          <w:szCs w:val="22"/>
        </w:rPr>
        <w:t xml:space="preserve">AI nutrition plan — weekly meal suggestions based on student history</w:t>
      </w:r>
    </w:p>
    <w:p>
      <w:pPr>
        <w:pStyle w:val="ListParagraph"/>
        <w:numPr>
          <w:ilvl w:val="0"/>
          <w:numId w:val="2"/>
        </w:numPr>
        <w:spacing w:after="40" w:before="40"/>
      </w:pPr>
      <w:r>
        <w:rPr>
          <w:rFonts w:ascii="Arial" w:cs="Arial" w:eastAsia="Arial" w:hAnsi="Arial"/>
          <w:sz w:val="22"/>
          <w:szCs w:val="22"/>
        </w:rPr>
        <w:t xml:space="preserve">Yoga &amp; leisure activities — AI-recommended, age-appropriate sessions</w:t>
      </w:r>
    </w:p>
    <w:p>
      <w:pPr>
        <w:pStyle w:val="ListParagraph"/>
        <w:numPr>
          <w:ilvl w:val="0"/>
          <w:numId w:val="2"/>
        </w:numPr>
        <w:spacing w:after="40" w:before="40"/>
      </w:pPr>
      <w:r>
        <w:rPr>
          <w:rFonts w:ascii="Arial" w:cs="Arial" w:eastAsia="Arial" w:hAnsi="Arial"/>
          <w:sz w:val="22"/>
          <w:szCs w:val="22"/>
        </w:rPr>
        <w:t xml:space="preserve">Wellbeing score — composite AI-computed score with trend tracking</w:t>
      </w:r>
    </w:p>
    <w:p>
      <w:pPr>
        <w:pStyle w:val="ListParagraph"/>
        <w:numPr>
          <w:ilvl w:val="0"/>
          <w:numId w:val="2"/>
        </w:numPr>
        <w:spacing w:after="40" w:before="40"/>
      </w:pPr>
      <w:r>
        <w:rPr>
          <w:rFonts w:ascii="Arial" w:cs="Arial" w:eastAsia="Arial" w:hAnsi="Arial"/>
          <w:sz w:val="22"/>
          <w:szCs w:val="22"/>
        </w:rPr>
        <w:t xml:space="preserve">Counsellor connect — request, approve, and brief a school counsellor</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1.3  Out of Scope (MVP)</w:t>
      </w:r>
    </w:p>
    <w:p>
      <w:pPr>
        <w:pStyle w:val="ListParagraph"/>
        <w:numPr>
          <w:ilvl w:val="0"/>
          <w:numId w:val="2"/>
        </w:numPr>
        <w:spacing w:after="40" w:before="40"/>
      </w:pPr>
      <w:r>
        <w:rPr>
          <w:rFonts w:ascii="Arial" w:cs="Arial" w:eastAsia="Arial" w:hAnsi="Arial"/>
          <w:sz w:val="22"/>
          <w:szCs w:val="22"/>
        </w:rPr>
        <w:t xml:space="preserve">Video calling with counsellors</w:t>
      </w:r>
    </w:p>
    <w:p>
      <w:pPr>
        <w:pStyle w:val="ListParagraph"/>
        <w:numPr>
          <w:ilvl w:val="0"/>
          <w:numId w:val="2"/>
        </w:numPr>
        <w:spacing w:after="40" w:before="40"/>
      </w:pPr>
      <w:r>
        <w:rPr>
          <w:rFonts w:ascii="Arial" w:cs="Arial" w:eastAsia="Arial" w:hAnsi="Arial"/>
          <w:sz w:val="22"/>
          <w:szCs w:val="22"/>
        </w:rPr>
        <w:t xml:space="preserve">Wearable / IoT device integration</w:t>
      </w:r>
    </w:p>
    <w:p>
      <w:pPr>
        <w:pStyle w:val="ListParagraph"/>
        <w:numPr>
          <w:ilvl w:val="0"/>
          <w:numId w:val="2"/>
        </w:numPr>
        <w:spacing w:after="40" w:before="40"/>
      </w:pPr>
      <w:r>
        <w:rPr>
          <w:rFonts w:ascii="Arial" w:cs="Arial" w:eastAsia="Arial" w:hAnsi="Arial"/>
          <w:sz w:val="22"/>
          <w:szCs w:val="22"/>
        </w:rPr>
        <w:t xml:space="preserve">Multi-school or district admin panel</w:t>
      </w:r>
    </w:p>
    <w:p>
      <w:pPr>
        <w:pStyle w:val="ListParagraph"/>
        <w:numPr>
          <w:ilvl w:val="0"/>
          <w:numId w:val="2"/>
        </w:numPr>
        <w:spacing w:after="40" w:before="40"/>
      </w:pPr>
      <w:r>
        <w:rPr>
          <w:rFonts w:ascii="Arial" w:cs="Arial" w:eastAsia="Arial" w:hAnsi="Arial"/>
          <w:sz w:val="22"/>
          <w:szCs w:val="22"/>
        </w:rPr>
        <w:t xml:space="preserve">Payments and subscription management</w:t>
      </w:r>
    </w:p>
    <w:p>
      <w:pPr>
        <w:pStyle w:val="ListParagraph"/>
        <w:numPr>
          <w:ilvl w:val="0"/>
          <w:numId w:val="2"/>
        </w:numPr>
        <w:spacing w:after="40" w:before="40"/>
      </w:pPr>
      <w:r>
        <w:rPr>
          <w:rFonts w:ascii="Arial" w:cs="Arial" w:eastAsia="Arial" w:hAnsi="Arial"/>
          <w:sz w:val="22"/>
          <w:szCs w:val="22"/>
        </w:rPr>
        <w:t xml:space="preserve">Gamification beyond activity streaks</w:t>
      </w:r>
    </w:p>
    <w:p>
      <w:r>
        <w:br w:type="page"/>
      </w:r>
    </w:p>
    <w:p>
      <w:pPr>
        <w:pStyle w:val="Heading1"/>
        <w:spacing w:after="120" w:before="360"/>
      </w:pPr>
      <w:r>
        <w:rPr>
          <w:rFonts w:ascii="Arial" w:cs="Arial" w:eastAsia="Arial" w:hAnsi="Arial"/>
          <w:b/>
          <w:bCs/>
          <w:color w:val="3D3D3A"/>
          <w:sz w:val="32"/>
          <w:szCs w:val="32"/>
        </w:rPr>
        <w:t xml:space="preserve">2. User Roles &amp; Permissions</w:t>
      </w:r>
    </w:p>
    <w:p>
      <w:pPr>
        <w:spacing w:after="60" w:before="60"/>
      </w:pPr>
      <w:r>
        <w:rPr>
          <w:rFonts w:ascii="Arial" w:cs="Arial" w:eastAsia="Arial" w:hAnsi="Arial"/>
          <w:sz w:val="22"/>
          <w:szCs w:val="22"/>
        </w:rPr>
        <w:t xml:space="preserve">The platform has three actor types. Each has a distinct account, view, and permission set.</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Account Owner</w:t>
            </w:r>
          </w:p>
        </w:tc>
        <w:tc>
          <w:tcPr>
            <w:tcW w:type="dxa" w:w="46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Core Capabilities</w:t>
            </w:r>
          </w:p>
        </w:tc>
      </w:tr>
      <w:tr>
        <w:trPr>
          <w:tblHeader w:val="false"/>
        </w:trP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registers on their behalf</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Daily check-in, view nutrition plan, browse activities, request counsellor</w:t>
            </w:r>
          </w:p>
        </w:tc>
      </w:tr>
      <w:tr>
        <w:trPr>
          <w:tblHeader w:val="false"/>
        </w:trP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 Guardian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Self-registered</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 child profile, view child dashboard, approve counsellor connection</w:t>
            </w:r>
          </w:p>
        </w:tc>
      </w:tr>
      <w:tr>
        <w:trPr>
          <w:tblHeader w:val="false"/>
        </w:trPr>
        <w:tc>
          <w:tcPr>
            <w:tcW w:type="dxa" w:w="2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School admin pre-registers</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View assigned students, read AI brief, log session notes, flag at-risk students</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2.1  Student</w:t>
      </w:r>
    </w:p>
    <w:p>
      <w:pPr>
        <w:pStyle w:val="ListParagraph"/>
        <w:numPr>
          <w:ilvl w:val="0"/>
          <w:numId w:val="2"/>
        </w:numPr>
        <w:spacing w:after="40" w:before="40"/>
      </w:pPr>
      <w:r>
        <w:rPr>
          <w:rFonts w:ascii="Arial" w:cs="Arial" w:eastAsia="Arial" w:hAnsi="Arial"/>
          <w:sz w:val="22"/>
          <w:szCs w:val="22"/>
        </w:rPr>
        <w:t xml:space="preserve">Age range: 5–18</w:t>
      </w:r>
    </w:p>
    <w:p>
      <w:pPr>
        <w:pStyle w:val="ListParagraph"/>
        <w:numPr>
          <w:ilvl w:val="0"/>
          <w:numId w:val="2"/>
        </w:numPr>
        <w:spacing w:after="40" w:before="40"/>
      </w:pPr>
      <w:r>
        <w:rPr>
          <w:rFonts w:ascii="Arial" w:cs="Arial" w:eastAsia="Arial" w:hAnsi="Arial"/>
          <w:sz w:val="22"/>
          <w:szCs w:val="22"/>
        </w:rPr>
        <w:t xml:space="preserve">Cannot self-register — account created by parent</w:t>
      </w:r>
    </w:p>
    <w:p>
      <w:pPr>
        <w:pStyle w:val="ListParagraph"/>
        <w:numPr>
          <w:ilvl w:val="0"/>
          <w:numId w:val="2"/>
        </w:numPr>
        <w:spacing w:after="40" w:before="40"/>
      </w:pPr>
      <w:r>
        <w:rPr>
          <w:rFonts w:ascii="Arial" w:cs="Arial" w:eastAsia="Arial" w:hAnsi="Arial"/>
          <w:sz w:val="22"/>
          <w:szCs w:val="22"/>
        </w:rPr>
        <w:t xml:space="preserve">Has access to: home dashboard, check-in form, nutrition plan, activity library, counsellor request button</w:t>
      </w:r>
    </w:p>
    <w:p>
      <w:pPr>
        <w:pStyle w:val="ListParagraph"/>
        <w:numPr>
          <w:ilvl w:val="0"/>
          <w:numId w:val="2"/>
        </w:numPr>
        <w:spacing w:after="40" w:before="40"/>
      </w:pPr>
      <w:r>
        <w:rPr>
          <w:rFonts w:ascii="Arial" w:cs="Arial" w:eastAsia="Arial" w:hAnsi="Arial"/>
          <w:sz w:val="22"/>
          <w:szCs w:val="22"/>
        </w:rPr>
        <w:t xml:space="preserve">Cannot view other students' data</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2.2  Parent / Guardian</w:t>
      </w:r>
    </w:p>
    <w:p>
      <w:pPr>
        <w:pStyle w:val="ListParagraph"/>
        <w:numPr>
          <w:ilvl w:val="0"/>
          <w:numId w:val="2"/>
        </w:numPr>
        <w:spacing w:after="40" w:before="40"/>
      </w:pPr>
      <w:r>
        <w:rPr>
          <w:rFonts w:ascii="Arial" w:cs="Arial" w:eastAsia="Arial" w:hAnsi="Arial"/>
          <w:sz w:val="22"/>
          <w:szCs w:val="22"/>
        </w:rPr>
        <w:t xml:space="preserve">One parent account can manage multiple child profiles</w:t>
      </w:r>
    </w:p>
    <w:p>
      <w:pPr>
        <w:pStyle w:val="ListParagraph"/>
        <w:numPr>
          <w:ilvl w:val="0"/>
          <w:numId w:val="2"/>
        </w:numPr>
        <w:spacing w:after="40" w:before="40"/>
      </w:pPr>
      <w:r>
        <w:rPr>
          <w:rFonts w:ascii="Arial" w:cs="Arial" w:eastAsia="Arial" w:hAnsi="Arial"/>
          <w:sz w:val="22"/>
          <w:szCs w:val="22"/>
        </w:rPr>
        <w:t xml:space="preserve">Receives push notifications for weekly AI summaries and counsellor request status</w:t>
      </w:r>
    </w:p>
    <w:p>
      <w:pPr>
        <w:pStyle w:val="ListParagraph"/>
        <w:numPr>
          <w:ilvl w:val="0"/>
          <w:numId w:val="2"/>
        </w:numPr>
        <w:spacing w:after="40" w:before="40"/>
      </w:pPr>
      <w:r>
        <w:rPr>
          <w:rFonts w:ascii="Arial" w:cs="Arial" w:eastAsia="Arial" w:hAnsi="Arial"/>
          <w:sz w:val="22"/>
          <w:szCs w:val="22"/>
        </w:rPr>
        <w:t xml:space="preserve">Must approve counsellor connections before session is created</w:t>
      </w:r>
    </w:p>
    <w:p>
      <w:pPr>
        <w:pStyle w:val="ListParagraph"/>
        <w:numPr>
          <w:ilvl w:val="0"/>
          <w:numId w:val="2"/>
        </w:numPr>
        <w:spacing w:after="40" w:before="40"/>
      </w:pPr>
      <w:r>
        <w:rPr>
          <w:rFonts w:ascii="Arial" w:cs="Arial" w:eastAsia="Arial" w:hAnsi="Arial"/>
          <w:sz w:val="22"/>
          <w:szCs w:val="22"/>
        </w:rPr>
        <w:t xml:space="preserve">Can update child health baseline (allergies, conditions, dietary preferences)</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2.3  Counsellor / Psychologist</w:t>
      </w:r>
    </w:p>
    <w:p>
      <w:pPr>
        <w:pStyle w:val="ListParagraph"/>
        <w:numPr>
          <w:ilvl w:val="0"/>
          <w:numId w:val="2"/>
        </w:numPr>
        <w:spacing w:after="40" w:before="40"/>
      </w:pPr>
      <w:r>
        <w:rPr>
          <w:rFonts w:ascii="Arial" w:cs="Arial" w:eastAsia="Arial" w:hAnsi="Arial"/>
          <w:sz w:val="22"/>
          <w:szCs w:val="22"/>
        </w:rPr>
        <w:t xml:space="preserve">Pre-registered by school; role = 'counsellor'</w:t>
      </w:r>
    </w:p>
    <w:p>
      <w:pPr>
        <w:pStyle w:val="ListParagraph"/>
        <w:numPr>
          <w:ilvl w:val="0"/>
          <w:numId w:val="2"/>
        </w:numPr>
        <w:spacing w:after="40" w:before="40"/>
      </w:pPr>
      <w:r>
        <w:rPr>
          <w:rFonts w:ascii="Arial" w:cs="Arial" w:eastAsia="Arial" w:hAnsi="Arial"/>
          <w:sz w:val="22"/>
          <w:szCs w:val="22"/>
        </w:rPr>
        <w:t xml:space="preserve">Sees only students assigned to them or who have requested a session</w:t>
      </w:r>
    </w:p>
    <w:p>
      <w:pPr>
        <w:pStyle w:val="ListParagraph"/>
        <w:numPr>
          <w:ilvl w:val="0"/>
          <w:numId w:val="2"/>
        </w:numPr>
        <w:spacing w:after="40" w:before="40"/>
      </w:pPr>
      <w:r>
        <w:rPr>
          <w:rFonts w:ascii="Arial" w:cs="Arial" w:eastAsia="Arial" w:hAnsi="Arial"/>
          <w:sz w:val="22"/>
          <w:szCs w:val="22"/>
        </w:rPr>
        <w:t xml:space="preserve">Receives AI-generated briefing doc when accepting a session request</w:t>
      </w:r>
    </w:p>
    <w:p>
      <w:pPr>
        <w:pStyle w:val="ListParagraph"/>
        <w:numPr>
          <w:ilvl w:val="0"/>
          <w:numId w:val="2"/>
        </w:numPr>
        <w:spacing w:after="40" w:before="40"/>
      </w:pPr>
      <w:r>
        <w:rPr>
          <w:rFonts w:ascii="Arial" w:cs="Arial" w:eastAsia="Arial" w:hAnsi="Arial"/>
          <w:sz w:val="22"/>
          <w:szCs w:val="22"/>
        </w:rPr>
        <w:t xml:space="preserve">Can flag a student as 'at risk' — this notifies the parent</w:t>
      </w:r>
    </w:p>
    <w:p>
      <w:r>
        <w:br w:type="page"/>
      </w:r>
    </w:p>
    <w:p>
      <w:pPr>
        <w:pStyle w:val="Heading1"/>
        <w:spacing w:after="120" w:before="360"/>
      </w:pPr>
      <w:r>
        <w:rPr>
          <w:rFonts w:ascii="Arial" w:cs="Arial" w:eastAsia="Arial" w:hAnsi="Arial"/>
          <w:b/>
          <w:bCs/>
          <w:color w:val="3D3D3A"/>
          <w:sz w:val="32"/>
          <w:szCs w:val="32"/>
        </w:rPr>
        <w:t xml:space="preserve">3. Data Models</w:t>
      </w:r>
    </w:p>
    <w:p>
      <w:pPr>
        <w:spacing w:after="60" w:before="60"/>
      </w:pPr>
      <w:r>
        <w:rPr>
          <w:rFonts w:ascii="Arial" w:cs="Arial" w:eastAsia="Arial" w:hAnsi="Arial"/>
          <w:sz w:val="22"/>
          <w:szCs w:val="22"/>
        </w:rPr>
        <w:t xml:space="preserve">Six core tables for the MVP. All IDs are UUIDs. Timestamps are UTC ISO 8601.</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3.1  User</w:t>
      </w:r>
    </w:p>
    <w:p>
      <w:pPr>
        <w:spacing w:after="60" w:before="60"/>
      </w:pPr>
      <w:r>
        <w:rPr>
          <w:rFonts w:ascii="Arial" w:cs="Arial" w:eastAsia="Arial" w:hAnsi="Arial"/>
          <w:sz w:val="22"/>
          <w:szCs w:val="22"/>
        </w:rPr>
        <w:t xml:space="preserve">Represents parent and counsellor accounts. Students are a separate entity linked via parent_id.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Auto-generated</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varchar(255)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unique,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Login identifier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Bcrypt hash</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enum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or 'counsellor'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full_name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varchar(255)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school_id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School, 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Counsellors must have this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For notifications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3.2  Student</w:t>
      </w:r>
    </w:p>
    <w:p>
      <w:pPr>
        <w:spacing w:after="60" w:before="60"/>
      </w:pPr>
      <w:r>
        <w:rPr>
          <w:rFonts w:ascii="Arial" w:cs="Arial" w:eastAsia="Arial" w:hAnsi="Arial"/>
          <w:sz w:val="22"/>
          <w:szCs w:val="22"/>
        </w:rPr>
        <w:t xml:space="preserve">A student profile is owned by a parent. It carries health baseline data used for AI personalisation.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User,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Owner of this profile</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school_id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School,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full_name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varchar(255)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date_of_birth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Used to compute age for AI prompts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optional, used in nutrition AI</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allergies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of allergy strings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dietary_prefs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e.g. 'vegetarian', 'halal'</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medical_notes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Free-text, shown to counsellor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avatar_url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3.3  DailyCheckIn</w:t>
      </w:r>
    </w:p>
    <w:p>
      <w:pPr>
        <w:spacing w:after="60" w:before="60"/>
      </w:pPr>
      <w:r>
        <w:rPr>
          <w:rFonts w:ascii="Arial" w:cs="Arial" w:eastAsia="Arial" w:hAnsi="Arial"/>
          <w:sz w:val="22"/>
          <w:szCs w:val="22"/>
        </w:rPr>
        <w:t xml:space="preserve">One record per student per day. The AI reads the last 7–30 records to generate scores and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Student,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check_in_date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unique per student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Enforced via unique(student_id, check_in_date)</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mood_score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smallint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1–5,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1=very sad, 5=very happy</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energy_score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smallint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1–5,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1=exhausted, 5=energetic</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sleep_hours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numeric(4,1)</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e.g. 7.5</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pain_areas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e.g. ['head','stomach']</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free_notes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Optional student note</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wellbeing_score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numeric(5,2)</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Computed by AI after submission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score_trend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'improving','stable','declining'</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ai_summary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One-sentence AI interpretation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3.4  NutritionPlan</w:t>
      </w:r>
    </w:p>
    <w:p>
      <w:pPr>
        <w:spacing w:after="60" w:before="60"/>
      </w:pPr>
      <w:r>
        <w:rPr>
          <w:rFonts w:ascii="Arial" w:cs="Arial" w:eastAsia="Arial" w:hAnsi="Arial"/>
          <w:sz w:val="22"/>
          <w:szCs w:val="22"/>
        </w:rPr>
        <w:t xml:space="preserve">Generated weekly by the AI. Stores the full 7-day meal plan as JSON plus the AI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Student,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week_start_date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date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Monday of the target week</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meals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jsonb</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Array of 7 day objects; each has breakfast, lunch, dinner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calories_target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integer</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Daily calorie estimate from AI</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ai_rationale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 explanation of plan choices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generated_by_ai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boolean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true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False if manually edited</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bl>
    <w:p>
      <w:pPr>
        <w:spacing w:after="60" w:before="60"/>
      </w:pPr>
      <w:r>
        <w:rPr>
          <w:sz w:val="22"/>
          <w:szCs w:val="22"/>
        </w:rPr>
        <w:t xml:space="preserve"/>
      </w:r>
    </w:p>
    <w:p>
      <w:pPr>
        <w:spacing w:after="60" w:before="60"/>
      </w:pPr>
      <w:r>
        <w:rPr>
          <w:rFonts w:ascii="Arial" w:cs="Arial" w:eastAsia="Arial" w:hAnsi="Arial"/>
          <w:sz w:val="22"/>
          <w:szCs w:val="22"/>
        </w:rPr>
        <w:t xml:space="preserve">meals JSON structure (example for one day):</w:t>
      </w:r>
    </w:p>
    <w:p>
      <w:pPr>
        <w:shd w:fill="F5F5F3" w:val="clear"/>
        <w:spacing w:after="80" w:before="80"/>
        <w:ind w:left="360"/>
      </w:pPr>
      <w:r>
        <w:rPr>
          <w:rFonts w:ascii="Courier New" w:cs="Courier New" w:eastAsia="Courier New" w:hAnsi="Courier New"/>
          <w:color w:val="333333"/>
          <w:sz w:val="18"/>
          <w:szCs w:val="18"/>
        </w:rPr>
        <w:t xml:space="preserve">{ "day": "Monday", "breakfast": "Oats with banana", "lunch": "Lentil stew with injera", "dinner": "Grilled chicken with rice and vegetables", "snack": "Apple" }</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3.5  Activity</w:t>
      </w:r>
    </w:p>
    <w:p>
      <w:pPr>
        <w:spacing w:after="60" w:before="60"/>
      </w:pPr>
      <w:r>
        <w:rPr>
          <w:rFonts w:ascii="Arial" w:cs="Arial" w:eastAsia="Arial" w:hAnsi="Arial"/>
          <w:sz w:val="22"/>
          <w:szCs w:val="22"/>
        </w:rPr>
        <w:t xml:space="preserve">Logs each yoga or leisure activity a student completes. Also used for AI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Student,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activity_type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enum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'yoga', 'sport', 'leisure', 'mindfulness'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title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varchar(255)</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e.g. 'Morning yoga – 15 min'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duration_minutes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smallint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ai_recommended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boolean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True if AI suggested it</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completed_at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When student marked complete</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Optional student reflection</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3.6  CounsellorSession</w:t>
      </w:r>
    </w:p>
    <w:p>
      <w:pPr>
        <w:spacing w:after="60" w:before="60"/>
      </w:pPr>
      <w:r>
        <w:rPr>
          <w:rFonts w:ascii="Arial" w:cs="Arial" w:eastAsia="Arial" w:hAnsi="Arial"/>
          <w:sz w:val="22"/>
          <w:szCs w:val="22"/>
        </w:rPr>
        <w:t xml:space="preserve">Tracks the lifecycle of a student–counsellor connection, from request to completed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26"/>
        <w:gridCol w:w="2800"/>
      </w:tblGrid>
      <w:tr>
        <w:trPr>
          <w:tblHeader/>
        </w:trPr>
        <w:tc>
          <w:tcPr>
            <w:tcW w:type="dxa" w:w="2000"/>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26"/>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800"/>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PK,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Student, 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uuid</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FK → User (role=counsellor)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Can be null until assigned</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enum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'requested','parent_approved','counsellor_accepted','scheduled','completed','cancelled'</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parent_approved_at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Set when parent approves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scheduled_at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Agreed session time</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ai_brief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AI-generated briefing for counsellor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counsellor_notes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text</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nullable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Post-session notes (counsellor only)</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risk_flag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boolean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default false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 can raise for urgent cases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timestamptz</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not null, default now()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w:r>
          </w:p>
        </w:tc>
      </w:tr>
    </w:tbl>
    <w:p>
      <w:r>
        <w:br w:type="page"/>
      </w:r>
    </w:p>
    <w:p>
      <w:pPr>
        <w:pStyle w:val="Heading1"/>
        <w:spacing w:after="120" w:before="360"/>
      </w:pPr>
      <w:r>
        <w:rPr>
          <w:rFonts w:ascii="Arial" w:cs="Arial" w:eastAsia="Arial" w:hAnsi="Arial"/>
          <w:b/>
          <w:bCs/>
          <w:color w:val="3D3D3A"/>
          <w:sz w:val="32"/>
          <w:szCs w:val="32"/>
        </w:rPr>
        <w:t xml:space="preserve">4. API Endpoints</w:t>
      </w:r>
    </w:p>
    <w:p>
      <w:pPr>
        <w:spacing w:after="60" w:before="60"/>
      </w:pPr>
      <w:r>
        <w:rPr>
          <w:rFonts w:ascii="Arial" w:cs="Arial" w:eastAsia="Arial" w:hAnsi="Arial"/>
          <w:sz w:val="22"/>
          <w:szCs w:val="22"/>
        </w:rPr>
        <w:t xml:space="preserve">Base URL: /api/v1   ·   Auth: Bearer JWT in Authorization header   ·   All responses: JSON</w:t>
      </w:r>
    </w:p>
    <w:p>
      <w:pPr>
        <w:spacing w:after="60" w:before="60"/>
      </w:pPr>
      <w:r>
        <w:rPr>
          <w:sz w:val="22"/>
          <w:szCs w:val="22"/>
        </w:rPr>
        <w:t xml:space="preserve"/>
      </w:r>
    </w:p>
    <w:p>
      <w:pPr>
        <w:shd w:fill="FEF3C7" w:val="clear"/>
        <w:spacing w:after="120" w:before="120"/>
        <w:ind w:left="180" w:right="180"/>
      </w:pPr>
      <w:r>
        <w:rPr>
          <w:rFonts w:ascii="Arial" w:cs="Arial" w:eastAsia="Arial" w:hAnsi="Arial"/>
          <w:b/>
          <w:bCs/>
          <w:color w:val="B45309"/>
          <w:sz w:val="22"/>
          <w:szCs w:val="22"/>
        </w:rPr>
        <w:t xml:space="preserve">All endpoints require authentication unless marked [public]. Role-based access is enforced server-side.</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4.1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0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4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/auth/register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public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Register parent or counsellor account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/auth/login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public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Login; returns JWT + refresh token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/auth/logout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authenticated</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Invalidate refresh token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/auth/refresh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public</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new JWT using refresh token</w:t>
            </w:r>
          </w:p>
        </w:tc>
      </w:tr>
    </w:tbl>
    <w:p>
      <w:pPr>
        <w:spacing w:after="60" w:before="60"/>
      </w:pPr>
      <w:r>
        <w:rPr>
          <w:sz w:val="22"/>
          <w:szCs w:val="22"/>
        </w:rPr>
        <w:t xml:space="preserve"/>
      </w:r>
    </w:p>
    <w:p>
      <w:pPr>
        <w:spacing w:after="60" w:before="60"/>
      </w:pPr>
      <w:r>
        <w:rPr>
          <w:rFonts w:ascii="Arial" w:cs="Arial" w:eastAsia="Arial" w:hAnsi="Arial"/>
          <w:b/>
          <w:bCs/>
          <w:sz w:val="22"/>
          <w:szCs w:val="22"/>
        </w:rPr>
        <w:t xml:space="preserve">POST /auth/register — request body:</w:t>
      </w:r>
    </w:p>
    <w:p>
      <w:pPr>
        <w:shd w:fill="F5F5F3" w:val="clear"/>
        <w:spacing w:after="80" w:before="40"/>
        <w:ind w:left="360"/>
      </w:pPr>
      <w:r>
        <w:rPr>
          <w:rFonts w:ascii="Courier New" w:cs="Courier New" w:eastAsia="Courier New" w:hAnsi="Courier New"/>
          <w:color w:val="333333"/>
          <w:sz w:val="18"/>
          <w:szCs w:val="18"/>
        </w:rPr>
        <w:t xml:space="preserve">{ "email", "password", "full_name", "role": "parent"|"counsellor", "school_id"? }</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4.2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200"/>
        <w:gridCol w:w="37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7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 a child profile</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all children of the logged-in parent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a single student profile</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Update student profile / health baseline</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DELETE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Soft-delete student profile</w:t>
            </w:r>
          </w:p>
        </w:tc>
      </w:tr>
    </w:tbl>
    <w:p>
      <w:pPr>
        <w:spacing w:after="60" w:before="60"/>
      </w:pPr>
      <w:r>
        <w:rPr>
          <w:sz w:val="22"/>
          <w:szCs w:val="22"/>
        </w:rPr>
        <w:t xml:space="preserve"/>
      </w:r>
    </w:p>
    <w:p>
      <w:pPr>
        <w:spacing w:after="60" w:before="60"/>
      </w:pPr>
      <w:r>
        <w:rPr>
          <w:rFonts w:ascii="Arial" w:cs="Arial" w:eastAsia="Arial" w:hAnsi="Arial"/>
          <w:b/>
          <w:bCs/>
          <w:sz w:val="22"/>
          <w:szCs w:val="22"/>
        </w:rPr>
        <w:t xml:space="preserve">POST /students — request body:</w:t>
      </w:r>
    </w:p>
    <w:p>
      <w:pPr>
        <w:shd w:fill="F5F5F3" w:val="clear"/>
        <w:spacing w:after="80" w:before="40"/>
        <w:ind w:left="360"/>
      </w:pPr>
      <w:r>
        <w:rPr>
          <w:rFonts w:ascii="Courier New" w:cs="Courier New" w:eastAsia="Courier New" w:hAnsi="Courier New"/>
          <w:color w:val="333333"/>
          <w:sz w:val="18"/>
          <w:szCs w:val="18"/>
        </w:rPr>
        <w:t xml:space="preserve">{ "full_name", "date_of_birth", "gender"?, "allergies"[]?, "dietary_prefs"[]?, "medical_notes"?, "school_id" }</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4.3  Daily Check-Ins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/students/:id/checkins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Submit today's check-in (triggers AI scoring)</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/students/:id/checkins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check-ins; query params: ?days=7|30</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/students/:id/checkins/today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today's check-in if it exists</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/students/:id/checkins/:cid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a single check-in record</w:t>
            </w:r>
          </w:p>
        </w:tc>
      </w:tr>
    </w:tbl>
    <w:p>
      <w:pPr>
        <w:spacing w:after="60" w:before="60"/>
      </w:pPr>
      <w:r>
        <w:rPr>
          <w:sz w:val="22"/>
          <w:szCs w:val="22"/>
        </w:rPr>
        <w:t xml:space="preserve"/>
      </w:r>
    </w:p>
    <w:p>
      <w:pPr>
        <w:spacing w:after="60" w:before="60"/>
      </w:pPr>
      <w:r>
        <w:rPr>
          <w:rFonts w:ascii="Arial" w:cs="Arial" w:eastAsia="Arial" w:hAnsi="Arial"/>
          <w:b/>
          <w:bCs/>
          <w:sz w:val="22"/>
          <w:szCs w:val="22"/>
        </w:rPr>
        <w:t xml:space="preserve">POST /students/:id/checkins — request body:</w:t>
      </w:r>
    </w:p>
    <w:p>
      <w:pPr>
        <w:shd w:fill="F5F5F3" w:val="clear"/>
        <w:spacing w:after="80" w:before="40"/>
        <w:ind w:left="360"/>
      </w:pPr>
      <w:r>
        <w:rPr>
          <w:rFonts w:ascii="Courier New" w:cs="Courier New" w:eastAsia="Courier New" w:hAnsi="Courier New"/>
          <w:color w:val="333333"/>
          <w:sz w:val="18"/>
          <w:szCs w:val="18"/>
        </w:rPr>
        <w:t xml:space="preserve">{ "mood_score": 1-5, "energy_score": 1-5, "sleep_hours": 7.5, "pain_areas"[]?, "free_notes"? }</w:t>
      </w:r>
    </w:p>
    <w:p>
      <w:pPr>
        <w:spacing w:after="60" w:before="60"/>
      </w:pPr>
      <w:r>
        <w:rPr>
          <w:rFonts w:ascii="Arial" w:cs="Arial" w:eastAsia="Arial" w:hAnsi="Arial"/>
          <w:i/>
          <w:iCs/>
          <w:sz w:val="22"/>
          <w:szCs w:val="22"/>
        </w:rPr>
        <w:t xml:space="preserve">Response includes AI-computed wellbeing_score, score_trend, and ai_summary.</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4.4  Nutrition Plans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/students/:id/nutrition/generate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Trigger AI generation for the coming week</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/students/:id/nutrition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all plans; latest first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/students/:id/nutrition/current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the active week's plan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/students/:id/nutrition/:pid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a specific plan by ID</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4.5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/students/:id/activities/recommended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AI activity recommendations for today</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/students/:id/activities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Log a completed activity</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/students/:id/activities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activity history; ?type=yoga|sport|leisure</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/students/:id/activities/streak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student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Get current streak count</w:t>
            </w:r>
          </w:p>
        </w:tc>
      </w:tr>
    </w:tbl>
    <w:p>
      <w:pPr>
        <w:spacing w:after="60" w:before="60"/>
      </w:pPr>
      <w:r>
        <w:rPr>
          <w:sz w:val="22"/>
          <w:szCs w:val="22"/>
        </w:rPr>
        <w:t xml:space="preserve"/>
      </w:r>
    </w:p>
    <w:p>
      <w:pPr>
        <w:spacing w:after="60" w:before="60"/>
      </w:pPr>
      <w:r>
        <w:rPr>
          <w:rFonts w:ascii="Arial" w:cs="Arial" w:eastAsia="Arial" w:hAnsi="Arial"/>
          <w:b/>
          <w:bCs/>
          <w:sz w:val="22"/>
          <w:szCs w:val="22"/>
        </w:rPr>
        <w:t xml:space="preserve">POST /students/:id/activities — request body:</w:t>
      </w:r>
    </w:p>
    <w:p>
      <w:pPr>
        <w:shd w:fill="F5F5F3" w:val="clear"/>
        <w:spacing w:after="80" w:before="40"/>
        <w:ind w:left="360"/>
      </w:pPr>
      <w:r>
        <w:rPr>
          <w:rFonts w:ascii="Courier New" w:cs="Courier New" w:eastAsia="Courier New" w:hAnsi="Courier New"/>
          <w:color w:val="333333"/>
          <w:sz w:val="18"/>
          <w:szCs w:val="18"/>
        </w:rPr>
        <w:t xml:space="preserve">{ "activity_type": "yoga"|"sport"|"leisure"|"mindfulness", "title", "duration_minutes", "notes"? }</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4.6  Counsellor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 parent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 requests a counsellor session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sessions for a student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/sessions/:sid/approve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approves the session request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/sessions/:sid/accept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 accepts; triggers AI brief generation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/sessions/:sid/schedule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Set scheduled_at datetime</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/sessions/:sid/complete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Mark session done; add notes</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/sessions/:sid/cancel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Cancel session with reason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/sessions/:sid/flag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Set risk_flag = true; notifies parent</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/counsellor/sessions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List all sessions assigned to this counsellor</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4.7  Wellbeing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200"/>
        <w:gridCol w:w="3426"/>
      </w:tblGrid>
      <w:tr>
        <w:trPr>
          <w:tblHeader/>
        </w:trPr>
        <w:tc>
          <w:tcPr>
            <w:tcW w:type="dxa" w:w="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/students/:id/wellbeing/score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Latest wellbeing score + trend</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/students/:id/wellbeing/history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Score history; ?days=7|30|90</w:t>
            </w:r>
          </w:p>
        </w:tc>
      </w:tr>
      <w:tr>
        <w:trPr>
          <w:tblHeader w:val="false"/>
        </w:trPr>
        <w:tc>
          <w:tcPr>
            <w:tcW w:type="dxa" w:w="6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  /students/:id/wellbeing/summary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counsellor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AI-written weekly prose summary</w:t>
            </w:r>
          </w:p>
        </w:tc>
      </w:tr>
    </w:tbl>
    <w:p>
      <w:r>
        <w:br w:type="page"/>
      </w:r>
    </w:p>
    <w:p>
      <w:pPr>
        <w:pStyle w:val="Heading1"/>
        <w:spacing w:after="120" w:before="360"/>
      </w:pPr>
      <w:r>
        <w:rPr>
          <w:rFonts w:ascii="Arial" w:cs="Arial" w:eastAsia="Arial" w:hAnsi="Arial"/>
          <w:b/>
          <w:bCs/>
          <w:color w:val="3D3D3A"/>
          <w:sz w:val="32"/>
          <w:szCs w:val="32"/>
        </w:rPr>
        <w:t xml:space="preserve">5. AI Features</w:t>
      </w:r>
    </w:p>
    <w:p>
      <w:pPr>
        <w:spacing w:after="60" w:before="60"/>
      </w:pPr>
      <w:r>
        <w:rPr>
          <w:rFonts w:ascii="Arial" w:cs="Arial" w:eastAsia="Arial" w:hAnsi="Arial"/>
          <w:sz w:val="22"/>
          <w:szCs w:val="22"/>
        </w:rPr>
        <w:t xml:space="preserve">All AI calls are made server-side using the Anthropic Claude API (model: claude-sonnet-4-20250514). The API key is never exposed to the client. Responses are parsed and stored in the database before being returned.</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5.1  Wellbeing Score — triggered on each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626"/>
            <w:tcBorders>
              <w:top w:val="single" w:color="CCCCCC" w:sz="1"/>
              <w:left w:val="single" w:color="CCCCCC" w:sz="1"/>
              <w:bottom w:val="single" w:color="CCCCCC" w:sz="1"/>
              <w:right w:val="single" w:color="CCCCCC" w:sz="1"/>
            </w:tcBorders>
            <w:shd w:fill="1A5FA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Trigger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 /students/:id/checkins succeeds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Input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mood_score, energy_score, sleep_hours, pain_areas, last 7 check-ins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Output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wellbeing_score (0–100), score_trend, ai_summary (1 sentence)</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Weighting</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Mood 35%  ·  Energy 25%  ·  Sleep 25%  ·  Pain-free 15%</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Stored 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DailyCheckIn.wellbeing_score, score_trend, ai_summary</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5.2  Nutrition Plan Generator — triggered weekly or on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6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Trigger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 /students/:id/nutrition/generate  (Monday cron or manual)</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Input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 age, dietary_prefs, allergies, medical_notes, last 14 check-ins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Output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7-day meal plan JSON, calories_target, ai_rationale paragraph</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Constraints</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Strict allergy filtering, age-appropriate portions, culturally aware</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Stored 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NutritionPlan.meals, calories_target, ai_rationale</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5.3  Activity Recommender — triggered after each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626"/>
            <w:tcBorders>
              <w:top w:val="single" w:color="CCCCCC" w:sz="1"/>
              <w:left w:val="single" w:color="CCCCCC" w:sz="1"/>
              <w:bottom w:val="single" w:color="CCCCCC" w:sz="1"/>
              <w:right w:val="single" w:color="CCCCCC" w:sz="1"/>
            </w:tcBorders>
            <w:shd w:fill="B4530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Trigger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After wellbeing score is computed for the day</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Input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Today's mood_score, energy_score, sleep_hours, last 7 activity logs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Output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Array of 3 activity objects: { type, title, duration_minutes, reason }</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Logic</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Low energy → calm yoga  ·  Low mood → social/outdoor  ·  Good scores → sport</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Stored 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Returned in API response; logged to Activity when student completes one</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5.4  Counsellor AI Brief — triggered when counsellor accepts a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626"/>
            <w:tcBorders>
              <w:top w:val="single" w:color="CCCCCC" w:sz="1"/>
              <w:left w:val="single" w:color="CCCCCC" w:sz="1"/>
              <w:bottom w:val="single" w:color="CCCCCC" w:sz="1"/>
              <w:right w:val="single" w:color="CCCCCC" w:sz="1"/>
            </w:tcBorders>
            <w:shd w:fill="5B3FA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Trigger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PATCH /sessions/:sid/accept succeeds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Input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Last 30 check-ins, wellbeing score history, activity logs, medical_notes, nutrition adherence</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Output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Structured brief: summary paragraph, key concerns list, conversation starters, red flags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Format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Plain text with section headings; stored as CounsellorSession.ai_brief</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Privacy</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Brief is visible only to the assigned counsellor and the parent</w:t>
            </w:r>
          </w:p>
        </w:tc>
      </w:tr>
    </w:tbl>
    <w:p>
      <w:r>
        <w:br w:type="page"/>
      </w:r>
    </w:p>
    <w:p>
      <w:pPr>
        <w:pStyle w:val="Heading1"/>
        <w:spacing w:after="120" w:before="360"/>
      </w:pPr>
      <w:r>
        <w:rPr>
          <w:rFonts w:ascii="Arial" w:cs="Arial" w:eastAsia="Arial" w:hAnsi="Arial"/>
          <w:b/>
          <w:bCs/>
          <w:color w:val="3D3D3A"/>
          <w:sz w:val="32"/>
          <w:szCs w:val="32"/>
        </w:rPr>
        <w:t xml:space="preserve">6. Core User Flows</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6.1  Student daily check-in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Actor / System</w:t>
            </w:r>
          </w:p>
        </w:tc>
        <w:tc>
          <w:tcPr>
            <w:tcW w:type="dxa" w:w="5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Opens KidWell app, sees check-in prompt on home screen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Fills mood, energy, sleep, pain form (approx. 2 minutes)</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App → 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POST /students/:id/checkins with form data</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 → AI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Sends last 7 check-ins + today's data to Claude</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 → 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Returns wellbeing_score, trend, one-sentence summary</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Saves DailyCheckIn record; triggers activity recommendation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Sees score card and top 3 activity suggestions</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6.2  Weekly nutrition plan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Actor / System</w:t>
            </w:r>
          </w:p>
        </w:tc>
        <w:tc>
          <w:tcPr>
            <w:tcW w:type="dxa" w:w="5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Cron / Parent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Monday 7am cron fires (or parent taps 'Refresh plan')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Fetches student profile + last 14 check-ins</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 → AI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Sends profile and history to Claude nutrition prompt</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 → 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Returns 7-day meal JSON + rationale</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Saves NutritionPlan record for the week</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Receives push notification: 'This week's plan is ready'</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Views meal calendar in the Nutrition tab</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6.3  Counsellor connection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026"/>
      </w:tblGrid>
      <w:tr>
        <w:trPr>
          <w:tblHeader/>
        </w:trPr>
        <w:tc>
          <w:tcPr>
            <w:tcW w:type="dxa" w:w="8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Actor / System</w:t>
            </w:r>
          </w:p>
        </w:tc>
        <w:tc>
          <w:tcPr>
            <w:tcW w:type="dxa" w:w="5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Taps 'Talk to someone' on the home screen</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Creates CounsellorSession with status='requested'</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Receives push notification: 'Your child wants to talk to a counsellor'</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Taps 'Approve' in the parent app</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Updates status to 'parent_approved'; notifies available counsellors</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Reviews request, taps 'Accept'</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API → AI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Generates 30-day AI brief for counsellor</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Reads AI brief, confirms scheduled time</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Both parties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See the appointment in their app</w:t>
            </w:r>
          </w:p>
        </w:tc>
      </w:tr>
      <w:tr>
        <w:trPr>
          <w:tblHeader w:val="false"/>
        </w:trPr>
        <w:tc>
          <w:tcPr>
            <w:tcW w:type="dxa" w:w="8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After session: logs notes, optionally sets risk_flag</w:t>
            </w:r>
          </w:p>
        </w:tc>
      </w:tr>
    </w:tbl>
    <w:p>
      <w:r>
        <w:br w:type="page"/>
      </w:r>
    </w:p>
    <w:p>
      <w:pPr>
        <w:pStyle w:val="Heading1"/>
        <w:spacing w:after="120" w:before="360"/>
      </w:pPr>
      <w:r>
        <w:rPr>
          <w:rFonts w:ascii="Arial" w:cs="Arial" w:eastAsia="Arial" w:hAnsi="Arial"/>
          <w:b/>
          <w:bCs/>
          <w:color w:val="3D3D3A"/>
          <w:sz w:val="32"/>
          <w:szCs w:val="32"/>
        </w:rPr>
        <w:t xml:space="preserve">7. Recommended Tech Stack (Hackathon)</w:t>
      </w:r>
    </w:p>
    <w:p>
      <w:pPr>
        <w:spacing w:after="60" w:before="60"/>
      </w:pPr>
      <w:r>
        <w:rPr>
          <w:rFonts w:ascii="Arial" w:cs="Arial" w:eastAsia="Arial" w:hAnsi="Arial"/>
          <w:sz w:val="22"/>
          <w:szCs w:val="22"/>
        </w:rPr>
        <w:t xml:space="preserve">Selected for speed of development, minimal DevOps, and team familiarity.</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Mobile app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React Native + Expo</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Single codebase for iOS, Android, and Web; Expo Go for live demo on real phones without App Store submission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Zustand</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Minimal boilerplate; easy async actions for API calls</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Node.js + Express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Fast to scaffold; large ecosystem; team likely familiar</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Supabase (PostgreSQL)</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Managed Postgres + Auth + Realtime + Row-Level Security in one dashboard; no DevOps required</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Supabase Auth</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Email/password and magic links out of the box; JWT issued automatically</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Anthropic Claude API</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claude-sonnet-4-20250514 for all four AI features; server-side calls only</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Notifications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Expo Push Notifications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Free, works with Expo; no extra service needed for hackathon</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Railway or Render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One-command deploy from GitHub; free tier sufficient for demo</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Version control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GitHub</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Standard; enables team collaboration and CI</w:t>
            </w:r>
          </w:p>
        </w:tc>
      </w:tr>
    </w:tbl>
    <w:p>
      <w:pPr>
        <w:spacing w:after="60" w:before="60"/>
      </w:pPr>
      <w:r>
        <w:rPr>
          <w:sz w:val="22"/>
          <w:szCs w:val="22"/>
        </w:rPr>
        <w:t xml:space="preserve"/>
      </w:r>
    </w:p>
    <w:p>
      <w:pPr>
        <w:shd w:fill="E8F0FB" w:val="clear"/>
        <w:spacing w:after="120" w:before="120"/>
        <w:ind w:left="180" w:right="180"/>
      </w:pPr>
      <w:r>
        <w:rPr>
          <w:rFonts w:ascii="Arial" w:cs="Arial" w:eastAsia="Arial" w:hAnsi="Arial"/>
          <w:b/>
          <w:bCs/>
          <w:color w:val="1A5FA8"/>
          <w:sz w:val="22"/>
          <w:szCs w:val="22"/>
        </w:rPr>
        <w:t xml:space="preserve">AI integration note: all Claude API calls are made from the Express backend. The ANTHROPIC_API_KEY is stored as an environment variable and is never sent to the mobile client.</w:t>
      </w:r>
    </w:p>
    <w:p>
      <w:r>
        <w:br w:type="page"/>
      </w:r>
    </w:p>
    <w:p>
      <w:pPr>
        <w:pStyle w:val="Heading1"/>
        <w:spacing w:after="120" w:before="360"/>
      </w:pPr>
      <w:r>
        <w:rPr>
          <w:rFonts w:ascii="Arial" w:cs="Arial" w:eastAsia="Arial" w:hAnsi="Arial"/>
          <w:b/>
          <w:bCs/>
          <w:color w:val="3D3D3A"/>
          <w:sz w:val="32"/>
          <w:szCs w:val="32"/>
        </w:rPr>
        <w:t xml:space="preserve">8. Hackathon Build Timeline (48 hours)</w:t>
      </w:r>
    </w:p>
    <w:p>
      <w:pPr>
        <w:spacing w:after="60" w:before="60"/>
      </w:pPr>
      <w:r>
        <w:rPr>
          <w:rFonts w:ascii="Arial" w:cs="Arial" w:eastAsia="Arial" w:hAnsi="Arial"/>
          <w:sz w:val="22"/>
          <w:szCs w:val="22"/>
        </w:rPr>
        <w:t xml:space="preserve">Team of 3–4 people. Phases overlap; backend and frontend work in parallel from Phase 2 onward.</w:t>
      </w:r>
    </w:p>
    <w:p>
      <w:pPr>
        <w:spacing w:after="60" w:before="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64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Tasks</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Phase 1 — Foundation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0 – 8h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Supabase project setup, all 6 tables created, Row-Level Security policies, Express boilerplate, auth endpoints (register/login), Expo project init, navigation skeleton (tab + stack)</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Phase 2 — Core loop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8 – 20h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 profile creation (parent), health baseline form, daily check-in screen + API, AI wellbeing score call + display, activity recommendation call, activity log screen</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Phase 3 — AI features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20 – 32h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Nutrition plan generation + weekly calendar UI, counsellor session request flow, parent approval screen, counsellor accept + AI brief generation, counsellor notes screen</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Phase 4 — Dashboard &amp; polish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32 – 44h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wellbeing dashboard with score trend chart, push notifications, history timeline, UI polish, demo data seeding, end-to-end walkthrough + bug fixes</w:t>
            </w:r>
          </w:p>
        </w:tc>
      </w:tr>
      <w:tr>
        <w:trPr>
          <w:tblHeader w:val="false"/>
        </w:trPr>
        <w:tc>
          <w:tcPr>
            <w:tcW w:type="dxa" w:w="12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Phase 5 — Demo prep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44 – 48h</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Final deploy to production URL, presentation slides, rehearsal of 5-minute demo script</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8.1  Suggested team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6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Frontend (1–2 people)</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All screens in React Native/Expo, navigation, API integration calls, chart components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Backend (1 person)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Express routes, Supabase schema, auth middleware, all Claude API integrations, cron jobs</w:t>
            </w:r>
          </w:p>
        </w:tc>
      </w:tr>
      <w:tr>
        <w:trPr>
          <w:tblHeader w:val="false"/>
        </w:trPr>
        <w:tc>
          <w:tcPr>
            <w:tcW w:type="dxa" w:w="24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Design + PM (1 person)</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Figma screen flows, demo data, QA, presentation deck, hackathon submission form</w:t>
            </w:r>
          </w:p>
        </w:tc>
      </w:tr>
    </w:tbl>
    <w:p>
      <w:r>
        <w:br w:type="page"/>
      </w:r>
    </w:p>
    <w:p>
      <w:pPr>
        <w:pStyle w:val="Heading1"/>
        <w:spacing w:after="120" w:before="360"/>
      </w:pPr>
      <w:r>
        <w:rPr>
          <w:rFonts w:ascii="Arial" w:cs="Arial" w:eastAsia="Arial" w:hAnsi="Arial"/>
          <w:b/>
          <w:bCs/>
          <w:color w:val="3D3D3A"/>
          <w:sz w:val="32"/>
          <w:szCs w:val="32"/>
        </w:rPr>
        <w:t xml:space="preserve">9. Appendix — Enum Reference</w:t>
      </w:r>
    </w:p>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9.1  User.role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 parent or guardian who manages child profiles</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 school counsellor or psychologist</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9.2  Activity.activity_type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yoga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Yoga session (calm, stretching, breathing)</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sport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Physical sport or exercise</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leisure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Creative, social or outdoor leisure activity</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mindfulness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Meditation, journalling, breathing exercises</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9.3  CounsellorSession.status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requested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Student or parent has submitted the request; awaiting parent approval</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parent_approved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Parent has approved; system notifies available counsellors</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counsellor_accepted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Counsellor accepted; AI brief generated; scheduling in progress</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scheduled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Session time confirmed by counsellor</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completed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Session has taken place; counsellor notes may be added</w:t>
            </w:r>
          </w:p>
        </w:tc>
      </w:tr>
      <w:tr>
        <w:trPr>
          <w:tblHeader w:val="false"/>
        </w:trPr>
        <w:tc>
          <w:tcPr>
            <w:tcW w:type="dxa" w:w="3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cancelled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Cancelled by either parent or counsellor</w:t>
            </w:r>
          </w:p>
        </w:tc>
      </w:tr>
    </w:tbl>
    <w:p>
      <w:pPr>
        <w:spacing w:after="60" w:before="60"/>
      </w:pPr>
      <w:r>
        <w:rPr>
          <w:sz w:val="22"/>
          <w:szCs w:val="22"/>
        </w:rPr>
        <w:t xml:space="preserve"/>
      </w:r>
    </w:p>
    <w:p>
      <w:pPr>
        <w:pStyle w:val="Heading2"/>
        <w:spacing w:after="80" w:before="280"/>
      </w:pPr>
      <w:r>
        <w:rPr>
          <w:rFonts w:ascii="Arial" w:cs="Arial" w:eastAsia="Arial" w:hAnsi="Arial"/>
          <w:b/>
          <w:bCs/>
          <w:color w:val="1B7A4A"/>
          <w:sz w:val="24"/>
          <w:szCs w:val="24"/>
        </w:rPr>
        <w:t xml:space="preserve">9.4  DailyCheckIn score 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5026"/>
            <w:tcBorders>
              <w:top w:val="single" w:color="CCCCCC" w:sz="1"/>
              <w:left w:val="single" w:color="CCCCCC" w:sz="1"/>
              <w:bottom w:val="single" w:color="CCCCCC" w:sz="1"/>
              <w:right w:val="single" w:color="CCCCCC" w:sz="1"/>
            </w:tcBorders>
            <w:shd w:fill="1B7A4A"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mood_score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 = very sad / distressed   ·   5 = very happy / content</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energy_score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1–5</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1 = exhausted / no energy   ·   5 = very energetic</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sleep_hours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0–24 (float)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Actual hours slept last night, e.g. 7.5</w:t>
            </w:r>
          </w:p>
        </w:tc>
      </w:tr>
      <w:tr>
        <w:trPr>
          <w:tblHeader w:val="false"/>
        </w:trPr>
        <w:tc>
          <w:tcPr>
            <w:tcW w:type="dxa" w:w="2000"/>
            <w:tcBorders>
              <w:top w:val="single" w:color="CCCCCC" w:sz="1"/>
              <w:left w:val="single" w:color="CCCCCC" w:sz="1"/>
              <w:bottom w:val="single" w:color="CCCCCC" w:sz="1"/>
              <w:right w:val="single" w:color="CCCCCC" w:sz="1"/>
            </w:tcBorders>
            <w:shd w:fill="F5F5F3" w:val="clear"/>
            <w:tcMar>
              <w:top w:type="dxa" w:w="80"/>
              <w:left w:type="dxa" w:w="120"/>
              <w:bottom w:type="dxa" w:w="80"/>
              <w:right w:type="dxa" w:w="120"/>
            </w:tcMar>
          </w:tcPr>
          <w:p>
            <w:r>
              <w:rPr>
                <w:rFonts w:ascii="Arial" w:cs="Arial" w:eastAsia="Arial" w:hAnsi="Arial"/>
                <w:b w:val="false"/>
                <w:bCs w:val="false"/>
                <w:color w:val="3D3D3A"/>
                <w:sz w:val="20"/>
                <w:szCs w:val="20"/>
              </w:rPr>
              <w:t xml:space="preserve">wellbeing_score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0–100 (float)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D3D3A"/>
                <w:sz w:val="20"/>
                <w:szCs w:val="20"/>
              </w:rPr>
              <w:t xml:space="preserve">AI-computed composite; ≥75 = good, 50–74 = moderate, &lt;50 = needs attention</w:t>
            </w:r>
          </w:p>
        </w:tc>
      </w:tr>
    </w:tbl>
    <w:sectPr>
      <w:head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4A" w:sz="4" w:space="4"/>
      </w:pBdr>
    </w:pPr>
    <w:r>
      <w:rPr>
        <w:rFonts w:ascii="Arial" w:cs="Arial" w:eastAsia="Arial" w:hAnsi="Arial"/>
        <w:b/>
        <w:bCs/>
        <w:color w:val="1B7A4A"/>
        <w:sz w:val="18"/>
        <w:szCs w:val="18"/>
      </w:rPr>
      <w:t xml:space="preserve">KidWell MVP Documentation</w:t>
    </w:r>
    <w:r>
      <w:rPr>
        <w:rFonts w:ascii="Arial" w:cs="Arial" w:eastAsia="Arial" w:hAnsi="Arial"/>
        <w:color w:val="888888"/>
        <w:sz w:val="18"/>
        <w:szCs w:val="18"/>
      </w:rPr>
      <w:t xml:space="preserve">   ·   Confidential — Hackathon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7A4A" w:sz="6" w:space="1"/>
      </w:pBdr>
      <w:spacing w:after="120" w:before="360"/>
      <w:outlineLvl w:val="0"/>
    </w:pPr>
    <w:rPr>
      <w:rFonts w:ascii="Arial" w:cs="Arial" w:eastAsia="Arial" w:hAnsi="Arial"/>
      <w:b/>
      <w:bCs/>
      <w:color w:val="3D3D3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7A4A"/>
      <w:sz w:val="24"/>
      <w:szCs w:val="24"/>
    </w:rPr>
  </w:style>
  <w:style w:type="paragraph" w:styleId="Heading3">
    <w:name w:val="Heading 3"/>
    <w:basedOn w:val="Normal"/>
    <w:next w:val="Normal"/>
    <w:qFormat/>
    <w:pPr>
      <w:spacing w:after="60" w:before="180"/>
      <w:outlineLvl w:val="2"/>
    </w:pPr>
    <w:rPr>
      <w:rFonts w:ascii="Arial" w:cs="Arial" w:eastAsia="Arial" w:hAnsi="Arial"/>
      <w:b/>
      <w:bCs/>
      <w:color w:val="3D3D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2026-06-06T11:48:22.445Z</dcterms:created>
  <dcterms:modified xsi:type="dcterms:W3CDTF">2026-06-06T11:48:22.445Z</dcterms:modified>
</cp:coreProperties>
</file>

<file path=docProps/custom.xml><?xml version="1.0" encoding="utf-8"?>
<Properties xmlns="http://schemas.openxmlformats.org/officeDocument/2006/custom-properties" xmlns:vt="http://schemas.openxmlformats.org/officeDocument/2006/docPropsVTypes"/>
</file>