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GUITARZERO TO BANDROCK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GUÍA DE ENSEÑANZA BANDLOOP™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🎹 TECLADO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5 Canciones Principiante + 5 Canciones Intermedio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Patrón de enseñanza estandarizado — Método BandLoop™ V8.3</w:t>
      </w:r>
    </w:p>
    <w:p>
      <w:pPr>
        <w:spacing w:before="600"/>
        <w:jc w:val="center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Marzo 2026 | CONFIDENCIAL</w:t>
      </w:r>
    </w:p>
    <w:p>
      <w:r>
        <w:br w:type="page"/>
      </w:r>
    </w:p>
    <w:p>
      <w:pPr>
        <w:pStyle w:val="Heading1"/>
      </w:pPr>
      <w:r>
        <w:t xml:space="preserve">Cómo Usar Esta Guía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IMPORTANTE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 guía NO te dice cómo tocar teclado. Tú eres el experto en eso. Esta guía estandariza CÓMO enseñar cada canción siguiendo el Método BandLoop™ de 5 fases. El contenido específico (qué notas, qué acordes, qué técnica) lo defines tú. La estructura la define el método.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cada canción encontrarás: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1. Datos de referencia: tonalidad, tempo, compás, dinámica y estructura.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2. Tu rol en la banda: qué aporta tu instrumento a esta canción.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3. Las 5 fases BandLoop™: qué debes cubrir en cada fase, específico para teclado.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4. Checklist pre-grabación: verifica antes de grabar o dar la lección.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TU ROL EN LA BANDA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Texturas y armonía extendida. Llena espacios armónicos y aporta atmósfera única.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120" w:before="80"/>
        <w:ind w:left="360" w:right="360"/>
      </w:pP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Para el detalle completo del Método BandLoop™ (3 Mandamientos, Micro-Loop, Macro-Loops, plantillas), consulta el Manual de Metodología BandLoop™ V8.3.</w:t>
      </w:r>
    </w:p>
    <w:p>
      <w:r>
        <w:br w:type="page"/>
      </w:r>
    </w:p>
    <w:p>
      <w:pPr>
        <w:pStyle w:val="Heading1"/>
      </w:pPr>
      <w:r>
        <w:t xml:space="preserve">NIVEL PRINCIPIANTE — 5 Canciones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Estas canciones están seleccionadas porque permiten que un principiante absoluto obtenga un resultado audible en menos de 3 minutos. Son el corazón del Loop 1 (IGNITE) y Loop 2 (GROOVE) del método.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</w:pPr>
      <w:r>
        <w:t xml:space="preserve">Canción 1: Zombie — The Cranberries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~83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Suave en verso, explosiva en coro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Texturas y armonía extendida. Llena espacios armónicos y aporta atmósfera única.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TECLADO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con pad o piano que muestre cómo el teclado enriquece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Acordes básicos: mano izquierda raíz, mano derecha acorde. Voicings simples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Transiciones entre acordes, selección de sonido/patch apropiado, dinámica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texturas/acordes sobre backing track, llenando los espacios armónicos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Voicings e inversiones: cómo el mismo acorde suena diferente según la posición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2: Knocking on Heaven's Door — Guns N' Roses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~69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Progresiva, crescendo gradual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Solo → Coro → Fade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Texturas y armonía extendida. Llena espacios armónicos y aporta atmósfera única.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TECLADO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con pad o piano que muestre cómo el teclado enriquece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Acordes básicos: mano izquierda raíz, mano derecha acorde. Voicings simples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Transiciones entre acordes, selección de sonido/patch apropiado, dinámica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texturas/acordes sobre backing track, llenando los espacios armónicos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Voicings e inversiones: cómo el mismo acorde suena diferente según la posición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3: I Wanna Be Sedated — Ramones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~164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Energía constante alta, punk directo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Texturas y armonía extendida. Llena espacios armónicos y aporta atmósfera única.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TECLADO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con pad o piano que muestre cómo el teclado enriquece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Acordes básicos: mano izquierda raíz, mano derecha acorde. Voicings simples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Transiciones entre acordes, selección de sonido/patch apropiado, dinámica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texturas/acordes sobre backing track, llenando los espacios armónicos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Voicings e inversiones: cómo el mismo acorde suena diferente según la posición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4: Lovesong — The Cure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~102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Atmosférica, capas que se suman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Texturas y armonía extendida. Llena espacios armónicos y aporta atmósfera única.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TECLADO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con pad o piano que muestre cómo el teclado enriquece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Acordes básicos: mano izquierda raíz, mano derecha acorde. Voicings simples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Transiciones entre acordes, selección de sonido/patch apropiado, dinámica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texturas/acordes sobre backing track, llenando los espacios armónicos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Voicings e inversiones: cómo el mismo acorde suena diferente según la posición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5: Black — Pearl Jam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~76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Inicia suave, construye a clímax emocional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Outro intenso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Texturas y armonía extendida. Llena espacios armónicos y aporta atmósfera única.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TECLADO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con pad o piano que muestre cómo el teclado enriquece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Acordes básicos: mano izquierda raíz, mano derecha acorde. Voicings simples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Transiciones entre acordes, selección de sonido/patch apropiado, dinámica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texturas/acordes sobre backing track, llenando los espacios armónicos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Voicings e inversiones: cómo el mismo acorde suena diferente según la posición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NIVEL INTERMEDIO — 5 Canciones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Estas canciones exigen coordinación grupal, dinámicas de banda, cambios de intensidad y roles instrumentales más definidos. Corresponden al Loop 3 (FLOW) y Loop 4 (LAUNCH) del método.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</w:pPr>
      <w:r>
        <w:t xml:space="preserve">Canción 6: Seven Nation Army — White Stripes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~124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Minimalista, crece por capas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Texturas y armonía extendida. Llena espacios armónicos y aporta atmósfera única.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TECLADO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con pad o piano que muestre cómo el teclado enriquece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Acordes básicos: mano izquierda raíz, mano derecha acorde. Voicings simples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Transiciones entre acordes, selección de sonido/patch apropiado, dinámica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texturas/acordes sobre backing track, llenando los espacios armónicos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Voicings e inversiones: cómo el mismo acorde suena diferente según la posición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7: About a Girl — Nirvana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~122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Alternancia suave/fuerte (dinámica grunge)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Texturas y armonía extendida. Llena espacios armónicos y aporta atmósfera única.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TECLADO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con pad o piano que muestre cómo el teclado enriquece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Acordes básicos: mano izquierda raíz, mano derecha acorde. Voicings simples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Transiciones entre acordes, selección de sonido/patch apropiado, dinámica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texturas/acordes sobre backing track, llenando los espacios armónicos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Voicings e inversiones: cómo el mismo acorde suena diferente según la posición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8: Iron Man — Black Sabbath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~76 BPM (riff), ~164 BPM (cuerpo)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Pesado, lento al inicio, acelera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lento → Riff principal → Verso → Coro → Solo → Riff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Texturas y armonía extendida. Llena espacios armónicos y aporta atmósfera única.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TECLADO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con pad o piano que muestre cómo el teclado enriquece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Acordes básicos: mano izquierda raíz, mano derecha acorde. Voicings simples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Transiciones entre acordes, selección de sonido/patch apropiado, dinámica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texturas/acordes sobre backing track, llenando los espacios armónicos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Voicings e inversiones: cómo el mismo acorde suena diferente según la posición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9: Plush — Stone Temple Pilots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Balada grunge, dinámicas extremas verso/coro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Pre-coro → Coro → Verso → Pre-coro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Texturas y armonía extendida. Llena espacios armónicos y aporta atmósfera única.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TECLADO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con pad o piano que muestre cómo el teclado enriquece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Acordes básicos: mano izquierda raíz, mano derecha acorde. Voicings simples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Transiciones entre acordes, selección de sonido/patch apropiado, dinámica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texturas/acordes sobre backing track, llenando los espacios armónicos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Voicings e inversiones: cómo el mismo acorde suena diferente según la posición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10: High &amp; Dry — Radiohead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~88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Acústica → eléctrica, construcción progresiva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acústica → Verso → Coro → Verso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Texturas y armonía extendida. Llena espacios armónicos y aporta atmósfera única.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TECLADO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con pad o piano que muestre cómo el teclado enriquece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Acordes básicos: mano izquierda raíz, mano derecha acorde. Voicings simples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Transiciones entre acordes, selección de sonido/patch apropiado, dinámica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texturas/acordes sobre backing track, llenando los espacios armónicos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Voicings e inversiones: cómo el mismo acorde suena diferente según la posición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Resumen: Tu Patrón de Enseñanza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RECUERDA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 10 canciones usan exactamente la misma estructura de 5 fases. Lo único que cambia es el contenido musical específico que tú aportas. Si dominas este patrón con las primeras 2 canciones, las otras 8 fluyen solas. Y cualquier canción futura que agregues al repertorio seguirá el mismo formato.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🎹 Guía de Teclado — Método BandLoop™ V8.3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GuitarZero to BandRock LLC | Marzo 2026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GuitarZero to BandRock LLC | Confidencial |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Guía Teclado — BandLoop™ V8.3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2026-03-22T22:11:49.167Z</dcterms:created>
  <dcterms:modified xsi:type="dcterms:W3CDTF">2026-03-22T22:11:49.167Z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