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4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GuitarZero to BandRock  ·  GZBR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🎸  GUÍA DE PRODUCCIÓN DE VIDEO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ICA: Miguel Ángel Cornejo Salazar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Instrumento / Módulo: Guitarra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TU ROL EN LA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Armonía principal y melodía. Define los acordes y riffs que identifican cada canción.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MÉTODO BandLoop™ — La regla de oro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HOOK → DO IT → UNDERSTAND → BAND IT → CHALLENGE. Nunca al revés. El miembro toca ANTES de escuchar teoría. Cada video = 1 Micro-Loop completo de 20 minutos.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🎬 TU CANCIÓN DE PASIÓN — Apertura de cada video (15–30 seg)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Cada video inicia con un fragmento breve de LA canción que define tu pasión como músico. No tiene que estar en el repertorio GZBR — puede ser cualquier canción que encienda tu audiencia emocionalmente. Este momento crea pertenencia inmediata: el miembro siente "este instructor es el real". Elige UNA canción y úsala consistentemente en todos tus videos — eso construye tu identidad dentro de GZBR. Grábala con energía máxima en los primeros 15–30 seg antes de presentar el tema del día.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00BFEA" w:sz="4"/>
        </w:pBdr>
        <w:spacing w:after="120" w:before="280"/>
      </w:pPr>
      <w:r>
        <w:rPr>
          <w:rFonts w:ascii="Arial" w:cs="Arial" w:eastAsia="Arial" w:hAnsi="Arial"/>
          <w:b/>
          <w:bCs/>
          <w:color w:val="00BFEA"/>
          <w:sz w:val="26"/>
          <w:szCs w:val="26"/>
        </w:rPr>
        <w:t xml:space="preserve">📱 Setup de Grabación — Samsung Note 10+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Ejecuta estos 5 pasos ANTES de grabar cualquier video: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preparación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Micrófono: Shotgun USB-C conectado. Haz test de 10 segundos con auriculares.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Tripié: Eye level, celular a 80 cm del sujeto. Verifica encuadre.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LED: 45° adelante-izquierda al 60–70% de potencia. Fondo separado ≥2 m.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MacBook: Detrás del celular como teleprompter (fuente 48pt+).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Fondo: Limpio — solo instrumento, amplificador o pared lisa. Sin distracciones.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cámara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Cámara → Video → Pro 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Resolución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4K @ 30 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White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Manual (NO Auto) · Día 5500K / Noche 3200K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50–100 día / máx 800 noche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Obturación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1/60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Extras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Estabilización ON · Cuadrícula de tercios ON · HDR 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TRUCO ONE-MAN CREW — 3 cámaras con 1 sola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Graba 3 takes del mismo segmento cambiando posición: Take A (Teacher) = eye level, cara en tercio derecho. Take B (Money) = close-up manos 60–80 cm, teleobjetivo 2x. Take C (God) = cenital, sobre el instrumento mirando hacia abajo. Sincroniza: aplaude 1 vez al inicio de cada take — el pico de audio alinea los 3 clips en edición.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✅ Checklist específico — Guitarra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Guitarra afinada (afinador en pantalla visible)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Amplificador o interfaz de audio conectada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Partitura/tablatura de la canción impresa o en pantalla secundaria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Backing track sin guitarra listo para reproducir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Samsung Note 10+ en modo Pro Video 4K@30fps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F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🟢  NIVEL PRINCIPIANTE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Canciones seleccionadas para obtener un resultado audible en menos de 3 minutos. Corazón de los Macro-Loops IGNITE (Días 1–7) y GROOVE (Días 8–14).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 → explosiva (alternancia dinámica)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Suave, emotiva, sostenida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~180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Rápido, uniforme, energía punk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Bridge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~97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Atmosférica, etérea, construcción progresiva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Puente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Black — Pearl Jam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Introspectiva → explosiva (clímax emocional)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Coro → Solo → Outr…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2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🟣  NIVEL INTERMEDIO — 5 Canciones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D1420"/>
          <w:sz w:val="20"/>
          <w:szCs w:val="20"/>
        </w:rPr>
        <w:t xml:space="preserve">Estas canciones exigen coordinación grupal, dinámicas de banda, cambios de intensidad y roles instrumentales más definidos. Corresponden a los Macro-Loops CONNECT (Días 15–21) y PERFORM (Días 22–30).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1. Seven Nation Army — The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~124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hipnótico, build constante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Riff → Verso → Coro → Verso → Coro → Bridge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2.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~122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Alternancia suave/fuerte (dinámica grunge)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Coro → Verso → Coro → Solo → Coro → Outro…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3. Smoke on the Water — Deep Purple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~112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Pesado, groovy, riff icónico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Riff → Verso → Coro → Verso → Coro → Solo → Riff → Out…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4.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~76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 menor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Pesado lento al inicio, acelera en el cuerpo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lento → Riff principal → Verso → Coro → Solo → Riff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420"/>
          <w:sz w:val="22"/>
          <w:szCs w:val="22"/>
        </w:rPr>
        <w:t xml:space="preserve">5. Plush — Stone Temple Pilots  🎸 BANDA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22CC" w:sz="8"/>
              <w:left w:val="single" w:color="5522CC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22CC"/>
                <w:sz w:val="20"/>
                <w:szCs w:val="20"/>
              </w:rPr>
              <w:t xml:space="preserve">🎬 APERTURA — Tu canción de pasión (primeros 15–30 segundos)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Antes de iniciar el Micro-Loop, abre con 15–30 seg tocando UN FRAGMENTO de la canción que define TU pasión — la que enciende tu audiencia emocionalmente. No tiene que estar en el repertorio GZBR. Este momento es tuyo: muestra quién eres como músico, genera pertenencia y abre la emoción del auditorio antes de que empiece la clase. Ese gancho inicial es lo que hace que el miembro diga "quiero aprender con ESTE instructor".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00DD" w:sz="8"/>
              <w:left w:val="single" w:color="AA00DD" w:sz="12"/>
              <w:bottom w:val="single" w:color="CCCCCC" w:sz="1"/>
              <w:right w:val="single" w:color="CCCCCC" w:sz="1"/>
            </w:tcBorders>
            <w:shd w:fill="F5E8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DD"/>
                <w:sz w:val="20"/>
                <w:szCs w:val="20"/>
              </w:rPr>
              <w:t xml:space="preserve">🎸 MOMENTO BANDROCK — Tocas en vivo con tu banda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Esta es la clase más poderosa del nivel. Para esta sesión, el ICA NO toca solo: toca EN VIVO con la banda completa GZBR. El miembro ve por primera vez a su instructor como lo que es — un músico de banda real, no un maestro de academia. Este es el momento de catarsis: el miembro entiende visceralmente a dónde llega si sigue el camino. Coordina con Javier (Director Artístico) la sesión de banda con al menos 48h de anticipación.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800"/>
        <w:gridCol w:w="228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Compás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Tonalidad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Dinámica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4/4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~72 BPM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G Mayor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Balada grunge, dinámicas extremas verso/coro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Intro → Verso → Pre-coro → Coro → Verso → Pre-coro → Coro → …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80"/>
        <w:gridCol w:w="36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/ 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2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acción —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HOOK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0–60 s · Mostrar el resultado tangible que lograrán hoy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el riff o progresión de acordes icónica — muestra el resultado que el miembro logrará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DO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1–8 min · Acción inmediata — HACER antes de entender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Posición de dedos, acordes o riff simplificado, patrón de rasgueo básico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UNDERSTAND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8–13 min · El por qué — teoría DESPUÉS de la acción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Explica la progresión armónica: qué grados usa la canción y por qué suena así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BAND 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13–18 min · Aplicación en banda — NS48 activo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Toca sobre backing track de la banda — el miembro ES la guitarra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CHALLENGE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18–20 min · Reto 48h — obligatorio con alguien más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8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420"/>
                <w:sz w:val="20"/>
                <w:szCs w:val="20"/>
              </w:rPr>
              <w:t xml:space="preserve">Reto: grabar 30 seg tocando el riff con alguien más (amigo, familiar) — subir a WhatsApp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Bdr>
          <w:bottom w:val="single" w:color="0D1420" w:sz="4"/>
        </w:pBdr>
        <w:spacing w:after="120" w:before="280"/>
      </w:pPr>
      <w:r>
        <w:rPr>
          <w:rFonts w:ascii="Arial" w:cs="Arial" w:eastAsia="Arial" w:hAnsi="Arial"/>
          <w:b/>
          <w:bCs/>
          <w:color w:val="0D1420"/>
          <w:sz w:val="26"/>
          <w:szCs w:val="26"/>
        </w:rPr>
        <w:t xml:space="preserve">🖥️ Pipeline Post-Grabación — Mac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EA" w:sz="8"/>
              <w:left w:val="single" w:color="00BFEA" w:sz="12"/>
              <w:bottom w:val="single" w:color="CCCCCC" w:sz="1"/>
              <w:right w:val="single" w:color="CCCCCC" w:sz="1"/>
            </w:tcBorders>
            <w:shd w:fill="E8F9F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EA"/>
                <w:sz w:val="20"/>
                <w:szCs w:val="20"/>
              </w:rPr>
              <w:t xml:space="preserve">Estado al 7-abr-2026: LISTO PARA PROCESAR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Todas las dependencias instaladas: FFmpeg 8.1 · Python 3.9.6 · Whisper GPU Metal M1 · webrtcvad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Rutas de entrega: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JLV/GuitarZerotoBandRock/VIDEOS/ICA-XX/PRINCIPIANTE/raw/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D1420"/>
          <w:sz w:val="18"/>
          <w:szCs w:val="18"/>
        </w:rPr>
        <w:t xml:space="preserve">Sube tus archivos RAW a: /Volumes/Disk JLV/GuitarZerotoBandRock/VIDEOS/ICA-XX/INTERMEDIO/raw/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1420"/>
          <w:sz w:val="20"/>
          <w:szCs w:val="20"/>
        </w:rPr>
        <w:t xml:space="preserve">El script procesa automáticamente: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Strip de metadatos GPS (privacidad)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Corte de silencios &gt;0.8 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Transcripción + subtítulos .SRT (Whisper GPU Metal M1)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Corrección de color y brillo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Concatenar intro + outro GZBR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0D1420"/>
          <w:sz w:val="20"/>
          <w:szCs w:val="20"/>
        </w:rPr>
        <w:t xml:space="preserve">Export H.264 1080p optimizado para Skool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420" w:sz="8"/>
              <w:left w:val="single" w:color="0D1420" w:sz="12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420"/>
                <w:sz w:val="20"/>
                <w:szCs w:val="20"/>
              </w:rPr>
              <w:t xml:space="preserve">Comando para procesar todos los videos pendientes</w:t>
            </w:r>
          </w:p>
          <w:p>
            <w:r>
              <w:rPr>
                <w:rFonts w:ascii="Arial" w:cs="Arial" w:eastAsia="Arial" w:hAnsi="Arial"/>
                <w:color w:val="0D1420"/>
                <w:sz w:val="20"/>
                <w:szCs w:val="20"/>
              </w:rPr>
              <w:t xml:space="preserve">python3 "/Volumes/Disk JLV/GuitarZerotoBandRock/VIDEOS/_SCRIPTS_PROCESAMIENTO/procesar_videos.py" --todos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GuitarZero to BandRock · GZBR V9.0 · Contacto: wa.me/526633243845 · teraxio.github.io/guitarzero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2026-04-22T02:58:21.888Z</dcterms:created>
  <dcterms:modified xsi:type="dcterms:W3CDTF">2026-04-22T02:58:21.889Z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