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79AA1" w14:textId="7EEBE437" w:rsidR="00964345" w:rsidRPr="00964345" w:rsidRDefault="00964345" w:rsidP="00A36C9D">
      <w:pPr>
        <w:spacing w:after="0" w:line="240" w:lineRule="auto"/>
        <w:rPr>
          <w:b/>
          <w:bCs/>
          <w:sz w:val="28"/>
          <w:szCs w:val="28"/>
        </w:rPr>
      </w:pPr>
      <w:r w:rsidRPr="00964345">
        <w:rPr>
          <w:b/>
          <w:bCs/>
          <w:sz w:val="28"/>
          <w:szCs w:val="28"/>
        </w:rPr>
        <w:t>Die Leistungsmappe</w:t>
      </w:r>
    </w:p>
    <w:p w14:paraId="011F628E" w14:textId="15B0F38B" w:rsidR="00964345" w:rsidRDefault="00964345" w:rsidP="00A36C9D">
      <w:pPr>
        <w:spacing w:after="0" w:line="240" w:lineRule="auto"/>
      </w:pPr>
      <w:r>
        <w:t>Schauen Sie sich das Video an und tragen Sie di</w:t>
      </w:r>
      <w:r w:rsidR="28EDDBB0">
        <w:t>e</w:t>
      </w:r>
      <w:r>
        <w:t xml:space="preserve"> wichtigsten Aspekte stichpunktartig mit kurzen Erklärungen zusammen.</w:t>
      </w:r>
    </w:p>
    <w:p w14:paraId="14E53DDC" w14:textId="5AEE92FD" w:rsidR="00964345" w:rsidRDefault="00964345" w:rsidP="00A36C9D">
      <w:pPr>
        <w:spacing w:after="0" w:line="240" w:lineRule="auto"/>
      </w:pPr>
      <w:hyperlink r:id="rId10" w:history="1">
        <w:r w:rsidRPr="00964345">
          <w:rPr>
            <w:rStyle w:val="Hyperlink"/>
          </w:rPr>
          <w:t>Mehr Geld? Legen Sie jetzt eine Leistungsmappe an!</w:t>
        </w:r>
      </w:hyperlink>
    </w:p>
    <w:p w14:paraId="5BACCE67" w14:textId="0154117C" w:rsidR="00964345" w:rsidRDefault="00964345" w:rsidP="00A36C9D">
      <w:pPr>
        <w:spacing w:after="0" w:line="240" w:lineRule="auto"/>
      </w:pPr>
      <w:r>
        <w:t>Ihre Notizen:</w:t>
      </w:r>
    </w:p>
    <w:p w14:paraId="38B66088" w14:textId="3A6F2D88" w:rsidR="00A36C9D" w:rsidRDefault="00A36C9D" w:rsidP="00A36C9D">
      <w:pPr>
        <w:pStyle w:val="Listenabsatz"/>
        <w:numPr>
          <w:ilvl w:val="0"/>
          <w:numId w:val="1"/>
        </w:numPr>
        <w:spacing w:after="0" w:line="240" w:lineRule="auto"/>
      </w:pPr>
      <w:r>
        <w:t>Eine Leistungsmappe anlegen</w:t>
      </w:r>
    </w:p>
    <w:p w14:paraId="3E66EE11" w14:textId="77777777" w:rsidR="00A36C9D" w:rsidRDefault="00A36C9D" w:rsidP="00A36C9D">
      <w:pPr>
        <w:pStyle w:val="Listenabsatz"/>
        <w:numPr>
          <w:ilvl w:val="1"/>
          <w:numId w:val="1"/>
        </w:numPr>
        <w:spacing w:after="0" w:line="240" w:lineRule="auto"/>
      </w:pPr>
      <w:r>
        <w:t>1-3 DinA4 Seiten mit details</w:t>
      </w:r>
    </w:p>
    <w:p w14:paraId="1E4FFC81" w14:textId="5698C914" w:rsidR="00964345" w:rsidRDefault="00A36C9D" w:rsidP="00A36C9D">
      <w:pPr>
        <w:pStyle w:val="Listenabsatz"/>
        <w:numPr>
          <w:ilvl w:val="1"/>
          <w:numId w:val="1"/>
        </w:numPr>
        <w:spacing w:after="0" w:line="240" w:lineRule="auto"/>
      </w:pPr>
      <w:r>
        <w:t>Arbeitsplatzbeschreibung</w:t>
      </w:r>
    </w:p>
    <w:p w14:paraId="64691338" w14:textId="77777777" w:rsidR="00A36C9D" w:rsidRDefault="00A36C9D" w:rsidP="00A36C9D">
      <w:pPr>
        <w:pStyle w:val="Listenabsatz"/>
        <w:spacing w:after="0" w:line="240" w:lineRule="auto"/>
        <w:ind w:left="1440"/>
        <w:rPr>
          <w:sz w:val="22"/>
          <w:szCs w:val="22"/>
        </w:rPr>
      </w:pPr>
      <w:r w:rsidRPr="00A36C9D">
        <w:rPr>
          <w:sz w:val="22"/>
          <w:szCs w:val="22"/>
        </w:rPr>
        <w:t>Was in meinem Aufgabenbereich dazu gehört, weil alles andere was dann aufgelistet ist, was nicht dort drinnen steht, ein gutes Argument ist, für eine Gehaltserhöhung.</w:t>
      </w:r>
    </w:p>
    <w:p w14:paraId="294F3749" w14:textId="486E8B5F" w:rsidR="00A36C9D" w:rsidRDefault="00A36C9D" w:rsidP="00A36C9D">
      <w:pPr>
        <w:pStyle w:val="Listenabsatz"/>
        <w:numPr>
          <w:ilvl w:val="1"/>
          <w:numId w:val="1"/>
        </w:numPr>
        <w:spacing w:after="0" w:line="240" w:lineRule="auto"/>
      </w:pPr>
      <w:r>
        <w:t>Exakte Leistungsbeschreibung</w:t>
      </w:r>
    </w:p>
    <w:p w14:paraId="7B48B6EB" w14:textId="37C1D28E" w:rsidR="00A36C9D" w:rsidRDefault="00A36C9D" w:rsidP="00A36C9D">
      <w:pPr>
        <w:pStyle w:val="Listenabsatz"/>
        <w:spacing w:after="0" w:line="240" w:lineRule="auto"/>
        <w:ind w:left="1440"/>
        <w:rPr>
          <w:sz w:val="22"/>
          <w:szCs w:val="22"/>
        </w:rPr>
      </w:pPr>
      <w:r w:rsidRPr="00A36C9D">
        <w:rPr>
          <w:sz w:val="22"/>
          <w:szCs w:val="22"/>
        </w:rPr>
        <w:t>All die dinge die ich bereits erreicht habe. Z.B. optimierte Arbeitsläufe, Projekte, Erfolge, Kosteneinsparung, Umsatzsteigerung, aber auch Schulungen und Weiterbildungen</w:t>
      </w:r>
    </w:p>
    <w:p w14:paraId="237E4984" w14:textId="021FA576" w:rsidR="00A36C9D" w:rsidRDefault="00A36C9D" w:rsidP="00A36C9D">
      <w:pPr>
        <w:pStyle w:val="Listenabsatz"/>
        <w:numPr>
          <w:ilvl w:val="1"/>
          <w:numId w:val="1"/>
        </w:numPr>
        <w:spacing w:after="0" w:line="240" w:lineRule="auto"/>
      </w:pPr>
      <w:r>
        <w:t>Genaue Stundenanzahl</w:t>
      </w:r>
    </w:p>
    <w:p w14:paraId="2B52D33B" w14:textId="2B627C39" w:rsidR="00A36C9D" w:rsidRDefault="00A36C9D" w:rsidP="00A36C9D">
      <w:pPr>
        <w:pStyle w:val="Listenabsatz"/>
        <w:spacing w:after="0" w:line="240" w:lineRule="auto"/>
        <w:ind w:left="1440"/>
        <w:rPr>
          <w:sz w:val="22"/>
          <w:szCs w:val="22"/>
        </w:rPr>
      </w:pPr>
      <w:r>
        <w:rPr>
          <w:sz w:val="22"/>
          <w:szCs w:val="22"/>
        </w:rPr>
        <w:t>Wie viel Zeit wurde reingesteckt in den jeweiligen Projekten. Das kann aber auch nach hinten losgehen. Entscheidend ist, dass für die Mehraufgaben mehr Stunden aufgewendet ist. Wenn ich mit meinen Normalen Aufgaben länger brauche als sonst, dann kann das nach hinten los gehen.</w:t>
      </w:r>
    </w:p>
    <w:p w14:paraId="66F62E49" w14:textId="45C7A58A" w:rsidR="00A36C9D" w:rsidRDefault="00A36C9D" w:rsidP="00A36C9D">
      <w:pPr>
        <w:pStyle w:val="Listenabsatz"/>
        <w:numPr>
          <w:ilvl w:val="1"/>
          <w:numId w:val="1"/>
        </w:numPr>
        <w:spacing w:after="0" w:line="240" w:lineRule="auto"/>
      </w:pPr>
      <w:r>
        <w:t>Lob und Anerkennung von Vorgesetzten, Kollegen oder Kunden</w:t>
      </w:r>
    </w:p>
    <w:p w14:paraId="3ACD099A" w14:textId="1F79BD51" w:rsidR="00A36C9D" w:rsidRDefault="00A36C9D" w:rsidP="00A36C9D">
      <w:pPr>
        <w:pStyle w:val="Listenabsatz"/>
        <w:spacing w:after="0" w:line="240" w:lineRule="auto"/>
        <w:ind w:left="1440"/>
        <w:rPr>
          <w:sz w:val="22"/>
          <w:szCs w:val="22"/>
        </w:rPr>
      </w:pPr>
      <w:r>
        <w:rPr>
          <w:sz w:val="22"/>
          <w:szCs w:val="22"/>
        </w:rPr>
        <w:t>Idealerweise Schriftlich in Form einer kopierten Mail. Bei mündlich mit Datum und Uhrzeit festhalten mit dem genauen Wortlaut des Lobes.</w:t>
      </w:r>
    </w:p>
    <w:p w14:paraId="4EB827E4" w14:textId="64694CBB" w:rsidR="000A1D0D" w:rsidRPr="00A36C9D" w:rsidRDefault="000A1D0D" w:rsidP="000A1D0D">
      <w:pPr>
        <w:pStyle w:val="Listenabsatz"/>
        <w:numPr>
          <w:ilvl w:val="0"/>
          <w:numId w:val="1"/>
        </w:numPr>
        <w:spacing w:after="0" w:line="240" w:lineRule="auto"/>
        <w:rPr>
          <w:sz w:val="22"/>
          <w:szCs w:val="22"/>
        </w:rPr>
      </w:pPr>
      <w:r>
        <w:rPr>
          <w:sz w:val="22"/>
          <w:szCs w:val="22"/>
        </w:rPr>
        <w:t>Eine bis zu dreiseitige umfassende Argumentationsmappe</w:t>
      </w:r>
    </w:p>
    <w:sectPr w:rsidR="000A1D0D" w:rsidRPr="00A36C9D">
      <w:head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E44C68" w14:textId="77777777" w:rsidR="00FC034D" w:rsidRDefault="00FC034D" w:rsidP="00964345">
      <w:pPr>
        <w:spacing w:after="0" w:line="240" w:lineRule="auto"/>
      </w:pPr>
      <w:r>
        <w:separator/>
      </w:r>
    </w:p>
  </w:endnote>
  <w:endnote w:type="continuationSeparator" w:id="0">
    <w:p w14:paraId="04993591" w14:textId="77777777" w:rsidR="00FC034D" w:rsidRDefault="00FC034D" w:rsidP="00964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12EE8D" w14:textId="77777777" w:rsidR="00FC034D" w:rsidRDefault="00FC034D" w:rsidP="00964345">
      <w:pPr>
        <w:spacing w:after="0" w:line="240" w:lineRule="auto"/>
      </w:pPr>
      <w:r>
        <w:separator/>
      </w:r>
    </w:p>
  </w:footnote>
  <w:footnote w:type="continuationSeparator" w:id="0">
    <w:p w14:paraId="6C6D3949" w14:textId="77777777" w:rsidR="00FC034D" w:rsidRDefault="00FC034D" w:rsidP="00964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EF298" w14:textId="77777777" w:rsidR="00964345" w:rsidRDefault="00964345" w:rsidP="00964345">
    <w:pPr>
      <w:pStyle w:val="Kopfzeile"/>
    </w:pPr>
    <w:r>
      <w:rPr>
        <w:noProof/>
      </w:rPr>
      <w:drawing>
        <wp:anchor distT="0" distB="0" distL="114300" distR="114300" simplePos="0" relativeHeight="251659264" behindDoc="1" locked="0" layoutInCell="1" allowOverlap="1" wp14:anchorId="77AD9518" wp14:editId="593DBECA">
          <wp:simplePos x="0" y="0"/>
          <wp:positionH relativeFrom="margin">
            <wp:align>right</wp:align>
          </wp:positionH>
          <wp:positionV relativeFrom="paragraph">
            <wp:posOffset>-132715</wp:posOffset>
          </wp:positionV>
          <wp:extent cx="1099185" cy="419100"/>
          <wp:effectExtent l="0" t="0" r="5715" b="0"/>
          <wp:wrapTight wrapText="bothSides">
            <wp:wrapPolygon edited="0">
              <wp:start x="0" y="0"/>
              <wp:lineTo x="0" y="20618"/>
              <wp:lineTo x="21338" y="20618"/>
              <wp:lineTo x="21338" y="0"/>
              <wp:lineTo x="0" y="0"/>
            </wp:wrapPolygon>
          </wp:wrapTight>
          <wp:docPr id="1306267300" name="Grafik 130626730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9185" cy="419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C57E7">
      <w:rPr>
        <w:rFonts w:ascii="Tahoma" w:hAnsi="Tahoma" w:cs="Tahoma"/>
        <w:i/>
        <w:iCs/>
        <w:sz w:val="18"/>
        <w:szCs w:val="18"/>
      </w:rPr>
      <w:t xml:space="preserve">FI </w:t>
    </w:r>
    <w:r>
      <w:rPr>
        <w:rFonts w:ascii="Tahoma" w:hAnsi="Tahoma" w:cs="Tahoma"/>
        <w:i/>
        <w:iCs/>
        <w:sz w:val="18"/>
        <w:szCs w:val="18"/>
      </w:rPr>
      <w:t>Mittel</w:t>
    </w:r>
    <w:r w:rsidRPr="001C57E7">
      <w:rPr>
        <w:rFonts w:ascii="Tahoma" w:hAnsi="Tahoma" w:cs="Tahoma"/>
        <w:i/>
        <w:iCs/>
        <w:sz w:val="18"/>
        <w:szCs w:val="18"/>
      </w:rPr>
      <w:t>stufe (DEU)</w:t>
    </w:r>
    <w:r>
      <w:rPr>
        <w:rFonts w:ascii="Tahoma" w:hAnsi="Tahoma" w:cs="Tahoma"/>
        <w:i/>
        <w:iCs/>
        <w:sz w:val="18"/>
        <w:szCs w:val="18"/>
      </w:rPr>
      <w:tab/>
      <w:t>BR</w:t>
    </w:r>
    <w:r>
      <w:rPr>
        <w:rFonts w:ascii="Tahoma" w:hAnsi="Tahoma" w:cs="Tahoma"/>
        <w:i/>
        <w:iCs/>
        <w:sz w:val="18"/>
        <w:szCs w:val="18"/>
      </w:rPr>
      <w:tab/>
    </w:r>
    <w:r w:rsidRPr="001C57E7">
      <w:rPr>
        <w:rFonts w:ascii="Tahoma" w:hAnsi="Tahoma" w:cs="Tahoma"/>
        <w:i/>
        <w:iCs/>
        <w:sz w:val="18"/>
        <w:szCs w:val="18"/>
      </w:rPr>
      <w:br/>
    </w:r>
    <w:r>
      <w:rPr>
        <w:rFonts w:ascii="Tahoma" w:hAnsi="Tahoma" w:cs="Tahoma"/>
        <w:i/>
        <w:iCs/>
        <w:sz w:val="18"/>
        <w:szCs w:val="18"/>
      </w:rPr>
      <w:t>Betriebsinterne Gespräche</w:t>
    </w:r>
  </w:p>
  <w:p w14:paraId="32D1BB7E" w14:textId="77777777" w:rsidR="00964345" w:rsidRDefault="0096434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B56316"/>
    <w:multiLevelType w:val="hybridMultilevel"/>
    <w:tmpl w:val="050E3BD4"/>
    <w:lvl w:ilvl="0" w:tplc="CE04026A">
      <w:start w:val="2"/>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298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345"/>
    <w:rsid w:val="00025AEC"/>
    <w:rsid w:val="000A1D0D"/>
    <w:rsid w:val="00964345"/>
    <w:rsid w:val="00A36C9D"/>
    <w:rsid w:val="00E1321D"/>
    <w:rsid w:val="00FC034D"/>
    <w:rsid w:val="1693EAEF"/>
    <w:rsid w:val="28EDDB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11ECF"/>
  <w15:chartTrackingRefBased/>
  <w15:docId w15:val="{DA48C928-CDB2-4261-A42B-E1C698065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643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643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6434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6434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6434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6434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6434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6434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6434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6434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6434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6434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6434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6434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6434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6434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6434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64345"/>
    <w:rPr>
      <w:rFonts w:eastAsiaTheme="majorEastAsia" w:cstheme="majorBidi"/>
      <w:color w:val="272727" w:themeColor="text1" w:themeTint="D8"/>
    </w:rPr>
  </w:style>
  <w:style w:type="paragraph" w:styleId="Titel">
    <w:name w:val="Title"/>
    <w:basedOn w:val="Standard"/>
    <w:next w:val="Standard"/>
    <w:link w:val="TitelZchn"/>
    <w:uiPriority w:val="10"/>
    <w:qFormat/>
    <w:rsid w:val="009643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6434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6434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6434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6434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64345"/>
    <w:rPr>
      <w:i/>
      <w:iCs/>
      <w:color w:val="404040" w:themeColor="text1" w:themeTint="BF"/>
    </w:rPr>
  </w:style>
  <w:style w:type="paragraph" w:styleId="Listenabsatz">
    <w:name w:val="List Paragraph"/>
    <w:basedOn w:val="Standard"/>
    <w:uiPriority w:val="34"/>
    <w:qFormat/>
    <w:rsid w:val="00964345"/>
    <w:pPr>
      <w:ind w:left="720"/>
      <w:contextualSpacing/>
    </w:pPr>
  </w:style>
  <w:style w:type="character" w:styleId="IntensiveHervorhebung">
    <w:name w:val="Intense Emphasis"/>
    <w:basedOn w:val="Absatz-Standardschriftart"/>
    <w:uiPriority w:val="21"/>
    <w:qFormat/>
    <w:rsid w:val="00964345"/>
    <w:rPr>
      <w:i/>
      <w:iCs/>
      <w:color w:val="0F4761" w:themeColor="accent1" w:themeShade="BF"/>
    </w:rPr>
  </w:style>
  <w:style w:type="paragraph" w:styleId="IntensivesZitat">
    <w:name w:val="Intense Quote"/>
    <w:basedOn w:val="Standard"/>
    <w:next w:val="Standard"/>
    <w:link w:val="IntensivesZitatZchn"/>
    <w:uiPriority w:val="30"/>
    <w:qFormat/>
    <w:rsid w:val="009643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64345"/>
    <w:rPr>
      <w:i/>
      <w:iCs/>
      <w:color w:val="0F4761" w:themeColor="accent1" w:themeShade="BF"/>
    </w:rPr>
  </w:style>
  <w:style w:type="character" w:styleId="IntensiverVerweis">
    <w:name w:val="Intense Reference"/>
    <w:basedOn w:val="Absatz-Standardschriftart"/>
    <w:uiPriority w:val="32"/>
    <w:qFormat/>
    <w:rsid w:val="00964345"/>
    <w:rPr>
      <w:b/>
      <w:bCs/>
      <w:smallCaps/>
      <w:color w:val="0F4761" w:themeColor="accent1" w:themeShade="BF"/>
      <w:spacing w:val="5"/>
    </w:rPr>
  </w:style>
  <w:style w:type="paragraph" w:styleId="Kopfzeile">
    <w:name w:val="header"/>
    <w:basedOn w:val="Standard"/>
    <w:link w:val="KopfzeileZchn"/>
    <w:uiPriority w:val="99"/>
    <w:unhideWhenUsed/>
    <w:rsid w:val="009643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64345"/>
  </w:style>
  <w:style w:type="paragraph" w:styleId="Fuzeile">
    <w:name w:val="footer"/>
    <w:basedOn w:val="Standard"/>
    <w:link w:val="FuzeileZchn"/>
    <w:uiPriority w:val="99"/>
    <w:unhideWhenUsed/>
    <w:rsid w:val="009643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64345"/>
  </w:style>
  <w:style w:type="character" w:styleId="Hyperlink">
    <w:name w:val="Hyperlink"/>
    <w:basedOn w:val="Absatz-Standardschriftart"/>
    <w:uiPriority w:val="99"/>
    <w:unhideWhenUsed/>
    <w:rsid w:val="00964345"/>
    <w:rPr>
      <w:color w:val="467886" w:themeColor="hyperlink"/>
      <w:u w:val="single"/>
    </w:rPr>
  </w:style>
  <w:style w:type="character" w:styleId="NichtaufgelsteErwhnung">
    <w:name w:val="Unresolved Mention"/>
    <w:basedOn w:val="Absatz-Standardschriftart"/>
    <w:uiPriority w:val="99"/>
    <w:semiHidden/>
    <w:unhideWhenUsed/>
    <w:rsid w:val="00964345"/>
    <w:rPr>
      <w:color w:val="605E5C"/>
      <w:shd w:val="clear" w:color="auto" w:fill="E1DFDD"/>
    </w:rPr>
  </w:style>
  <w:style w:type="character" w:styleId="BesuchterLink">
    <w:name w:val="FollowedHyperlink"/>
    <w:basedOn w:val="Absatz-Standardschriftart"/>
    <w:uiPriority w:val="99"/>
    <w:semiHidden/>
    <w:unhideWhenUsed/>
    <w:rsid w:val="00A36C9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youtube.com/watch?v=rRmdBWCY3vA&amp;t=130s"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9344a1e-9317-446f-bc1e-f5b2d3ed789e" xsi:nil="true"/>
    <lcf76f155ced4ddcb4097134ff3c332f xmlns="f8f5afba-3faf-47b2-92f8-a333ab867ca8">
      <Terms xmlns="http://schemas.microsoft.com/office/infopath/2007/PartnerControls"/>
    </lcf76f155ced4ddcb4097134ff3c332f>
    <Ablauf xmlns="f8f5afba-3faf-47b2-92f8-a333ab867ca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A2BCF565012D9E4B945965984250DAD6" ma:contentTypeVersion="16" ma:contentTypeDescription="Ein neues Dokument erstellen." ma:contentTypeScope="" ma:versionID="57d4b8bbd82ea3d566d0b4e8353ac9a4">
  <xsd:schema xmlns:xsd="http://www.w3.org/2001/XMLSchema" xmlns:xs="http://www.w3.org/2001/XMLSchema" xmlns:p="http://schemas.microsoft.com/office/2006/metadata/properties" xmlns:ns2="f8f5afba-3faf-47b2-92f8-a333ab867ca8" xmlns:ns3="29344a1e-9317-446f-bc1e-f5b2d3ed789e" targetNamespace="http://schemas.microsoft.com/office/2006/metadata/properties" ma:root="true" ma:fieldsID="7db405e2ed32853337baf57b634009b1" ns2:_="" ns3:_="">
    <xsd:import namespace="f8f5afba-3faf-47b2-92f8-a333ab867ca8"/>
    <xsd:import namespace="29344a1e-9317-446f-bc1e-f5b2d3ed789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Ablauf"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f5afba-3faf-47b2-92f8-a333ab867c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3a5ef493-1b2b-48e2-b42a-bd3ece4bf85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Ablauf" ma:index="22" nillable="true" ma:displayName="Nr" ma:format="Dropdown" ma:internalName="Ablauf" ma:percentage="FALSE">
      <xsd:simpleType>
        <xsd:restriction base="dms:Number"/>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344a1e-9317-446f-bc1e-f5b2d3ed789e"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5" nillable="true" ma:displayName="Taxonomy Catch All Column" ma:hidden="true" ma:list="{277a6ba1-bfc0-47e2-8ce6-c91e6bae0abd}" ma:internalName="TaxCatchAll" ma:showField="CatchAllData" ma:web="29344a1e-9317-446f-bc1e-f5b2d3ed78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D332B8-4D56-465C-8752-88DD45634594}">
  <ds:schemaRefs>
    <ds:schemaRef ds:uri="http://schemas.microsoft.com/office/2006/metadata/properties"/>
    <ds:schemaRef ds:uri="http://schemas.microsoft.com/office/infopath/2007/PartnerControls"/>
    <ds:schemaRef ds:uri="29344a1e-9317-446f-bc1e-f5b2d3ed789e"/>
    <ds:schemaRef ds:uri="f8f5afba-3faf-47b2-92f8-a333ab867ca8"/>
  </ds:schemaRefs>
</ds:datastoreItem>
</file>

<file path=customXml/itemProps2.xml><?xml version="1.0" encoding="utf-8"?>
<ds:datastoreItem xmlns:ds="http://schemas.openxmlformats.org/officeDocument/2006/customXml" ds:itemID="{A2381305-7F1D-4101-A633-E91D5E52C881}">
  <ds:schemaRefs>
    <ds:schemaRef ds:uri="http://schemas.microsoft.com/sharepoint/v3/contenttype/forms"/>
  </ds:schemaRefs>
</ds:datastoreItem>
</file>

<file path=customXml/itemProps3.xml><?xml version="1.0" encoding="utf-8"?>
<ds:datastoreItem xmlns:ds="http://schemas.openxmlformats.org/officeDocument/2006/customXml" ds:itemID="{E5CAC761-1EFE-4196-8CC2-D85AA7DFDB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f5afba-3faf-47b2-92f8-a333ab867ca8"/>
    <ds:schemaRef ds:uri="29344a1e-9317-446f-bc1e-f5b2d3ed78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173</Words>
  <Characters>1094</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Burgunder</dc:creator>
  <cp:keywords/>
  <dc:description/>
  <cp:lastModifiedBy>Rogerio Da Silva Chilro</cp:lastModifiedBy>
  <cp:revision>3</cp:revision>
  <dcterms:created xsi:type="dcterms:W3CDTF">2025-05-21T09:57:00Z</dcterms:created>
  <dcterms:modified xsi:type="dcterms:W3CDTF">2025-05-21T10:39:00Z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0x010100A2BCF565012D9E4B945965984250DAD6</vt:lpwstr>
  </property>
  <property fmtid="{D5CDD505-2E9C-101B-9397-08002B2CF9AE}" pid="3" name="MediaServiceImageTags">
    <vt:lpwstr/>
  </property>
</Properties>
</file>