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6543" w14:textId="03CA6D3E" w:rsidR="00FE224A" w:rsidRDefault="002865F8" w:rsidP="00A02F98">
      <w:pPr>
        <w:pStyle w:val="berschrift1"/>
        <w:spacing w:line="360" w:lineRule="auto"/>
        <w:jc w:val="center"/>
        <w:rPr>
          <w:color w:val="2F5496" w:themeColor="accent1" w:themeShade="BF"/>
        </w:rPr>
      </w:pPr>
      <w:r>
        <w:rPr>
          <w:color w:val="2F5496" w:themeColor="accent1" w:themeShade="BF"/>
        </w:rPr>
        <w:t>Klausurvorbereitung</w:t>
      </w:r>
    </w:p>
    <w:p w14:paraId="7001A428" w14:textId="51D6491E" w:rsidR="00275101" w:rsidRDefault="00275101" w:rsidP="00A02F98">
      <w:pPr>
        <w:spacing w:after="0" w:line="360" w:lineRule="auto"/>
        <w:jc w:val="left"/>
      </w:pPr>
      <w:r>
        <w:t xml:space="preserve">Die </w:t>
      </w:r>
      <w:r w:rsidR="002865F8">
        <w:t xml:space="preserve">folgenden Aufgaben dienen zum Vertiefen und </w:t>
      </w:r>
      <w:r w:rsidR="006D5656">
        <w:t>Wiederholen der praktisch umgesetzten Administrationstätigkeiten und erheben keinen Anspruch auf Vollständig</w:t>
      </w:r>
      <w:r w:rsidR="00A5435E">
        <w:t>keit</w:t>
      </w:r>
      <w:r w:rsidR="006D5656">
        <w:t>.</w:t>
      </w:r>
    </w:p>
    <w:p w14:paraId="1A2A1F7B" w14:textId="6B9ABCA0" w:rsidR="006D5656" w:rsidRDefault="002C70B5" w:rsidP="00A02F98">
      <w:pPr>
        <w:spacing w:after="0" w:line="360" w:lineRule="auto"/>
        <w:jc w:val="left"/>
      </w:pPr>
      <w:r>
        <w:t>Ergänzende</w:t>
      </w:r>
      <w:r w:rsidR="006D5656">
        <w:t xml:space="preserve"> praktische Übungen finden Sie in den Aufgabenblättern </w:t>
      </w:r>
      <w:r w:rsidR="00CE0D72">
        <w:t>ZA01 bis ZA05</w:t>
      </w:r>
      <w:r>
        <w:t xml:space="preserve">. </w:t>
      </w:r>
    </w:p>
    <w:p w14:paraId="0ABDE96A" w14:textId="7EC6B2C6" w:rsidR="00702595" w:rsidRDefault="00702595" w:rsidP="00746EE7">
      <w:pPr>
        <w:pStyle w:val="berschrift2"/>
        <w:spacing w:after="240" w:line="360" w:lineRule="auto"/>
      </w:pPr>
      <w:r>
        <w:t>Teil 1: Benutzerverwaltung</w:t>
      </w:r>
    </w:p>
    <w:p w14:paraId="77C25A98" w14:textId="13B04668" w:rsidR="00275101" w:rsidRDefault="002C70B5" w:rsidP="00746EE7">
      <w:pPr>
        <w:spacing w:line="360" w:lineRule="auto"/>
        <w:rPr>
          <w:b/>
          <w:bCs/>
        </w:rPr>
      </w:pPr>
      <w:r w:rsidRPr="00702595">
        <w:rPr>
          <w:b/>
          <w:bCs/>
        </w:rPr>
        <w:t>Aufgabe 1</w:t>
      </w:r>
    </w:p>
    <w:p w14:paraId="7939FCCD" w14:textId="7969ECE7" w:rsidR="00D02FDC" w:rsidRPr="009F6945" w:rsidRDefault="00D02FDC" w:rsidP="00746EE7">
      <w:pPr>
        <w:spacing w:line="360" w:lineRule="auto"/>
        <w:rPr>
          <w:rFonts w:eastAsia="Arial" w:cs="Arial"/>
          <w:b/>
          <w:bCs/>
          <w:szCs w:val="22"/>
        </w:rPr>
      </w:pPr>
      <w:r w:rsidRPr="009F6945">
        <w:rPr>
          <w:rFonts w:eastAsia="Arial" w:cs="Arial"/>
          <w:b/>
          <w:bCs/>
          <w:szCs w:val="22"/>
        </w:rPr>
        <w:t xml:space="preserve">Beschreiben Sie möglichst </w:t>
      </w:r>
      <w:r w:rsidRPr="009F6945">
        <w:rPr>
          <w:rFonts w:eastAsia="Arial" w:cs="Arial"/>
          <w:b/>
          <w:bCs/>
          <w:szCs w:val="22"/>
          <w:u w:val="single"/>
        </w:rPr>
        <w:t>detailliert</w:t>
      </w:r>
      <w:r w:rsidRPr="009F6945">
        <w:rPr>
          <w:rFonts w:eastAsia="Arial" w:cs="Arial"/>
          <w:b/>
          <w:bCs/>
          <w:szCs w:val="22"/>
        </w:rPr>
        <w:t>, was der nachfolgende Befehl bewirkt.</w:t>
      </w:r>
    </w:p>
    <w:p w14:paraId="28468CAB" w14:textId="6261A123" w:rsidR="00702595" w:rsidRDefault="005F7C8F" w:rsidP="00746EE7">
      <w:pPr>
        <w:spacing w:line="360" w:lineRule="auto"/>
        <w:ind w:firstLine="709"/>
        <w:rPr>
          <w:rFonts w:ascii="Courier New" w:hAnsi="Courier New" w:cs="Courier New"/>
          <w:b/>
          <w:bCs/>
        </w:rPr>
      </w:pPr>
      <w:proofErr w:type="spellStart"/>
      <w:r w:rsidRPr="00866215">
        <w:rPr>
          <w:rFonts w:ascii="Courier New" w:hAnsi="Courier New" w:cs="Courier New"/>
          <w:b/>
          <w:bCs/>
        </w:rPr>
        <w:t>sudo</w:t>
      </w:r>
      <w:proofErr w:type="spellEnd"/>
      <w:r w:rsidR="00DC3244" w:rsidRPr="00866215">
        <w:rPr>
          <w:rFonts w:ascii="Courier New" w:hAnsi="Courier New" w:cs="Courier New"/>
          <w:b/>
          <w:bCs/>
        </w:rPr>
        <w:t xml:space="preserve"> </w:t>
      </w:r>
      <w:proofErr w:type="spellStart"/>
      <w:r w:rsidR="00DC3244" w:rsidRPr="00866215">
        <w:rPr>
          <w:rFonts w:ascii="Courier New" w:hAnsi="Courier New" w:cs="Courier New"/>
          <w:b/>
          <w:bCs/>
        </w:rPr>
        <w:t>adduser</w:t>
      </w:r>
      <w:proofErr w:type="spellEnd"/>
      <w:r w:rsidR="00DC3244" w:rsidRPr="00866215">
        <w:rPr>
          <w:rFonts w:ascii="Courier New" w:hAnsi="Courier New" w:cs="Courier New"/>
          <w:b/>
          <w:bCs/>
        </w:rPr>
        <w:t xml:space="preserve"> </w:t>
      </w:r>
      <w:proofErr w:type="spellStart"/>
      <w:r w:rsidR="00100B53" w:rsidRPr="00866215">
        <w:rPr>
          <w:rFonts w:ascii="Courier New" w:hAnsi="Courier New" w:cs="Courier New"/>
          <w:b/>
          <w:bCs/>
        </w:rPr>
        <w:t>mschmitz</w:t>
      </w:r>
      <w:proofErr w:type="spellEnd"/>
    </w:p>
    <w:p w14:paraId="640410D8" w14:textId="3ABA4D19" w:rsidR="001077F7" w:rsidRPr="001077F7" w:rsidRDefault="001077F7" w:rsidP="001077F7">
      <w:pPr>
        <w:spacing w:line="360" w:lineRule="auto"/>
        <w:rPr>
          <w:rFonts w:ascii="Montserrat" w:hAnsi="Montserrat" w:cs="Courier New"/>
        </w:rPr>
      </w:pPr>
      <w:r>
        <w:rPr>
          <w:rFonts w:ascii="Montserrat" w:hAnsi="Montserrat" w:cs="Courier New"/>
        </w:rPr>
        <w:t>Legt einen Benutzer namens „</w:t>
      </w:r>
      <w:proofErr w:type="spellStart"/>
      <w:r>
        <w:rPr>
          <w:rFonts w:ascii="Montserrat" w:hAnsi="Montserrat" w:cs="Courier New"/>
        </w:rPr>
        <w:t>mschmitz</w:t>
      </w:r>
      <w:proofErr w:type="spellEnd"/>
      <w:r>
        <w:rPr>
          <w:rFonts w:ascii="Montserrat" w:hAnsi="Montserrat" w:cs="Courier New"/>
        </w:rPr>
        <w:t xml:space="preserve"> an und öffnet anschließend ein </w:t>
      </w:r>
      <w:proofErr w:type="gramStart"/>
      <w:r>
        <w:rPr>
          <w:rFonts w:ascii="Montserrat" w:hAnsi="Montserrat" w:cs="Courier New"/>
        </w:rPr>
        <w:t>CLI Setup</w:t>
      </w:r>
      <w:proofErr w:type="gramEnd"/>
      <w:r>
        <w:rPr>
          <w:rFonts w:ascii="Montserrat" w:hAnsi="Montserrat" w:cs="Courier New"/>
        </w:rPr>
        <w:t xml:space="preserve">, wo Passwort und weitere Sachen wie </w:t>
      </w:r>
      <w:proofErr w:type="spellStart"/>
      <w:r>
        <w:rPr>
          <w:rFonts w:ascii="Montserrat" w:hAnsi="Montserrat" w:cs="Courier New"/>
        </w:rPr>
        <w:t>Vollstä</w:t>
      </w:r>
      <w:proofErr w:type="spellEnd"/>
      <w:r>
        <w:rPr>
          <w:rFonts w:ascii="Montserrat" w:hAnsi="Montserrat" w:cs="Courier New"/>
        </w:rPr>
        <w:t xml:space="preserve">. Name, </w:t>
      </w:r>
      <w:proofErr w:type="spellStart"/>
      <w:r>
        <w:rPr>
          <w:rFonts w:ascii="Montserrat" w:hAnsi="Montserrat" w:cs="Courier New"/>
        </w:rPr>
        <w:t>Raumnr</w:t>
      </w:r>
      <w:proofErr w:type="spellEnd"/>
      <w:r>
        <w:rPr>
          <w:rFonts w:ascii="Montserrat" w:hAnsi="Montserrat" w:cs="Courier New"/>
        </w:rPr>
        <w:t>. Telefonnr. und andere Sachen setzen kann.</w:t>
      </w:r>
    </w:p>
    <w:p w14:paraId="42A78E25" w14:textId="7815DAB4" w:rsidR="002C70B5" w:rsidRDefault="002C70B5" w:rsidP="00746EE7">
      <w:pPr>
        <w:spacing w:line="360" w:lineRule="auto"/>
      </w:pPr>
    </w:p>
    <w:p w14:paraId="79743255" w14:textId="52985C26" w:rsidR="00866215" w:rsidRPr="00A5435E" w:rsidRDefault="00A5435E" w:rsidP="00746EE7">
      <w:pPr>
        <w:spacing w:line="360" w:lineRule="auto"/>
        <w:rPr>
          <w:b/>
          <w:bCs/>
        </w:rPr>
      </w:pPr>
      <w:r w:rsidRPr="00A5435E">
        <w:rPr>
          <w:b/>
          <w:bCs/>
        </w:rPr>
        <w:t>Aufgabe 2</w:t>
      </w:r>
    </w:p>
    <w:p w14:paraId="3A13F745" w14:textId="527C2FC6" w:rsidR="00A5435E" w:rsidRPr="009F6945" w:rsidRDefault="003B757D" w:rsidP="00746EE7">
      <w:pPr>
        <w:spacing w:line="360" w:lineRule="auto"/>
        <w:rPr>
          <w:b/>
          <w:bCs/>
        </w:rPr>
      </w:pPr>
      <w:r w:rsidRPr="009F6945">
        <w:rPr>
          <w:b/>
          <w:bCs/>
        </w:rPr>
        <w:t xml:space="preserve">Welcher Befehl fügt den Benutzer aus Aufgabe 1 der Gruppe </w:t>
      </w:r>
      <w:proofErr w:type="spellStart"/>
      <w:r w:rsidRPr="009F6945">
        <w:rPr>
          <w:rFonts w:ascii="Courier New" w:hAnsi="Courier New" w:cs="Courier New"/>
          <w:b/>
          <w:bCs/>
        </w:rPr>
        <w:t>ohmega</w:t>
      </w:r>
      <w:proofErr w:type="spellEnd"/>
      <w:r w:rsidRPr="009F6945">
        <w:rPr>
          <w:b/>
          <w:bCs/>
        </w:rPr>
        <w:t xml:space="preserve"> hinzu?</w:t>
      </w:r>
    </w:p>
    <w:p w14:paraId="005FC27D" w14:textId="3AF13B53" w:rsidR="001077F7" w:rsidRPr="001077F7" w:rsidRDefault="001077F7" w:rsidP="00746EE7">
      <w:pPr>
        <w:spacing w:line="360" w:lineRule="auto"/>
        <w:rPr>
          <w:rFonts w:ascii="Montserrat" w:hAnsi="Montserrat"/>
        </w:rPr>
      </w:pPr>
      <w:r>
        <w:rPr>
          <w:rFonts w:ascii="Montserrat" w:hAnsi="Montserrat"/>
        </w:rPr>
        <w:t>Wenn noch nicht angelegt kann man „</w:t>
      </w:r>
      <w:proofErr w:type="spellStart"/>
      <w:r w:rsidRPr="001077F7">
        <w:rPr>
          <w:rFonts w:ascii="Consolas" w:hAnsi="Consolas"/>
        </w:rPr>
        <w:t>sudo</w:t>
      </w:r>
      <w:proofErr w:type="spellEnd"/>
      <w:r w:rsidRPr="001077F7">
        <w:rPr>
          <w:rFonts w:ascii="Consolas" w:hAnsi="Consolas"/>
        </w:rPr>
        <w:t xml:space="preserve"> </w:t>
      </w:r>
      <w:proofErr w:type="spellStart"/>
      <w:r w:rsidRPr="001077F7">
        <w:rPr>
          <w:rFonts w:ascii="Consolas" w:hAnsi="Consolas"/>
        </w:rPr>
        <w:t>adduser</w:t>
      </w:r>
      <w:proofErr w:type="spellEnd"/>
      <w:r w:rsidRPr="001077F7">
        <w:rPr>
          <w:rFonts w:ascii="Consolas" w:hAnsi="Consolas"/>
        </w:rPr>
        <w:t xml:space="preserve"> </w:t>
      </w:r>
      <w:proofErr w:type="spellStart"/>
      <w:r w:rsidRPr="001077F7">
        <w:rPr>
          <w:rFonts w:ascii="Consolas" w:hAnsi="Consolas"/>
        </w:rPr>
        <w:t>mschmitz</w:t>
      </w:r>
      <w:proofErr w:type="spellEnd"/>
      <w:r w:rsidRPr="001077F7">
        <w:rPr>
          <w:rFonts w:ascii="Consolas" w:hAnsi="Consolas"/>
        </w:rPr>
        <w:t xml:space="preserve"> </w:t>
      </w:r>
      <w:proofErr w:type="spellStart"/>
      <w:r w:rsidRPr="001077F7">
        <w:rPr>
          <w:rFonts w:ascii="Consolas" w:hAnsi="Consolas"/>
        </w:rPr>
        <w:t>ohmega</w:t>
      </w:r>
      <w:proofErr w:type="spellEnd"/>
      <w:r>
        <w:rPr>
          <w:rFonts w:ascii="Montserrat" w:hAnsi="Montserrat"/>
        </w:rPr>
        <w:t>“ andernfalls würde man einen „</w:t>
      </w:r>
      <w:proofErr w:type="spellStart"/>
      <w:r w:rsidRPr="001077F7">
        <w:rPr>
          <w:rFonts w:ascii="Consolas" w:hAnsi="Consolas"/>
        </w:rPr>
        <w:t>sudo</w:t>
      </w:r>
      <w:proofErr w:type="spellEnd"/>
      <w:r w:rsidRPr="001077F7">
        <w:rPr>
          <w:rFonts w:ascii="Consolas" w:hAnsi="Consolas"/>
        </w:rPr>
        <w:t xml:space="preserve"> </w:t>
      </w:r>
      <w:proofErr w:type="spellStart"/>
      <w:r w:rsidRPr="001077F7">
        <w:rPr>
          <w:rFonts w:ascii="Consolas" w:hAnsi="Consolas"/>
        </w:rPr>
        <w:t>usermod</w:t>
      </w:r>
      <w:proofErr w:type="spellEnd"/>
      <w:r w:rsidRPr="001077F7">
        <w:rPr>
          <w:rFonts w:ascii="Consolas" w:hAnsi="Consolas"/>
        </w:rPr>
        <w:t xml:space="preserve"> -aG </w:t>
      </w:r>
      <w:proofErr w:type="spellStart"/>
      <w:r w:rsidRPr="001077F7">
        <w:rPr>
          <w:rFonts w:ascii="Consolas" w:hAnsi="Consolas"/>
        </w:rPr>
        <w:t>ohmega</w:t>
      </w:r>
      <w:proofErr w:type="spellEnd"/>
      <w:r w:rsidRPr="001077F7">
        <w:rPr>
          <w:rFonts w:ascii="Consolas" w:hAnsi="Consolas"/>
        </w:rPr>
        <w:t xml:space="preserve"> </w:t>
      </w:r>
      <w:proofErr w:type="spellStart"/>
      <w:r w:rsidRPr="001077F7">
        <w:rPr>
          <w:rFonts w:ascii="Consolas" w:hAnsi="Consolas"/>
        </w:rPr>
        <w:t>mschmitz</w:t>
      </w:r>
      <w:proofErr w:type="spellEnd"/>
      <w:r>
        <w:rPr>
          <w:rFonts w:ascii="Montserrat" w:hAnsi="Montserrat"/>
        </w:rPr>
        <w:t>“.</w:t>
      </w:r>
    </w:p>
    <w:p w14:paraId="202BD59A" w14:textId="6D4EDD95" w:rsidR="00813954" w:rsidRDefault="00813954" w:rsidP="00746EE7">
      <w:pPr>
        <w:spacing w:line="360" w:lineRule="auto"/>
      </w:pPr>
    </w:p>
    <w:p w14:paraId="6355E5B8" w14:textId="77777777" w:rsidR="001077F7" w:rsidRDefault="001077F7" w:rsidP="00746EE7">
      <w:pPr>
        <w:pStyle w:val="berschrift2"/>
        <w:spacing w:after="240"/>
      </w:pPr>
    </w:p>
    <w:p w14:paraId="271B12DB" w14:textId="77777777" w:rsidR="001077F7" w:rsidRDefault="001077F7" w:rsidP="001077F7"/>
    <w:p w14:paraId="41A71777" w14:textId="77777777" w:rsidR="001077F7" w:rsidRDefault="001077F7" w:rsidP="00746EE7">
      <w:pPr>
        <w:pStyle w:val="berschrift2"/>
        <w:spacing w:after="240"/>
      </w:pPr>
    </w:p>
    <w:p w14:paraId="117B4752" w14:textId="77777777" w:rsidR="001077F7" w:rsidRDefault="001077F7" w:rsidP="00746EE7">
      <w:pPr>
        <w:pStyle w:val="berschrift2"/>
        <w:spacing w:after="240"/>
      </w:pPr>
    </w:p>
    <w:p w14:paraId="61BD4A0B" w14:textId="77777777" w:rsidR="001077F7" w:rsidRDefault="001077F7" w:rsidP="00746EE7">
      <w:pPr>
        <w:pStyle w:val="berschrift2"/>
        <w:spacing w:after="240"/>
      </w:pPr>
    </w:p>
    <w:p w14:paraId="4A4F979F" w14:textId="77777777" w:rsidR="001077F7" w:rsidRDefault="001077F7" w:rsidP="00746EE7">
      <w:pPr>
        <w:pStyle w:val="berschrift2"/>
        <w:spacing w:after="240"/>
      </w:pPr>
    </w:p>
    <w:p w14:paraId="5B61CBFF" w14:textId="77777777" w:rsidR="001077F7" w:rsidRPr="001077F7" w:rsidRDefault="001077F7" w:rsidP="001077F7"/>
    <w:p w14:paraId="4DE375C2" w14:textId="77777777" w:rsidR="001077F7" w:rsidRDefault="001077F7" w:rsidP="00746EE7">
      <w:pPr>
        <w:pStyle w:val="berschrift2"/>
        <w:spacing w:after="240"/>
      </w:pPr>
    </w:p>
    <w:p w14:paraId="78575121" w14:textId="77777777" w:rsidR="001077F7" w:rsidRDefault="001077F7" w:rsidP="001077F7"/>
    <w:p w14:paraId="79939291" w14:textId="77777777" w:rsidR="001077F7" w:rsidRPr="001077F7" w:rsidRDefault="001077F7" w:rsidP="001077F7"/>
    <w:p w14:paraId="3F0F7A7F" w14:textId="77777777" w:rsidR="001077F7" w:rsidRDefault="001077F7" w:rsidP="00746EE7">
      <w:pPr>
        <w:pStyle w:val="berschrift2"/>
        <w:spacing w:after="240"/>
      </w:pPr>
    </w:p>
    <w:p w14:paraId="72A2ADD5" w14:textId="77777777" w:rsidR="001077F7" w:rsidRPr="001077F7" w:rsidRDefault="001077F7" w:rsidP="001077F7"/>
    <w:p w14:paraId="059783A2" w14:textId="4D75E643" w:rsidR="003B757D" w:rsidRDefault="003B757D" w:rsidP="00746EE7">
      <w:pPr>
        <w:pStyle w:val="berschrift2"/>
        <w:spacing w:after="240"/>
      </w:pPr>
      <w:r>
        <w:lastRenderedPageBreak/>
        <w:t>Teil 2: Berechtigungen</w:t>
      </w:r>
    </w:p>
    <w:p w14:paraId="27A0A829" w14:textId="2D82362B" w:rsidR="003B757D" w:rsidRDefault="003B757D" w:rsidP="00746EE7">
      <w:pPr>
        <w:spacing w:line="360" w:lineRule="auto"/>
        <w:rPr>
          <w:b/>
          <w:bCs/>
        </w:rPr>
      </w:pPr>
      <w:r w:rsidRPr="00746EE7">
        <w:rPr>
          <w:b/>
          <w:bCs/>
        </w:rPr>
        <w:t>Aufgabe 3</w:t>
      </w:r>
    </w:p>
    <w:p w14:paraId="7764EBC8" w14:textId="3D0EC543" w:rsidR="00746EE7" w:rsidRDefault="00943417" w:rsidP="00746EE7">
      <w:pPr>
        <w:spacing w:line="360" w:lineRule="auto"/>
      </w:pPr>
      <w:r>
        <w:t>Schauen Sie sich die nachfolgende Auflistung an:</w:t>
      </w:r>
    </w:p>
    <w:p w14:paraId="7AB26B23" w14:textId="3607BE89" w:rsidR="00943417" w:rsidRPr="00746EE7" w:rsidRDefault="004444C7" w:rsidP="00746EE7">
      <w:pPr>
        <w:spacing w:line="360" w:lineRule="auto"/>
      </w:pPr>
      <w:r>
        <w:rPr>
          <w:noProof/>
        </w:rPr>
        <w:drawing>
          <wp:inline distT="0" distB="0" distL="0" distR="0" wp14:anchorId="62254EE1" wp14:editId="2C48B3A3">
            <wp:extent cx="6264000" cy="1722368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17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3B89" w14:textId="0184FA29" w:rsidR="00C3738A" w:rsidRPr="009F6945" w:rsidRDefault="00C3738A" w:rsidP="00746EE7">
      <w:pPr>
        <w:spacing w:line="360" w:lineRule="auto"/>
        <w:rPr>
          <w:b/>
          <w:bCs/>
        </w:rPr>
      </w:pPr>
      <w:r w:rsidRPr="009F6945">
        <w:rPr>
          <w:b/>
          <w:bCs/>
        </w:rPr>
        <w:t xml:space="preserve">Kann </w:t>
      </w:r>
      <w:proofErr w:type="spellStart"/>
      <w:r w:rsidRPr="009F6945">
        <w:rPr>
          <w:rFonts w:ascii="Courier New" w:hAnsi="Courier New" w:cs="Courier New"/>
          <w:b/>
          <w:bCs/>
        </w:rPr>
        <w:t>dherzog</w:t>
      </w:r>
      <w:proofErr w:type="spellEnd"/>
      <w:r w:rsidRPr="009F6945">
        <w:rPr>
          <w:b/>
          <w:bCs/>
        </w:rPr>
        <w:t xml:space="preserve"> in den Ordner </w:t>
      </w:r>
      <w:r w:rsidRPr="009F6945">
        <w:rPr>
          <w:rFonts w:ascii="Courier New" w:hAnsi="Courier New" w:cs="Courier New"/>
          <w:b/>
          <w:bCs/>
        </w:rPr>
        <w:t>Blitzlicht</w:t>
      </w:r>
      <w:r w:rsidRPr="009F6945">
        <w:rPr>
          <w:b/>
          <w:bCs/>
        </w:rPr>
        <w:t xml:space="preserve"> </w:t>
      </w:r>
      <w:r w:rsidR="00A601A5" w:rsidRPr="009F6945">
        <w:rPr>
          <w:b/>
          <w:bCs/>
        </w:rPr>
        <w:t>wechseln? Begründen Sie!</w:t>
      </w:r>
    </w:p>
    <w:p w14:paraId="657DA68C" w14:textId="23BCBBE8" w:rsidR="00E11688" w:rsidRPr="009F6945" w:rsidRDefault="00E11688" w:rsidP="00746EE7">
      <w:pPr>
        <w:spacing w:line="360" w:lineRule="auto"/>
        <w:rPr>
          <w:b/>
          <w:bCs/>
        </w:rPr>
      </w:pPr>
      <w:r w:rsidRPr="009F6945">
        <w:rPr>
          <w:b/>
          <w:bCs/>
        </w:rPr>
        <w:t>Falls nein</w:t>
      </w:r>
      <w:r w:rsidR="009C2B76" w:rsidRPr="009F6945">
        <w:rPr>
          <w:b/>
          <w:bCs/>
        </w:rPr>
        <w:t>: Mit welchen Befehlen kann diese Berechtigung erteilt werden?</w:t>
      </w:r>
    </w:p>
    <w:p w14:paraId="4C216781" w14:textId="0A40EAC2" w:rsidR="00E11688" w:rsidRDefault="009F6945" w:rsidP="00746EE7">
      <w:pPr>
        <w:spacing w:line="360" w:lineRule="auto"/>
        <w:rPr>
          <w:rFonts w:ascii="Montserrat" w:hAnsi="Montserrat"/>
        </w:rPr>
      </w:pPr>
      <w:r w:rsidRPr="009F6945">
        <w:rPr>
          <w:rFonts w:ascii="Montserrat" w:hAnsi="Montserrat"/>
        </w:rPr>
        <w:t>Da „</w:t>
      </w:r>
      <w:r w:rsidRPr="009F6945">
        <w:rPr>
          <w:rFonts w:ascii="Consolas" w:hAnsi="Consolas"/>
        </w:rPr>
        <w:t>r-x</w:t>
      </w:r>
      <w:r w:rsidRPr="009F6945">
        <w:rPr>
          <w:rFonts w:ascii="Montserrat" w:hAnsi="Montserrat"/>
        </w:rPr>
        <w:t xml:space="preserve">“ kann er reinwechseln, er benötigt nur </w:t>
      </w:r>
      <w:proofErr w:type="spellStart"/>
      <w:r w:rsidRPr="009F6945">
        <w:rPr>
          <w:rFonts w:ascii="Montserrat" w:hAnsi="Montserrat"/>
        </w:rPr>
        <w:t>read</w:t>
      </w:r>
      <w:proofErr w:type="spellEnd"/>
      <w:r w:rsidRPr="009F6945">
        <w:rPr>
          <w:rFonts w:ascii="Montserrat" w:hAnsi="Montserrat"/>
        </w:rPr>
        <w:t xml:space="preserve"> welches er hat. </w:t>
      </w:r>
    </w:p>
    <w:p w14:paraId="247A8C59" w14:textId="77777777" w:rsidR="009F6945" w:rsidRPr="009F6945" w:rsidRDefault="009F6945" w:rsidP="00746EE7">
      <w:pPr>
        <w:spacing w:line="360" w:lineRule="auto"/>
        <w:rPr>
          <w:rFonts w:ascii="Montserrat" w:hAnsi="Montserrat"/>
        </w:rPr>
      </w:pPr>
    </w:p>
    <w:p w14:paraId="5D4F522E" w14:textId="16575BBD" w:rsidR="009C2B76" w:rsidRPr="009F6945" w:rsidRDefault="00F6367B" w:rsidP="009C2B76">
      <w:pPr>
        <w:spacing w:line="360" w:lineRule="auto"/>
        <w:rPr>
          <w:b/>
          <w:bCs/>
        </w:rPr>
      </w:pPr>
      <w:r w:rsidRPr="009F6945">
        <w:rPr>
          <w:b/>
          <w:bCs/>
        </w:rPr>
        <w:t xml:space="preserve">Hat </w:t>
      </w:r>
      <w:proofErr w:type="spellStart"/>
      <w:r w:rsidRPr="009F6945">
        <w:rPr>
          <w:rFonts w:ascii="Courier New" w:hAnsi="Courier New" w:cs="Courier New"/>
          <w:b/>
          <w:bCs/>
        </w:rPr>
        <w:t>dherzog</w:t>
      </w:r>
      <w:proofErr w:type="spellEnd"/>
      <w:r w:rsidRPr="009F6945">
        <w:rPr>
          <w:b/>
          <w:bCs/>
        </w:rPr>
        <w:t xml:space="preserve"> </w:t>
      </w:r>
      <w:r w:rsidR="00C0746C" w:rsidRPr="009F6945">
        <w:rPr>
          <w:b/>
          <w:bCs/>
        </w:rPr>
        <w:t>die Berecht</w:t>
      </w:r>
      <w:r w:rsidR="00082262" w:rsidRPr="009F6945">
        <w:rPr>
          <w:b/>
          <w:bCs/>
        </w:rPr>
        <w:t>igu</w:t>
      </w:r>
      <w:r w:rsidR="00C0746C" w:rsidRPr="009F6945">
        <w:rPr>
          <w:b/>
          <w:bCs/>
        </w:rPr>
        <w:t xml:space="preserve">ng, um im Ordner </w:t>
      </w:r>
      <w:r w:rsidR="00C0746C" w:rsidRPr="009F6945">
        <w:rPr>
          <w:rFonts w:ascii="Courier New" w:hAnsi="Courier New" w:cs="Courier New"/>
          <w:b/>
          <w:bCs/>
        </w:rPr>
        <w:t>Blitzlicht</w:t>
      </w:r>
      <w:r w:rsidR="00C0746C" w:rsidRPr="009F6945">
        <w:rPr>
          <w:b/>
          <w:bCs/>
        </w:rPr>
        <w:t xml:space="preserve"> neue Dateien anzulegen?</w:t>
      </w:r>
      <w:r w:rsidR="00A601A5" w:rsidRPr="009F6945">
        <w:rPr>
          <w:b/>
          <w:bCs/>
        </w:rPr>
        <w:t xml:space="preserve"> Begründen Sie!</w:t>
      </w:r>
      <w:r w:rsidR="009F6945">
        <w:rPr>
          <w:b/>
          <w:bCs/>
        </w:rPr>
        <w:t xml:space="preserve"> </w:t>
      </w:r>
      <w:r w:rsidR="009C2B76" w:rsidRPr="009F6945">
        <w:rPr>
          <w:b/>
          <w:bCs/>
        </w:rPr>
        <w:t>Falls nein: Mit welchen Befehlen kann diese Berechtigung erteilt werden?</w:t>
      </w:r>
    </w:p>
    <w:p w14:paraId="0E0F5B79" w14:textId="4ABEF9ED" w:rsidR="009F6945" w:rsidRDefault="009F6945" w:rsidP="009F6945">
      <w:pPr>
        <w:spacing w:line="360" w:lineRule="auto"/>
        <w:rPr>
          <w:rFonts w:ascii="Montserrat" w:hAnsi="Montserrat"/>
        </w:rPr>
      </w:pPr>
      <w:r w:rsidRPr="009F6945">
        <w:rPr>
          <w:rFonts w:ascii="Montserrat" w:hAnsi="Montserrat"/>
        </w:rPr>
        <w:t>Da „</w:t>
      </w:r>
      <w:r w:rsidRPr="009F6945">
        <w:rPr>
          <w:rFonts w:ascii="Consolas" w:hAnsi="Consolas"/>
        </w:rPr>
        <w:t>r-x</w:t>
      </w:r>
      <w:r w:rsidRPr="009F6945">
        <w:rPr>
          <w:rFonts w:ascii="Montserrat" w:hAnsi="Montserrat"/>
        </w:rPr>
        <w:t>“ kann er</w:t>
      </w:r>
      <w:r>
        <w:rPr>
          <w:rFonts w:ascii="Montserrat" w:hAnsi="Montserrat"/>
        </w:rPr>
        <w:t xml:space="preserve"> keine neuen Dateien anlegen</w:t>
      </w:r>
      <w:r w:rsidRPr="009F6945">
        <w:rPr>
          <w:rFonts w:ascii="Montserrat" w:hAnsi="Montserrat"/>
        </w:rPr>
        <w:t>, er benötigt</w:t>
      </w:r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write</w:t>
      </w:r>
      <w:proofErr w:type="spellEnd"/>
      <w:r>
        <w:rPr>
          <w:rFonts w:ascii="Montserrat" w:hAnsi="Montserrat"/>
        </w:rPr>
        <w:t>, welches er nicht hat</w:t>
      </w:r>
      <w:r w:rsidRPr="009F6945">
        <w:rPr>
          <w:rFonts w:ascii="Montserrat" w:hAnsi="Montserrat"/>
        </w:rPr>
        <w:t>.</w:t>
      </w:r>
      <w:r>
        <w:rPr>
          <w:rFonts w:ascii="Montserrat" w:hAnsi="Montserrat"/>
        </w:rPr>
        <w:t xml:space="preserve"> Mit dem Befehl „</w:t>
      </w:r>
      <w:proofErr w:type="spellStart"/>
      <w:r w:rsidRPr="009F6945">
        <w:rPr>
          <w:rFonts w:ascii="Consolas" w:hAnsi="Consolas"/>
        </w:rPr>
        <w:t>sudo</w:t>
      </w:r>
      <w:proofErr w:type="spellEnd"/>
      <w:r w:rsidRPr="009F6945">
        <w:rPr>
          <w:rFonts w:ascii="Consolas" w:hAnsi="Consolas"/>
        </w:rPr>
        <w:t xml:space="preserve"> </w:t>
      </w:r>
      <w:proofErr w:type="spellStart"/>
      <w:r w:rsidRPr="009F6945">
        <w:rPr>
          <w:rFonts w:ascii="Consolas" w:hAnsi="Consolas"/>
        </w:rPr>
        <w:t>chmod</w:t>
      </w:r>
      <w:proofErr w:type="spellEnd"/>
      <w:r w:rsidRPr="009F6945">
        <w:rPr>
          <w:rFonts w:ascii="Consolas" w:hAnsi="Consolas"/>
        </w:rPr>
        <w:t xml:space="preserve"> 757 /Blitzlicht/</w:t>
      </w:r>
      <w:r>
        <w:rPr>
          <w:rFonts w:ascii="Montserrat" w:hAnsi="Montserrat"/>
        </w:rPr>
        <w:t xml:space="preserve"> “ kann man ihn und allen anderen schreib Rechte geben.</w:t>
      </w:r>
      <w:r w:rsidRPr="009F6945">
        <w:rPr>
          <w:rFonts w:ascii="Montserrat" w:hAnsi="Montserrat"/>
        </w:rPr>
        <w:t xml:space="preserve"> </w:t>
      </w:r>
    </w:p>
    <w:p w14:paraId="671FD31B" w14:textId="77777777" w:rsidR="009F6945" w:rsidRDefault="009F6945" w:rsidP="009C2B76">
      <w:pPr>
        <w:spacing w:line="360" w:lineRule="auto"/>
      </w:pPr>
    </w:p>
    <w:p w14:paraId="4F71B90C" w14:textId="4CFDA3AD" w:rsidR="00E11688" w:rsidRDefault="00E11688" w:rsidP="00746EE7">
      <w:pPr>
        <w:spacing w:line="360" w:lineRule="auto"/>
      </w:pPr>
    </w:p>
    <w:p w14:paraId="397D057B" w14:textId="4F485938" w:rsidR="00336C55" w:rsidRPr="009F6945" w:rsidRDefault="00336C55" w:rsidP="00642076">
      <w:pPr>
        <w:spacing w:line="360" w:lineRule="auto"/>
        <w:rPr>
          <w:b/>
          <w:bCs/>
        </w:rPr>
      </w:pPr>
      <w:r w:rsidRPr="009F6945">
        <w:rPr>
          <w:b/>
          <w:bCs/>
        </w:rPr>
        <w:t xml:space="preserve">Der </w:t>
      </w:r>
      <w:r w:rsidR="00FD2AED" w:rsidRPr="009F6945">
        <w:rPr>
          <w:b/>
          <w:bCs/>
        </w:rPr>
        <w:t xml:space="preserve">Ordner </w:t>
      </w:r>
      <w:r w:rsidR="00FD2AED" w:rsidRPr="009F6945">
        <w:rPr>
          <w:rFonts w:ascii="Courier New" w:hAnsi="Courier New" w:cs="Courier New"/>
          <w:b/>
          <w:bCs/>
        </w:rPr>
        <w:t>licht</w:t>
      </w:r>
      <w:r w:rsidR="00FD2AED" w:rsidRPr="009F6945">
        <w:rPr>
          <w:b/>
          <w:bCs/>
        </w:rPr>
        <w:t xml:space="preserve"> soll der Gruppe </w:t>
      </w:r>
      <w:proofErr w:type="spellStart"/>
      <w:r w:rsidR="00FD2AED" w:rsidRPr="009F6945">
        <w:rPr>
          <w:rFonts w:ascii="Courier New" w:hAnsi="Courier New" w:cs="Courier New"/>
          <w:b/>
          <w:bCs/>
        </w:rPr>
        <w:t>ohmega</w:t>
      </w:r>
      <w:proofErr w:type="spellEnd"/>
      <w:r w:rsidR="00FD2AED" w:rsidRPr="009F6945">
        <w:rPr>
          <w:b/>
          <w:bCs/>
        </w:rPr>
        <w:t xml:space="preserve"> gehören. Mit welchem Befehl lässt sich dies realisieren?</w:t>
      </w:r>
    </w:p>
    <w:p w14:paraId="018544A5" w14:textId="308F13E6" w:rsidR="009F6945" w:rsidRPr="009F6945" w:rsidRDefault="009F6945" w:rsidP="00642076">
      <w:pPr>
        <w:spacing w:line="360" w:lineRule="auto"/>
        <w:rPr>
          <w:rFonts w:ascii="Montserrat" w:hAnsi="Montserrat"/>
        </w:rPr>
      </w:pPr>
      <w:r w:rsidRPr="009F6945">
        <w:rPr>
          <w:rFonts w:ascii="Montserrat" w:hAnsi="Montserrat"/>
        </w:rPr>
        <w:t>Mit dem Befehl „</w:t>
      </w:r>
      <w:proofErr w:type="spellStart"/>
      <w:r w:rsidRPr="009F6945">
        <w:rPr>
          <w:rFonts w:ascii="Consolas" w:hAnsi="Consolas"/>
        </w:rPr>
        <w:t>sudo</w:t>
      </w:r>
      <w:proofErr w:type="spellEnd"/>
      <w:r w:rsidRPr="009F6945">
        <w:rPr>
          <w:rFonts w:ascii="Consolas" w:hAnsi="Consolas"/>
        </w:rPr>
        <w:t xml:space="preserve"> </w:t>
      </w:r>
      <w:proofErr w:type="spellStart"/>
      <w:proofErr w:type="gramStart"/>
      <w:r w:rsidRPr="009F6945">
        <w:rPr>
          <w:rFonts w:ascii="Consolas" w:hAnsi="Consolas"/>
        </w:rPr>
        <w:t>chown</w:t>
      </w:r>
      <w:proofErr w:type="spellEnd"/>
      <w:r w:rsidRPr="009F6945">
        <w:rPr>
          <w:rFonts w:ascii="Consolas" w:hAnsi="Consolas"/>
        </w:rPr>
        <w:t xml:space="preserve"> :</w:t>
      </w:r>
      <w:proofErr w:type="spellStart"/>
      <w:r w:rsidRPr="009F6945">
        <w:rPr>
          <w:rFonts w:ascii="Consolas" w:hAnsi="Consolas"/>
        </w:rPr>
        <w:t>ohmega</w:t>
      </w:r>
      <w:proofErr w:type="spellEnd"/>
      <w:proofErr w:type="gramEnd"/>
      <w:r w:rsidRPr="009F6945">
        <w:rPr>
          <w:rFonts w:ascii="Consolas" w:hAnsi="Consolas"/>
        </w:rPr>
        <w:t xml:space="preserve"> /licht/</w:t>
      </w:r>
      <w:r w:rsidRPr="009F6945">
        <w:rPr>
          <w:rFonts w:ascii="Montserrat" w:hAnsi="Montserrat"/>
        </w:rPr>
        <w:t>“ kann man die Gruppe ändern</w:t>
      </w:r>
    </w:p>
    <w:p w14:paraId="2593A70A" w14:textId="0D2C83EB" w:rsidR="0060206E" w:rsidRDefault="0060206E" w:rsidP="00642076">
      <w:pPr>
        <w:spacing w:line="360" w:lineRule="auto"/>
      </w:pPr>
    </w:p>
    <w:p w14:paraId="6EEEB507" w14:textId="77777777" w:rsidR="009F6945" w:rsidRDefault="009F6945" w:rsidP="00642076">
      <w:pPr>
        <w:spacing w:line="360" w:lineRule="auto"/>
      </w:pPr>
    </w:p>
    <w:p w14:paraId="606D1FEE" w14:textId="77777777" w:rsidR="009F6945" w:rsidRDefault="009F6945" w:rsidP="00642076">
      <w:pPr>
        <w:spacing w:line="360" w:lineRule="auto"/>
      </w:pPr>
    </w:p>
    <w:p w14:paraId="1ACE8DDF" w14:textId="77777777" w:rsidR="009F6945" w:rsidRDefault="009F6945" w:rsidP="00642076">
      <w:pPr>
        <w:spacing w:line="360" w:lineRule="auto"/>
      </w:pPr>
    </w:p>
    <w:p w14:paraId="155FD11F" w14:textId="77777777" w:rsidR="009F6945" w:rsidRDefault="009F6945" w:rsidP="00642076">
      <w:pPr>
        <w:spacing w:line="360" w:lineRule="auto"/>
      </w:pPr>
    </w:p>
    <w:p w14:paraId="79F9CAB7" w14:textId="77777777" w:rsidR="009F6945" w:rsidRDefault="009F6945" w:rsidP="00642076">
      <w:pPr>
        <w:spacing w:line="360" w:lineRule="auto"/>
      </w:pPr>
    </w:p>
    <w:p w14:paraId="5E215138" w14:textId="77777777" w:rsidR="009F6945" w:rsidRDefault="009F6945" w:rsidP="00642076">
      <w:pPr>
        <w:spacing w:line="360" w:lineRule="auto"/>
      </w:pPr>
    </w:p>
    <w:p w14:paraId="7FCD82E4" w14:textId="3907525E" w:rsidR="000C16F9" w:rsidRDefault="000C16F9" w:rsidP="00642076">
      <w:pPr>
        <w:pStyle w:val="berschrift2"/>
        <w:spacing w:after="240" w:line="360" w:lineRule="auto"/>
      </w:pPr>
      <w:r>
        <w:lastRenderedPageBreak/>
        <w:t>Teil 3: Allgemeine Befehle</w:t>
      </w:r>
    </w:p>
    <w:p w14:paraId="7ABD8D9F" w14:textId="76750B18" w:rsidR="000C16F9" w:rsidRPr="00D30838" w:rsidRDefault="000C16F9" w:rsidP="00642076">
      <w:pPr>
        <w:spacing w:line="360" w:lineRule="auto"/>
        <w:rPr>
          <w:b/>
          <w:bCs/>
        </w:rPr>
      </w:pPr>
      <w:r w:rsidRPr="00D30838">
        <w:rPr>
          <w:b/>
          <w:bCs/>
        </w:rPr>
        <w:t>Aufgabe 4</w:t>
      </w:r>
    </w:p>
    <w:p w14:paraId="06C80A00" w14:textId="77FF5A70" w:rsidR="00082262" w:rsidRDefault="000C16F9" w:rsidP="00642076">
      <w:pPr>
        <w:spacing w:line="360" w:lineRule="auto"/>
      </w:pPr>
      <w:r>
        <w:t xml:space="preserve">Schauen Sie sich die Auflistung aus Aufgabe 3 noch einmal an. </w:t>
      </w:r>
    </w:p>
    <w:p w14:paraId="54350FDA" w14:textId="7A38CC3D" w:rsidR="00F867B2" w:rsidRPr="002D7FD9" w:rsidRDefault="00F867B2" w:rsidP="00642076">
      <w:pPr>
        <w:spacing w:line="360" w:lineRule="auto"/>
        <w:rPr>
          <w:b/>
          <w:bCs/>
        </w:rPr>
      </w:pPr>
      <w:r w:rsidRPr="002D7FD9">
        <w:rPr>
          <w:b/>
          <w:bCs/>
        </w:rPr>
        <w:t xml:space="preserve">Die Datei </w:t>
      </w:r>
      <w:r w:rsidRPr="002D7FD9">
        <w:rPr>
          <w:rFonts w:ascii="Courier New" w:hAnsi="Courier New" w:cs="Courier New"/>
          <w:b/>
          <w:bCs/>
        </w:rPr>
        <w:t>alle-sequenzen.sh</w:t>
      </w:r>
      <w:r w:rsidRPr="002D7FD9">
        <w:rPr>
          <w:b/>
          <w:bCs/>
        </w:rPr>
        <w:t xml:space="preserve"> soll im Ordner </w:t>
      </w:r>
      <w:proofErr w:type="spellStart"/>
      <w:proofErr w:type="gramStart"/>
      <w:r w:rsidR="00A16B75" w:rsidRPr="002D7FD9">
        <w:rPr>
          <w:rFonts w:ascii="Courier New" w:hAnsi="Courier New" w:cs="Courier New"/>
          <w:b/>
          <w:bCs/>
        </w:rPr>
        <w:t>OHMegascripts</w:t>
      </w:r>
      <w:proofErr w:type="spellEnd"/>
      <w:r w:rsidR="00A16B75" w:rsidRPr="002D7FD9">
        <w:rPr>
          <w:b/>
          <w:bCs/>
        </w:rPr>
        <w:t xml:space="preserve"> </w:t>
      </w:r>
      <w:r w:rsidR="00267066" w:rsidRPr="002D7FD9">
        <w:rPr>
          <w:b/>
          <w:bCs/>
        </w:rPr>
        <w:t xml:space="preserve"> </w:t>
      </w:r>
      <w:r w:rsidR="00737914" w:rsidRPr="002D7FD9">
        <w:rPr>
          <w:b/>
          <w:bCs/>
        </w:rPr>
        <w:t>vorhanden</w:t>
      </w:r>
      <w:proofErr w:type="gramEnd"/>
      <w:r w:rsidR="00A16B75" w:rsidRPr="002D7FD9">
        <w:rPr>
          <w:b/>
          <w:bCs/>
        </w:rPr>
        <w:t xml:space="preserve"> sein.</w:t>
      </w:r>
    </w:p>
    <w:p w14:paraId="1A3D6038" w14:textId="463C2522" w:rsidR="000C16F9" w:rsidRPr="002D7FD9" w:rsidRDefault="000C16F9" w:rsidP="00642076">
      <w:pPr>
        <w:spacing w:line="360" w:lineRule="auto"/>
        <w:rPr>
          <w:b/>
          <w:bCs/>
        </w:rPr>
      </w:pPr>
      <w:r w:rsidRPr="002D7FD9">
        <w:rPr>
          <w:b/>
          <w:bCs/>
        </w:rPr>
        <w:t xml:space="preserve">Welche Möglichkeiten </w:t>
      </w:r>
      <w:r w:rsidR="007B536A" w:rsidRPr="002D7FD9">
        <w:rPr>
          <w:b/>
          <w:bCs/>
        </w:rPr>
        <w:t xml:space="preserve">hat </w:t>
      </w:r>
      <w:proofErr w:type="spellStart"/>
      <w:r w:rsidR="007B536A" w:rsidRPr="002D7FD9">
        <w:rPr>
          <w:rFonts w:ascii="Courier New" w:hAnsi="Courier New" w:cs="Courier New"/>
          <w:b/>
          <w:bCs/>
        </w:rPr>
        <w:t>scieplik</w:t>
      </w:r>
      <w:proofErr w:type="spellEnd"/>
      <w:r w:rsidR="00A16B75" w:rsidRPr="002D7FD9">
        <w:rPr>
          <w:b/>
          <w:bCs/>
        </w:rPr>
        <w:t xml:space="preserve">, um dies </w:t>
      </w:r>
      <w:r w:rsidR="00642076" w:rsidRPr="002D7FD9">
        <w:rPr>
          <w:b/>
          <w:bCs/>
        </w:rPr>
        <w:t>zu realisieren</w:t>
      </w:r>
      <w:r w:rsidR="00A16B75" w:rsidRPr="002D7FD9">
        <w:rPr>
          <w:b/>
          <w:bCs/>
        </w:rPr>
        <w:t>? Notieren Sie die Befehle und erläutern Sie die Unterschiede.</w:t>
      </w:r>
    </w:p>
    <w:p w14:paraId="1099F6FE" w14:textId="77777777" w:rsidR="002D7FD9" w:rsidRDefault="002D7FD9" w:rsidP="00642076">
      <w:pPr>
        <w:spacing w:line="360" w:lineRule="auto"/>
      </w:pPr>
    </w:p>
    <w:p w14:paraId="42F59575" w14:textId="5A6BB74C" w:rsidR="002D7FD9" w:rsidRPr="002D7FD9" w:rsidRDefault="002D7FD9" w:rsidP="00642076">
      <w:pPr>
        <w:spacing w:line="360" w:lineRule="auto"/>
        <w:rPr>
          <w:rFonts w:ascii="Montserrat" w:hAnsi="Montserrat"/>
        </w:rPr>
      </w:pPr>
      <w:r w:rsidRPr="002D7FD9">
        <w:rPr>
          <w:rFonts w:ascii="Montserrat" w:hAnsi="Montserrat"/>
        </w:rPr>
        <w:t>Er kann es mit „</w:t>
      </w:r>
      <w:r w:rsidRPr="002D7FD9">
        <w:rPr>
          <w:rFonts w:ascii="Consolas" w:hAnsi="Consolas"/>
        </w:rPr>
        <w:t>mv alle-sequenzen.sh ~/</w:t>
      </w:r>
      <w:proofErr w:type="spellStart"/>
      <w:r w:rsidRPr="002D7FD9">
        <w:rPr>
          <w:rFonts w:ascii="Consolas" w:hAnsi="Consolas"/>
        </w:rPr>
        <w:t>OHMegascripts</w:t>
      </w:r>
      <w:proofErr w:type="spellEnd"/>
      <w:r w:rsidRPr="002D7FD9">
        <w:rPr>
          <w:rFonts w:ascii="Montserrat" w:hAnsi="Montserrat"/>
        </w:rPr>
        <w:t>“ welches sie verschiebt oder mit „</w:t>
      </w:r>
      <w:proofErr w:type="spellStart"/>
      <w:r w:rsidRPr="002D7FD9">
        <w:rPr>
          <w:rFonts w:ascii="Consolas" w:hAnsi="Consolas"/>
        </w:rPr>
        <w:t>cp</w:t>
      </w:r>
      <w:proofErr w:type="spellEnd"/>
      <w:r w:rsidRPr="002D7FD9">
        <w:rPr>
          <w:rFonts w:ascii="Consolas" w:hAnsi="Consolas"/>
        </w:rPr>
        <w:t xml:space="preserve"> </w:t>
      </w:r>
      <w:r w:rsidRPr="002D7FD9">
        <w:rPr>
          <w:rFonts w:ascii="Consolas" w:hAnsi="Consolas"/>
        </w:rPr>
        <w:t>alle-sequenzen.sh ~/</w:t>
      </w:r>
      <w:proofErr w:type="spellStart"/>
      <w:r w:rsidRPr="002D7FD9">
        <w:rPr>
          <w:rFonts w:ascii="Consolas" w:hAnsi="Consolas"/>
        </w:rPr>
        <w:t>OHMegascripts</w:t>
      </w:r>
      <w:proofErr w:type="spellEnd"/>
      <w:r w:rsidRPr="002D7FD9">
        <w:rPr>
          <w:rFonts w:ascii="Montserrat" w:hAnsi="Montserrat"/>
        </w:rPr>
        <w:t>“, um es in diesem Ordner zu kopieren.</w:t>
      </w:r>
    </w:p>
    <w:p w14:paraId="0C69564E" w14:textId="77777777" w:rsidR="00A02F98" w:rsidRDefault="00A02F98" w:rsidP="00642076">
      <w:pPr>
        <w:spacing w:line="360" w:lineRule="auto"/>
      </w:pPr>
    </w:p>
    <w:p w14:paraId="0DFB7BFD" w14:textId="1DE8EE90" w:rsidR="00D30838" w:rsidRDefault="00642076" w:rsidP="00A02F98">
      <w:pPr>
        <w:pStyle w:val="berschrift2"/>
        <w:spacing w:after="240" w:line="360" w:lineRule="auto"/>
      </w:pPr>
      <w:r>
        <w:t>Teil 4: Skripte</w:t>
      </w:r>
    </w:p>
    <w:p w14:paraId="420E7627" w14:textId="29AC6BF8" w:rsidR="00A02F98" w:rsidRPr="00A02F98" w:rsidRDefault="00A02F98" w:rsidP="00A02F98">
      <w:pPr>
        <w:spacing w:line="360" w:lineRule="auto"/>
        <w:rPr>
          <w:b/>
          <w:bCs/>
        </w:rPr>
      </w:pPr>
      <w:r w:rsidRPr="00A02F98">
        <w:rPr>
          <w:b/>
          <w:bCs/>
        </w:rPr>
        <w:t>Aufgabe 5</w:t>
      </w:r>
    </w:p>
    <w:p w14:paraId="74D222DD" w14:textId="16A17123" w:rsidR="00A02F98" w:rsidRDefault="00FE0C8C" w:rsidP="00A02F98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71693" wp14:editId="65F3B66B">
            <wp:simplePos x="0" y="0"/>
            <wp:positionH relativeFrom="column">
              <wp:posOffset>-39370</wp:posOffset>
            </wp:positionH>
            <wp:positionV relativeFrom="paragraph">
              <wp:posOffset>293687</wp:posOffset>
            </wp:positionV>
            <wp:extent cx="6480175" cy="281305"/>
            <wp:effectExtent l="0" t="0" r="0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C14">
        <w:t>Gegeben sind die folgenden Ausschnitte:</w:t>
      </w:r>
      <w:r w:rsidR="0000608A" w:rsidRPr="0000608A">
        <w:rPr>
          <w:noProof/>
        </w:rPr>
        <w:t xml:space="preserve"> </w:t>
      </w:r>
    </w:p>
    <w:p w14:paraId="6CE69392" w14:textId="3BEDD4BF" w:rsidR="00BF7ED8" w:rsidRDefault="00BF7ED8" w:rsidP="00A02F98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5E507" wp14:editId="4050B165">
            <wp:simplePos x="0" y="0"/>
            <wp:positionH relativeFrom="column">
              <wp:posOffset>417195</wp:posOffset>
            </wp:positionH>
            <wp:positionV relativeFrom="paragraph">
              <wp:posOffset>396557</wp:posOffset>
            </wp:positionV>
            <wp:extent cx="2519680" cy="757555"/>
            <wp:effectExtent l="0" t="0" r="0" b="444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4839D" w14:textId="0EFA0417" w:rsidR="00BF7ED8" w:rsidRDefault="00BF7ED8" w:rsidP="00A02F98">
      <w:pPr>
        <w:spacing w:line="360" w:lineRule="auto"/>
      </w:pPr>
    </w:p>
    <w:p w14:paraId="6E35C32E" w14:textId="77777777" w:rsidR="002D7FD9" w:rsidRDefault="002D7FD9" w:rsidP="00A02F98">
      <w:pPr>
        <w:spacing w:line="360" w:lineRule="auto"/>
      </w:pPr>
    </w:p>
    <w:p w14:paraId="1960C959" w14:textId="77777777" w:rsidR="002D7FD9" w:rsidRDefault="002D7FD9" w:rsidP="00A02F98">
      <w:pPr>
        <w:spacing w:line="360" w:lineRule="auto"/>
      </w:pPr>
    </w:p>
    <w:p w14:paraId="287BA91E" w14:textId="1F8DAE34" w:rsidR="00BF7ED8" w:rsidRPr="002D7FD9" w:rsidRDefault="00BF7ED8" w:rsidP="00A02F98">
      <w:pPr>
        <w:spacing w:line="360" w:lineRule="auto"/>
        <w:rPr>
          <w:b/>
          <w:bCs/>
        </w:rPr>
      </w:pPr>
      <w:r w:rsidRPr="002D7FD9">
        <w:rPr>
          <w:b/>
          <w:bCs/>
        </w:rPr>
        <w:t xml:space="preserve">Kann </w:t>
      </w:r>
      <w:proofErr w:type="spellStart"/>
      <w:r w:rsidRPr="002D7FD9">
        <w:rPr>
          <w:b/>
          <w:bCs/>
        </w:rPr>
        <w:t>dherzog</w:t>
      </w:r>
      <w:proofErr w:type="spellEnd"/>
      <w:r w:rsidRPr="002D7FD9">
        <w:rPr>
          <w:b/>
          <w:bCs/>
        </w:rPr>
        <w:t xml:space="preserve"> die Datei</w:t>
      </w:r>
      <w:r w:rsidR="00B61EF3" w:rsidRPr="002D7FD9">
        <w:rPr>
          <w:b/>
          <w:bCs/>
        </w:rPr>
        <w:t xml:space="preserve"> </w:t>
      </w:r>
      <w:r w:rsidR="00B61EF3" w:rsidRPr="002D7FD9">
        <w:rPr>
          <w:rFonts w:ascii="Courier New" w:eastAsia="Courier New" w:hAnsi="Courier New" w:cs="Courier New"/>
          <w:b/>
          <w:bCs/>
        </w:rPr>
        <w:t>alle-sequenzen.sh</w:t>
      </w:r>
      <w:r w:rsidR="00B61EF3" w:rsidRPr="002D7FD9">
        <w:rPr>
          <w:b/>
          <w:bCs/>
        </w:rPr>
        <w:t xml:space="preserve"> ausführen? Notieren Sie den Befehl und begründen Sie!</w:t>
      </w:r>
    </w:p>
    <w:p w14:paraId="2D116211" w14:textId="444ABA8A" w:rsidR="002D7FD9" w:rsidRPr="00A02F98" w:rsidRDefault="002D7FD9" w:rsidP="00A02F98">
      <w:pPr>
        <w:spacing w:line="360" w:lineRule="auto"/>
      </w:pPr>
      <w:r w:rsidRPr="002D7FD9">
        <w:rPr>
          <w:rFonts w:ascii="Montserrat" w:hAnsi="Montserrat"/>
        </w:rPr>
        <w:t xml:space="preserve">Wenn </w:t>
      </w:r>
      <w:proofErr w:type="spellStart"/>
      <w:r w:rsidRPr="002D7FD9">
        <w:rPr>
          <w:rFonts w:ascii="Montserrat" w:hAnsi="Montserrat"/>
        </w:rPr>
        <w:t>dherzog</w:t>
      </w:r>
      <w:proofErr w:type="spellEnd"/>
      <w:r w:rsidRPr="002D7FD9">
        <w:rPr>
          <w:rFonts w:ascii="Montserrat" w:hAnsi="Montserrat"/>
        </w:rPr>
        <w:t xml:space="preserve"> in der Event Gruppe ist, kann er das, wenn er im selben Verzeichnis ist mit „</w:t>
      </w:r>
      <w:r w:rsidRPr="002D7FD9">
        <w:rPr>
          <w:rFonts w:ascii="Consolas" w:hAnsi="Consolas"/>
        </w:rPr>
        <w:t>./alle-sequenzen.sh</w:t>
      </w:r>
      <w:r>
        <w:t>“</w:t>
      </w:r>
    </w:p>
    <w:sectPr w:rsidR="002D7FD9" w:rsidRPr="00A02F98">
      <w:headerReference w:type="default" r:id="rId13"/>
      <w:pgSz w:w="11906" w:h="16838"/>
      <w:pgMar w:top="963" w:right="567" w:bottom="513" w:left="1134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C8692" w14:textId="77777777" w:rsidR="00A2628B" w:rsidRDefault="00A2628B">
      <w:pPr>
        <w:spacing w:after="0"/>
      </w:pPr>
      <w:r>
        <w:separator/>
      </w:r>
    </w:p>
  </w:endnote>
  <w:endnote w:type="continuationSeparator" w:id="0">
    <w:p w14:paraId="738E5263" w14:textId="77777777" w:rsidR="00A2628B" w:rsidRDefault="00A26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81E3C" w14:textId="77777777" w:rsidR="00A2628B" w:rsidRDefault="00A2628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FEBEA03" w14:textId="77777777" w:rsidR="00A2628B" w:rsidRDefault="00A262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84"/>
      <w:gridCol w:w="7087"/>
      <w:gridCol w:w="1134"/>
    </w:tblGrid>
    <w:tr w:rsidR="000F5FB8" w14:paraId="498C6535" w14:textId="77777777">
      <w:trPr>
        <w:trHeight w:val="397"/>
      </w:trPr>
      <w:tc>
        <w:tcPr>
          <w:tcW w:w="1984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2" w14:textId="77777777" w:rsidR="00000000" w:rsidRDefault="00960E72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8C652A" wp14:editId="498C652B">
                <wp:simplePos x="0" y="0"/>
                <wp:positionH relativeFrom="column">
                  <wp:posOffset>32400</wp:posOffset>
                </wp:positionH>
                <wp:positionV relativeFrom="paragraph">
                  <wp:posOffset>86400</wp:posOffset>
                </wp:positionV>
                <wp:extent cx="1191959" cy="454679"/>
                <wp:effectExtent l="0" t="0" r="8191" b="2521"/>
                <wp:wrapSquare wrapText="bothSides"/>
                <wp:docPr id="1" name="Bild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959" cy="454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3" w14:textId="3BD46A9A" w:rsidR="00000000" w:rsidRDefault="00BD1BCA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 xml:space="preserve">LF7 – LS1 Einstieg </w:t>
          </w:r>
          <w:proofErr w:type="spellStart"/>
          <w:r>
            <w:rPr>
              <w:b/>
              <w:bCs/>
              <w:sz w:val="30"/>
              <w:szCs w:val="30"/>
            </w:rPr>
            <w:t>Linuxsysteme</w:t>
          </w:r>
          <w:proofErr w:type="spellEnd"/>
        </w:p>
      </w:tc>
      <w:tc>
        <w:tcPr>
          <w:tcW w:w="11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4" w14:textId="442667F0" w:rsidR="00000000" w:rsidRDefault="0018048D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A</w:t>
          </w:r>
          <w:r w:rsidR="002865F8">
            <w:rPr>
              <w:b/>
              <w:bCs/>
              <w:sz w:val="30"/>
              <w:szCs w:val="30"/>
            </w:rPr>
            <w:t>10</w:t>
          </w:r>
        </w:p>
      </w:tc>
    </w:tr>
    <w:tr w:rsidR="000F5FB8" w14:paraId="498C6539" w14:textId="77777777" w:rsidTr="00BD1BCA">
      <w:trPr>
        <w:trHeight w:val="446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6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7" w14:textId="2C363E15" w:rsidR="00000000" w:rsidRDefault="002865F8">
          <w:pPr>
            <w:pStyle w:val="TableContents"/>
            <w:spacing w:after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Aufgaben zur Klausurvorbereitung</w:t>
          </w:r>
        </w:p>
      </w:tc>
      <w:tc>
        <w:tcPr>
          <w:tcW w:w="1134" w:type="dxa"/>
          <w:vMerge w:val="restart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8" w14:textId="77777777" w:rsidR="00000000" w:rsidRDefault="00960E72">
          <w:pPr>
            <w:pStyle w:val="TableContents"/>
            <w:jc w:val="center"/>
            <w:rPr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fldChar w:fldCharType="begin"/>
          </w:r>
          <w:r>
            <w:rPr>
              <w:b/>
              <w:bCs/>
              <w:sz w:val="26"/>
              <w:szCs w:val="26"/>
            </w:rPr>
            <w:instrText xml:space="preserve"> PAGE </w:instrText>
          </w:r>
          <w:r>
            <w:rPr>
              <w:b/>
              <w:bCs/>
              <w:sz w:val="26"/>
              <w:szCs w:val="26"/>
            </w:rPr>
            <w:fldChar w:fldCharType="separate"/>
          </w:r>
          <w:r>
            <w:rPr>
              <w:b/>
              <w:bCs/>
              <w:sz w:val="26"/>
              <w:szCs w:val="26"/>
            </w:rPr>
            <w:t>1</w:t>
          </w:r>
          <w:r>
            <w:rPr>
              <w:b/>
              <w:bCs/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t>/</w:t>
          </w:r>
          <w:r>
            <w:rPr>
              <w:color w:val="C9211E"/>
              <w:sz w:val="26"/>
              <w:szCs w:val="26"/>
            </w:rPr>
            <w:fldChar w:fldCharType="begin"/>
          </w:r>
          <w:r>
            <w:rPr>
              <w:color w:val="C9211E"/>
              <w:sz w:val="26"/>
              <w:szCs w:val="26"/>
            </w:rPr>
            <w:instrText xml:space="preserve"> NUMPAGES </w:instrText>
          </w:r>
          <w:r>
            <w:rPr>
              <w:color w:val="C9211E"/>
              <w:sz w:val="26"/>
              <w:szCs w:val="26"/>
            </w:rPr>
            <w:fldChar w:fldCharType="separate"/>
          </w:r>
          <w:r>
            <w:rPr>
              <w:color w:val="C9211E"/>
              <w:sz w:val="26"/>
              <w:szCs w:val="26"/>
            </w:rPr>
            <w:t>1</w:t>
          </w:r>
          <w:r>
            <w:rPr>
              <w:color w:val="C9211E"/>
              <w:sz w:val="26"/>
              <w:szCs w:val="26"/>
            </w:rPr>
            <w:fldChar w:fldCharType="end"/>
          </w:r>
        </w:p>
      </w:tc>
    </w:tr>
    <w:tr w:rsidR="000F5FB8" w14:paraId="498C653D" w14:textId="77777777" w:rsidTr="00BD1BCA">
      <w:trPr>
        <w:trHeight w:val="113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A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B" w14:textId="79AF6B66" w:rsidR="00000000" w:rsidRPr="00BD1BCA" w:rsidRDefault="00BD1BCA" w:rsidP="00BD1BCA">
          <w:pPr>
            <w:pStyle w:val="TableContents"/>
            <w:spacing w:after="0"/>
            <w:jc w:val="center"/>
            <w:rPr>
              <w:sz w:val="20"/>
              <w:szCs w:val="21"/>
            </w:rPr>
          </w:pPr>
          <w:r w:rsidRPr="00BD1BCA">
            <w:rPr>
              <w:sz w:val="20"/>
              <w:szCs w:val="21"/>
            </w:rPr>
            <w:t>Stand</w:t>
          </w:r>
          <w:r w:rsidR="00960E72" w:rsidRPr="00BD1BCA">
            <w:rPr>
              <w:sz w:val="20"/>
              <w:szCs w:val="21"/>
            </w:rPr>
            <w:t xml:space="preserve">: </w:t>
          </w:r>
          <w:r w:rsidRPr="00BD1BCA">
            <w:rPr>
              <w:sz w:val="20"/>
              <w:szCs w:val="21"/>
            </w:rPr>
            <w:fldChar w:fldCharType="begin"/>
          </w:r>
          <w:r w:rsidRPr="00BD1BCA">
            <w:rPr>
              <w:sz w:val="20"/>
              <w:szCs w:val="21"/>
            </w:rPr>
            <w:instrText xml:space="preserve"> DATE  </w:instrText>
          </w:r>
          <w:r w:rsidRPr="00BD1BCA">
            <w:rPr>
              <w:sz w:val="20"/>
              <w:szCs w:val="21"/>
            </w:rPr>
            <w:fldChar w:fldCharType="separate"/>
          </w:r>
          <w:r w:rsidR="001077F7">
            <w:rPr>
              <w:noProof/>
              <w:sz w:val="20"/>
              <w:szCs w:val="21"/>
            </w:rPr>
            <w:t>20.11.2024</w:t>
          </w:r>
          <w:r w:rsidRPr="00BD1BCA">
            <w:rPr>
              <w:sz w:val="20"/>
              <w:szCs w:val="21"/>
            </w:rPr>
            <w:fldChar w:fldCharType="end"/>
          </w:r>
        </w:p>
      </w:tc>
      <w:tc>
        <w:tcPr>
          <w:tcW w:w="113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C" w14:textId="77777777" w:rsidR="00266B8C" w:rsidRDefault="00266B8C">
          <w:pPr>
            <w:suppressAutoHyphens/>
            <w:spacing w:after="0"/>
            <w:jc w:val="left"/>
          </w:pPr>
        </w:p>
      </w:tc>
    </w:tr>
  </w:tbl>
  <w:p w14:paraId="498C653E" w14:textId="77777777" w:rsidR="00000000" w:rsidRDefault="00000000">
    <w:pPr>
      <w:pStyle w:val="Kopfzeile"/>
      <w:rPr>
        <w:sz w:val="12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E49FB"/>
    <w:multiLevelType w:val="multilevel"/>
    <w:tmpl w:val="CB36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4680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4A"/>
    <w:rsid w:val="0000608A"/>
    <w:rsid w:val="00082262"/>
    <w:rsid w:val="000C16F9"/>
    <w:rsid w:val="00100B53"/>
    <w:rsid w:val="001077F7"/>
    <w:rsid w:val="0018048D"/>
    <w:rsid w:val="00266B8C"/>
    <w:rsid w:val="00267066"/>
    <w:rsid w:val="00275101"/>
    <w:rsid w:val="002865F8"/>
    <w:rsid w:val="002C70B5"/>
    <w:rsid w:val="002D7FD9"/>
    <w:rsid w:val="00336C55"/>
    <w:rsid w:val="003B757D"/>
    <w:rsid w:val="004444C7"/>
    <w:rsid w:val="004A3C14"/>
    <w:rsid w:val="004D65BB"/>
    <w:rsid w:val="00567811"/>
    <w:rsid w:val="005F7C8F"/>
    <w:rsid w:val="0060206E"/>
    <w:rsid w:val="00641479"/>
    <w:rsid w:val="00642076"/>
    <w:rsid w:val="00697656"/>
    <w:rsid w:val="006D5656"/>
    <w:rsid w:val="006F6B49"/>
    <w:rsid w:val="00702595"/>
    <w:rsid w:val="00737914"/>
    <w:rsid w:val="00746EE7"/>
    <w:rsid w:val="007B536A"/>
    <w:rsid w:val="00813954"/>
    <w:rsid w:val="00866215"/>
    <w:rsid w:val="00943417"/>
    <w:rsid w:val="00960E72"/>
    <w:rsid w:val="009C2B76"/>
    <w:rsid w:val="009F6945"/>
    <w:rsid w:val="00A02F98"/>
    <w:rsid w:val="00A16B75"/>
    <w:rsid w:val="00A2628B"/>
    <w:rsid w:val="00A5435E"/>
    <w:rsid w:val="00A601A5"/>
    <w:rsid w:val="00B61EF3"/>
    <w:rsid w:val="00B739EB"/>
    <w:rsid w:val="00BD1BCA"/>
    <w:rsid w:val="00BF7ED8"/>
    <w:rsid w:val="00C0746C"/>
    <w:rsid w:val="00C3738A"/>
    <w:rsid w:val="00CE0D72"/>
    <w:rsid w:val="00D02FDC"/>
    <w:rsid w:val="00D30838"/>
    <w:rsid w:val="00DC3244"/>
    <w:rsid w:val="00E11688"/>
    <w:rsid w:val="00EA0959"/>
    <w:rsid w:val="00F6367B"/>
    <w:rsid w:val="00F867B2"/>
    <w:rsid w:val="00FD2AED"/>
    <w:rsid w:val="00FE0C8C"/>
    <w:rsid w:val="00FE224A"/>
    <w:rsid w:val="1107E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6523"/>
  <w15:docId w15:val="{6E03765B-C800-48CC-8396-1B19DBE2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 PL KaitiM GB" w:hAnsi="Arial" w:cs="FreeSans"/>
        <w:kern w:val="3"/>
        <w:sz w:val="22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78"/>
      <w:jc w:val="both"/>
    </w:pPr>
  </w:style>
  <w:style w:type="paragraph" w:styleId="berschrift1">
    <w:name w:val="heading 1"/>
    <w:basedOn w:val="Heading"/>
    <w:next w:val="Standard"/>
    <w:uiPriority w:val="9"/>
    <w:qFormat/>
    <w:pPr>
      <w:spacing w:before="84" w:after="122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048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eastAsia="Ari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eastAsia="Arial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HeaderandFooter"/>
    <w:pPr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  <w:style w:type="paragraph" w:styleId="Fuzeile">
    <w:name w:val="footer"/>
    <w:basedOn w:val="Standard"/>
    <w:link w:val="FuzeileZchn"/>
    <w:uiPriority w:val="99"/>
    <w:unhideWhenUsed/>
    <w:rsid w:val="00BD1BCA"/>
    <w:pPr>
      <w:tabs>
        <w:tab w:val="center" w:pos="4536"/>
        <w:tab w:val="right" w:pos="9072"/>
      </w:tabs>
      <w:spacing w:after="0"/>
    </w:pPr>
    <w:rPr>
      <w:rFonts w:cs="Mangal"/>
    </w:rPr>
  </w:style>
  <w:style w:type="character" w:customStyle="1" w:styleId="FuzeileZchn">
    <w:name w:val="Fußzeile Zchn"/>
    <w:basedOn w:val="Absatz-Standardschriftart"/>
    <w:link w:val="Fuzeile"/>
    <w:uiPriority w:val="99"/>
    <w:rsid w:val="00BD1BCA"/>
    <w:rPr>
      <w:rFonts w:cs="Mang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048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ellenraster">
    <w:name w:val="Table Grid"/>
    <w:basedOn w:val="NormaleTabelle"/>
    <w:uiPriority w:val="39"/>
    <w:rsid w:val="0027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..\..\..\media\DOX\Dokument\Vorlagen\OpenOffice\Ixx_LF7_2021.ot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3" ma:contentTypeDescription="Ein neues Dokument erstellen." ma:contentTypeScope="" ma:versionID="3e943405b405bae9ed5d3a288a8b3954">
  <xsd:schema xmlns:xsd="http://www.w3.org/2001/XMLSchema" xmlns:xs="http://www.w3.org/2001/XMLSchema" xmlns:p="http://schemas.microsoft.com/office/2006/metadata/properties" xmlns:ns2="f8f5afba-3faf-47b2-92f8-a333ab867ca8" targetNamespace="http://schemas.microsoft.com/office/2006/metadata/properties" ma:root="true" ma:fieldsID="4b13fe48a29d2837f8bd97b288cd88cc" ns2:_="">
    <xsd:import namespace="f8f5afba-3faf-47b2-92f8-a333ab867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52A03A-4629-4F4A-8821-C81FD06CC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3D92E-1A75-4221-A545-4FAD5FF0F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4E778-186C-487B-B31A-3C9BBC0C77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Ixx_LF7_2021.ott</Template>
  <TotalTime>0</TotalTime>
  <Pages>3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Cieplik</dc:creator>
  <cp:lastModifiedBy>Rogerio Da Silva Chilro</cp:lastModifiedBy>
  <cp:revision>50</cp:revision>
  <cp:lastPrinted>2022-07-09T07:16:00Z</cp:lastPrinted>
  <dcterms:created xsi:type="dcterms:W3CDTF">2022-07-09T07:16:00Z</dcterms:created>
  <dcterms:modified xsi:type="dcterms:W3CDTF">2024-11-20T07:27:00Z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