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B8E9D" w14:textId="25631BE8" w:rsidR="00312517" w:rsidRDefault="00312517" w:rsidP="00312517">
      <w:pPr>
        <w:pStyle w:val="berschrift1"/>
        <w:jc w:val="center"/>
        <w:rPr>
          <w:b/>
          <w:bCs/>
          <w:lang w:val="en-GB"/>
        </w:rPr>
      </w:pPr>
      <w:r w:rsidRPr="00312517">
        <w:rPr>
          <w:b/>
          <w:bCs/>
          <w:lang w:val="en-GB"/>
        </w:rPr>
        <w:t xml:space="preserve">Preparing for the </w:t>
      </w:r>
      <w:r w:rsidR="00E27225">
        <w:rPr>
          <w:b/>
          <w:bCs/>
          <w:lang w:val="en-GB"/>
        </w:rPr>
        <w:t>phone call</w:t>
      </w:r>
      <w:r w:rsidRPr="00312517">
        <w:rPr>
          <w:b/>
          <w:bCs/>
          <w:lang w:val="en-GB"/>
        </w:rPr>
        <w:t xml:space="preserve"> with Riley</w:t>
      </w:r>
    </w:p>
    <w:p w14:paraId="36EBDF3C" w14:textId="77777777" w:rsidR="00312517" w:rsidRPr="00312517" w:rsidRDefault="00312517" w:rsidP="00312517">
      <w:pPr>
        <w:pStyle w:val="KeinLeerraum"/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9C5440" w:rsidRPr="00312517" w14:paraId="5DE3A76F" w14:textId="77777777" w:rsidTr="00A91603">
        <w:trPr>
          <w:trHeight w:val="454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1B2CA24" w14:textId="03B0FE4E" w:rsidR="009C5440" w:rsidRPr="00312517" w:rsidRDefault="00E27225" w:rsidP="00E27225">
            <w:pPr>
              <w:pStyle w:val="berschrift2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452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018F4F" w14:textId="0AFCB580" w:rsidR="009C5440" w:rsidRPr="00312517" w:rsidRDefault="00E27225" w:rsidP="00E27225">
            <w:pPr>
              <w:pStyle w:val="berschrift2"/>
              <w:rPr>
                <w:lang w:val="en-GB"/>
              </w:rPr>
            </w:pPr>
            <w:r>
              <w:rPr>
                <w:lang w:val="en-GB"/>
              </w:rPr>
              <w:t xml:space="preserve">Length of the </w:t>
            </w:r>
            <w:r w:rsidR="00AD4248">
              <w:rPr>
                <w:lang w:val="en-GB"/>
              </w:rPr>
              <w:t>conversation</w:t>
            </w:r>
          </w:p>
        </w:tc>
      </w:tr>
      <w:tr w:rsidR="009C5440" w:rsidRPr="00312517" w14:paraId="358C7D98" w14:textId="77777777" w:rsidTr="00A91603">
        <w:trPr>
          <w:trHeight w:val="510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3353F42" w14:textId="77777777" w:rsidR="009C5440" w:rsidRPr="00312517" w:rsidRDefault="009C5440" w:rsidP="00E27225">
            <w:pPr>
              <w:rPr>
                <w:lang w:val="en-GB"/>
              </w:rPr>
            </w:pPr>
          </w:p>
        </w:tc>
        <w:tc>
          <w:tcPr>
            <w:tcW w:w="452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C891C0" w14:textId="77777777" w:rsidR="009C5440" w:rsidRPr="00312517" w:rsidRDefault="009C5440" w:rsidP="00E27225">
            <w:pPr>
              <w:rPr>
                <w:lang w:val="en-GB"/>
              </w:rPr>
            </w:pPr>
          </w:p>
        </w:tc>
      </w:tr>
      <w:tr w:rsidR="00312517" w:rsidRPr="00312517" w14:paraId="44F67236" w14:textId="77777777" w:rsidTr="00A91603">
        <w:trPr>
          <w:trHeight w:val="170"/>
        </w:trPr>
        <w:tc>
          <w:tcPr>
            <w:tcW w:w="45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A8167DE" w14:textId="77777777" w:rsidR="00312517" w:rsidRPr="00312517" w:rsidRDefault="00312517">
            <w:pPr>
              <w:rPr>
                <w:sz w:val="2"/>
                <w:szCs w:val="2"/>
                <w:lang w:val="en-GB"/>
              </w:rPr>
            </w:pPr>
          </w:p>
        </w:tc>
        <w:tc>
          <w:tcPr>
            <w:tcW w:w="45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7A896A" w14:textId="77777777" w:rsidR="00312517" w:rsidRPr="00312517" w:rsidRDefault="00312517">
            <w:pPr>
              <w:rPr>
                <w:sz w:val="2"/>
                <w:szCs w:val="2"/>
                <w:lang w:val="en-GB"/>
              </w:rPr>
            </w:pPr>
          </w:p>
        </w:tc>
      </w:tr>
      <w:tr w:rsidR="009C5440" w14:paraId="71A187D6" w14:textId="77777777" w:rsidTr="00A91603">
        <w:trPr>
          <w:trHeight w:val="454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19B3015" w14:textId="7B4935B6" w:rsidR="009C5440" w:rsidRPr="00312517" w:rsidRDefault="009C5440" w:rsidP="00312517">
            <w:pPr>
              <w:pStyle w:val="berschrift2"/>
            </w:pPr>
            <w:r w:rsidRPr="00312517">
              <w:t xml:space="preserve">Questions </w:t>
            </w:r>
            <w:proofErr w:type="spellStart"/>
            <w:r w:rsidRPr="00312517">
              <w:t>for</w:t>
            </w:r>
            <w:proofErr w:type="spellEnd"/>
            <w:r w:rsidRPr="00312517">
              <w:t xml:space="preserve"> Riley</w:t>
            </w:r>
          </w:p>
        </w:tc>
        <w:tc>
          <w:tcPr>
            <w:tcW w:w="452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90588A" w14:textId="37E24E1C" w:rsidR="009C5440" w:rsidRPr="00312517" w:rsidRDefault="009C5440" w:rsidP="00312517">
            <w:pPr>
              <w:pStyle w:val="berschrift2"/>
            </w:pPr>
            <w:proofErr w:type="spellStart"/>
            <w:r w:rsidRPr="00312517">
              <w:t>Answers</w:t>
            </w:r>
            <w:proofErr w:type="spellEnd"/>
            <w:r w:rsidRPr="00312517">
              <w:t xml:space="preserve"> given</w:t>
            </w:r>
          </w:p>
        </w:tc>
      </w:tr>
      <w:tr w:rsidR="009C5440" w:rsidRPr="007C4995" w14:paraId="22EC7207" w14:textId="77777777" w:rsidTr="00A91603">
        <w:trPr>
          <w:trHeight w:val="1191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8908852" w14:textId="02E9C24F" w:rsidR="009C5440" w:rsidRPr="007C4995" w:rsidRDefault="007C4995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7C4995">
              <w:rPr>
                <w:lang w:val="en-GB"/>
              </w:rPr>
              <w:t>Tell me about your I</w:t>
            </w:r>
            <w:r>
              <w:rPr>
                <w:lang w:val="en-GB"/>
              </w:rPr>
              <w:t>T Experience.</w:t>
            </w:r>
          </w:p>
          <w:p w14:paraId="192419A4" w14:textId="0CE6B90E" w:rsidR="009C5440" w:rsidRPr="007C4995" w:rsidRDefault="007C4995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You planned to move; do you know already when you are going to move?</w:t>
            </w:r>
          </w:p>
          <w:p w14:paraId="1D4D8939" w14:textId="513DCD4F" w:rsidR="009C5440" w:rsidRPr="007C4995" w:rsidRDefault="009C5440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7C4995">
              <w:rPr>
                <w:lang w:val="en-GB"/>
              </w:rPr>
              <w:t xml:space="preserve"> </w:t>
            </w:r>
            <w:r w:rsidR="007C4995">
              <w:rPr>
                <w:lang w:val="en-GB"/>
              </w:rPr>
              <w:t>What Salery expectations do you have?</w:t>
            </w:r>
          </w:p>
          <w:p w14:paraId="5CE52303" w14:textId="18F86FB0" w:rsidR="009C5440" w:rsidRPr="007C4995" w:rsidRDefault="009C5440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</w:p>
        </w:tc>
        <w:tc>
          <w:tcPr>
            <w:tcW w:w="452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47055EB" w14:textId="3E9467BB" w:rsidR="009C5440" w:rsidRPr="007C4995" w:rsidRDefault="007C4995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7C4995">
              <w:rPr>
                <w:lang w:val="en-GB"/>
              </w:rPr>
              <w:t>Plenty, from networking to cloud and security.</w:t>
            </w:r>
          </w:p>
          <w:p w14:paraId="01D9D2C1" w14:textId="283EDA31" w:rsidR="009C5440" w:rsidRPr="007C4995" w:rsidRDefault="007C4995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7C4995">
              <w:rPr>
                <w:lang w:val="en-GB"/>
              </w:rPr>
              <w:t>Aiming for next month, just finalizing things.</w:t>
            </w:r>
          </w:p>
          <w:p w14:paraId="0524CD1F" w14:textId="01FE1E8D" w:rsidR="009C5440" w:rsidRPr="007C4995" w:rsidRDefault="007C4995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7C4995">
              <w:rPr>
                <w:lang w:val="en-GB"/>
              </w:rPr>
              <w:t>Open to discuss, aiming for market rate.</w:t>
            </w:r>
          </w:p>
          <w:p w14:paraId="5D7D171C" w14:textId="5233011F" w:rsidR="009C5440" w:rsidRPr="007C4995" w:rsidRDefault="009C5440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</w:p>
        </w:tc>
      </w:tr>
      <w:tr w:rsidR="00312517" w:rsidRPr="007C4995" w14:paraId="7F56F5F2" w14:textId="77777777" w:rsidTr="00A91603">
        <w:trPr>
          <w:trHeight w:val="170"/>
        </w:trPr>
        <w:tc>
          <w:tcPr>
            <w:tcW w:w="45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5C4A7D0" w14:textId="77777777" w:rsidR="00312517" w:rsidRPr="007C4995" w:rsidRDefault="00312517" w:rsidP="00312517">
            <w:pPr>
              <w:rPr>
                <w:sz w:val="2"/>
                <w:szCs w:val="2"/>
                <w:lang w:val="en-GB"/>
              </w:rPr>
            </w:pPr>
          </w:p>
        </w:tc>
        <w:tc>
          <w:tcPr>
            <w:tcW w:w="45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4669B0C" w14:textId="77777777" w:rsidR="00312517" w:rsidRPr="007C4995" w:rsidRDefault="00312517" w:rsidP="00312517">
            <w:pPr>
              <w:rPr>
                <w:sz w:val="2"/>
                <w:szCs w:val="2"/>
                <w:lang w:val="en-GB"/>
              </w:rPr>
            </w:pPr>
          </w:p>
        </w:tc>
      </w:tr>
      <w:tr w:rsidR="009C5440" w14:paraId="2590A478" w14:textId="77777777" w:rsidTr="00A91603">
        <w:trPr>
          <w:trHeight w:val="454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DF3CC0" w14:textId="3DA2D71A" w:rsidR="009C5440" w:rsidRPr="00312517" w:rsidRDefault="009C5440" w:rsidP="00312517">
            <w:pPr>
              <w:pStyle w:val="berschrift2"/>
            </w:pPr>
            <w:proofErr w:type="spellStart"/>
            <w:r w:rsidRPr="00312517">
              <w:t>Anticipated</w:t>
            </w:r>
            <w:proofErr w:type="spellEnd"/>
            <w:r w:rsidRPr="00312517">
              <w:t xml:space="preserve"> </w:t>
            </w:r>
            <w:proofErr w:type="spellStart"/>
            <w:r w:rsidRPr="00312517">
              <w:t>questions</w:t>
            </w:r>
            <w:proofErr w:type="spellEnd"/>
          </w:p>
        </w:tc>
        <w:tc>
          <w:tcPr>
            <w:tcW w:w="452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62A7329" w14:textId="167C3FFA" w:rsidR="009C5440" w:rsidRPr="00312517" w:rsidRDefault="009C5440" w:rsidP="00312517">
            <w:pPr>
              <w:pStyle w:val="berschrift2"/>
            </w:pPr>
            <w:proofErr w:type="spellStart"/>
            <w:r w:rsidRPr="00312517">
              <w:t>Answers</w:t>
            </w:r>
            <w:proofErr w:type="spellEnd"/>
            <w:r w:rsidRPr="00312517">
              <w:t xml:space="preserve"> </w:t>
            </w:r>
            <w:proofErr w:type="spellStart"/>
            <w:r w:rsidRPr="00312517">
              <w:t>to</w:t>
            </w:r>
            <w:proofErr w:type="spellEnd"/>
            <w:r w:rsidRPr="00312517">
              <w:t xml:space="preserve"> </w:t>
            </w:r>
            <w:proofErr w:type="spellStart"/>
            <w:r w:rsidRPr="00312517">
              <w:t>anticipated</w:t>
            </w:r>
            <w:proofErr w:type="spellEnd"/>
            <w:r w:rsidRPr="00312517">
              <w:t xml:space="preserve"> </w:t>
            </w:r>
            <w:proofErr w:type="spellStart"/>
            <w:r w:rsidRPr="00312517">
              <w:t>questions</w:t>
            </w:r>
            <w:proofErr w:type="spellEnd"/>
          </w:p>
        </w:tc>
      </w:tr>
      <w:tr w:rsidR="009C5440" w:rsidRPr="007C4995" w14:paraId="3E14DE3F" w14:textId="77777777" w:rsidTr="00A91603">
        <w:trPr>
          <w:trHeight w:val="1191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1BFCB50" w14:textId="77777777" w:rsidR="007C4995" w:rsidRDefault="007C4995" w:rsidP="007C499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7C4995">
              <w:rPr>
                <w:lang w:val="en-GB"/>
              </w:rPr>
              <w:t>How’s the work culture there?</w:t>
            </w:r>
          </w:p>
          <w:p w14:paraId="39024864" w14:textId="0079F52F" w:rsidR="009C5440" w:rsidRPr="007C4995" w:rsidRDefault="007C4995" w:rsidP="007C499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7C4995">
              <w:rPr>
                <w:lang w:val="en-GB"/>
              </w:rPr>
              <w:t>What’s the top skill you’d say is needed for this role?</w:t>
            </w:r>
          </w:p>
        </w:tc>
        <w:tc>
          <w:tcPr>
            <w:tcW w:w="452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3FA3029" w14:textId="3FE87118" w:rsidR="00E27225" w:rsidRPr="007C4995" w:rsidRDefault="00A91603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t>Supportive and team-</w:t>
            </w:r>
            <w:proofErr w:type="spellStart"/>
            <w:r w:rsidRPr="00A91603">
              <w:t>focused</w:t>
            </w:r>
            <w:proofErr w:type="spellEnd"/>
            <w:r w:rsidRPr="00A91603">
              <w:t>.</w:t>
            </w:r>
          </w:p>
          <w:p w14:paraId="401684FD" w14:textId="244C2ED3" w:rsidR="00E27225" w:rsidRPr="007C4995" w:rsidRDefault="00A91603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>Strong problem-solving ability.</w:t>
            </w:r>
          </w:p>
          <w:p w14:paraId="7B1C074F" w14:textId="7D51662B" w:rsidR="009C5440" w:rsidRPr="007C4995" w:rsidRDefault="00E27225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7C4995">
              <w:rPr>
                <w:lang w:val="en-GB"/>
              </w:rPr>
              <w:t xml:space="preserve"> </w:t>
            </w:r>
          </w:p>
          <w:p w14:paraId="279FF208" w14:textId="357944DA" w:rsidR="00E27225" w:rsidRPr="007C4995" w:rsidRDefault="00E27225" w:rsidP="00E27225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</w:p>
        </w:tc>
      </w:tr>
      <w:tr w:rsidR="00312517" w:rsidRPr="007C4995" w14:paraId="0C97064A" w14:textId="77777777" w:rsidTr="00A91603">
        <w:trPr>
          <w:trHeight w:val="113"/>
        </w:trPr>
        <w:tc>
          <w:tcPr>
            <w:tcW w:w="45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073FF9F" w14:textId="77777777" w:rsidR="00312517" w:rsidRPr="007C4995" w:rsidRDefault="00312517" w:rsidP="009C5440">
            <w:pPr>
              <w:rPr>
                <w:sz w:val="2"/>
                <w:szCs w:val="2"/>
                <w:lang w:val="en-GB"/>
              </w:rPr>
            </w:pPr>
          </w:p>
        </w:tc>
        <w:tc>
          <w:tcPr>
            <w:tcW w:w="45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D226C06" w14:textId="77777777" w:rsidR="00312517" w:rsidRPr="007C4995" w:rsidRDefault="00312517">
            <w:pPr>
              <w:rPr>
                <w:sz w:val="2"/>
                <w:szCs w:val="2"/>
                <w:lang w:val="en-GB"/>
              </w:rPr>
            </w:pPr>
          </w:p>
        </w:tc>
      </w:tr>
      <w:tr w:rsidR="009C5440" w14:paraId="486D1012" w14:textId="77777777" w:rsidTr="00A91603">
        <w:trPr>
          <w:trHeight w:val="454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B1B31F7" w14:textId="4258A0FA" w:rsidR="009C5440" w:rsidRPr="00312517" w:rsidRDefault="009C5440" w:rsidP="00312517">
            <w:pPr>
              <w:pStyle w:val="berschrift2"/>
            </w:pPr>
            <w:proofErr w:type="spellStart"/>
            <w:r w:rsidRPr="00312517">
              <w:t>Useful</w:t>
            </w:r>
            <w:proofErr w:type="spellEnd"/>
            <w:r w:rsidRPr="00312517">
              <w:t xml:space="preserve"> </w:t>
            </w:r>
            <w:proofErr w:type="spellStart"/>
            <w:r w:rsidRPr="00312517">
              <w:t>words</w:t>
            </w:r>
            <w:proofErr w:type="spellEnd"/>
            <w:r w:rsidRPr="00312517">
              <w:t xml:space="preserve"> and </w:t>
            </w:r>
            <w:proofErr w:type="spellStart"/>
            <w:r w:rsidRPr="00312517">
              <w:t>phrases</w:t>
            </w:r>
            <w:proofErr w:type="spellEnd"/>
          </w:p>
        </w:tc>
        <w:tc>
          <w:tcPr>
            <w:tcW w:w="452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58882D" w14:textId="54598024" w:rsidR="009C5440" w:rsidRPr="00312517" w:rsidRDefault="001E2816" w:rsidP="00312517">
            <w:pPr>
              <w:pStyle w:val="berschrift2"/>
            </w:pPr>
            <w:r>
              <w:t>Potential</w:t>
            </w:r>
            <w:r w:rsidR="00B06E49">
              <w:t xml:space="preserve"> (</w:t>
            </w:r>
            <w:proofErr w:type="spellStart"/>
            <w:r w:rsidR="00B06E49">
              <w:t>cultural</w:t>
            </w:r>
            <w:proofErr w:type="spellEnd"/>
            <w:r w:rsidR="00B06E49">
              <w:t>)</w:t>
            </w:r>
            <w:r>
              <w:t xml:space="preserve"> </w:t>
            </w:r>
            <w:proofErr w:type="spellStart"/>
            <w:r w:rsidR="00B06E49">
              <w:t>pitfalls</w:t>
            </w:r>
            <w:proofErr w:type="spellEnd"/>
            <w:r w:rsidR="00B06E49">
              <w:t xml:space="preserve"> </w:t>
            </w:r>
          </w:p>
        </w:tc>
      </w:tr>
      <w:tr w:rsidR="009C5440" w:rsidRPr="00A91603" w14:paraId="3F7BF372" w14:textId="77777777" w:rsidTr="00A91603">
        <w:trPr>
          <w:trHeight w:val="2041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26722B2" w14:textId="77777777" w:rsidR="00A91603" w:rsidRDefault="00A91603" w:rsidP="00A91603">
            <w:pPr>
              <w:pStyle w:val="Listenabsatz"/>
              <w:numPr>
                <w:ilvl w:val="0"/>
                <w:numId w:val="2"/>
              </w:numPr>
            </w:pPr>
            <w:r>
              <w:t xml:space="preserve">Collaborative </w:t>
            </w:r>
            <w:proofErr w:type="spellStart"/>
            <w:r>
              <w:t>environment</w:t>
            </w:r>
            <w:proofErr w:type="spellEnd"/>
          </w:p>
          <w:p w14:paraId="2006D5E2" w14:textId="77777777" w:rsidR="00A91603" w:rsidRDefault="00A91603" w:rsidP="00A91603">
            <w:pPr>
              <w:pStyle w:val="Listenabsatz"/>
              <w:ind w:left="360"/>
            </w:pPr>
          </w:p>
          <w:p w14:paraId="39AADABC" w14:textId="77777777" w:rsidR="00A91603" w:rsidRDefault="00A91603" w:rsidP="00A91603">
            <w:pPr>
              <w:pStyle w:val="Listenabsatz"/>
              <w:numPr>
                <w:ilvl w:val="0"/>
                <w:numId w:val="2"/>
              </w:numPr>
            </w:pPr>
            <w:r>
              <w:t xml:space="preserve">Agile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processes</w:t>
            </w:r>
            <w:proofErr w:type="spellEnd"/>
          </w:p>
          <w:p w14:paraId="03B5A0F6" w14:textId="77777777" w:rsidR="00A91603" w:rsidRDefault="00A91603" w:rsidP="00A91603">
            <w:pPr>
              <w:pStyle w:val="Listenabsatz"/>
              <w:ind w:left="360"/>
            </w:pPr>
          </w:p>
          <w:p w14:paraId="6A96307E" w14:textId="41480A08" w:rsidR="00A91603" w:rsidRDefault="00A91603" w:rsidP="00A91603">
            <w:pPr>
              <w:pStyle w:val="Listenabsatz"/>
              <w:numPr>
                <w:ilvl w:val="0"/>
                <w:numId w:val="2"/>
              </w:numPr>
            </w:pPr>
            <w:r>
              <w:t>Work-</w:t>
            </w:r>
            <w:proofErr w:type="spellStart"/>
            <w:r>
              <w:t>life</w:t>
            </w:r>
            <w:proofErr w:type="spellEnd"/>
            <w:r>
              <w:t xml:space="preserve"> </w:t>
            </w:r>
            <w:proofErr w:type="spellStart"/>
            <w:r>
              <w:t>balance</w:t>
            </w:r>
            <w:proofErr w:type="spellEnd"/>
          </w:p>
          <w:p w14:paraId="3A62A7F5" w14:textId="77777777" w:rsidR="00A91603" w:rsidRDefault="00A91603" w:rsidP="00A91603">
            <w:pPr>
              <w:pStyle w:val="Listenabsatz"/>
              <w:ind w:left="360"/>
            </w:pPr>
          </w:p>
          <w:p w14:paraId="1ECF3595" w14:textId="7434E91E" w:rsidR="00A91603" w:rsidRDefault="00A91603" w:rsidP="00A91603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Autonomous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</w:p>
          <w:p w14:paraId="2A469444" w14:textId="77777777" w:rsidR="00A91603" w:rsidRDefault="00A91603" w:rsidP="00A91603">
            <w:pPr>
              <w:pStyle w:val="Listenabsatz"/>
              <w:ind w:left="360"/>
            </w:pPr>
          </w:p>
          <w:p w14:paraId="0E474683" w14:textId="2CE00C5A" w:rsidR="00A91603" w:rsidRDefault="00A91603" w:rsidP="00A91603">
            <w:pPr>
              <w:pStyle w:val="Listenabsatz"/>
              <w:numPr>
                <w:ilvl w:val="0"/>
                <w:numId w:val="2"/>
              </w:numPr>
            </w:pPr>
            <w:r>
              <w:t xml:space="preserve">Career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opportunities</w:t>
            </w:r>
            <w:proofErr w:type="spellEnd"/>
          </w:p>
          <w:p w14:paraId="133DC39E" w14:textId="77777777" w:rsidR="00A91603" w:rsidRDefault="00A91603" w:rsidP="00A91603">
            <w:pPr>
              <w:pStyle w:val="Listenabsatz"/>
              <w:ind w:left="360"/>
            </w:pPr>
          </w:p>
          <w:p w14:paraId="5F68B79A" w14:textId="3AEEAD87" w:rsidR="00A91603" w:rsidRDefault="00A91603" w:rsidP="00A91603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Efficient</w:t>
            </w:r>
            <w:proofErr w:type="spellEnd"/>
            <w:r>
              <w:t xml:space="preserve"> </w:t>
            </w:r>
            <w:proofErr w:type="spellStart"/>
            <w:r>
              <w:t>workflow</w:t>
            </w:r>
            <w:proofErr w:type="spellEnd"/>
          </w:p>
          <w:p w14:paraId="6A390C14" w14:textId="77777777" w:rsidR="00A91603" w:rsidRDefault="00A91603" w:rsidP="00A91603">
            <w:pPr>
              <w:pStyle w:val="Listenabsatz"/>
              <w:ind w:left="360"/>
            </w:pPr>
          </w:p>
          <w:p w14:paraId="4F5868A2" w14:textId="7183D96D" w:rsidR="00A91603" w:rsidRDefault="00A91603" w:rsidP="00A91603">
            <w:pPr>
              <w:pStyle w:val="Listenabsatz"/>
              <w:numPr>
                <w:ilvl w:val="0"/>
                <w:numId w:val="2"/>
              </w:numPr>
            </w:pPr>
            <w:r>
              <w:t xml:space="preserve">Project </w:t>
            </w:r>
            <w:proofErr w:type="spellStart"/>
            <w:r>
              <w:t>ownership</w:t>
            </w:r>
            <w:proofErr w:type="spellEnd"/>
          </w:p>
          <w:p w14:paraId="4480C988" w14:textId="77777777" w:rsidR="00A91603" w:rsidRDefault="00A91603" w:rsidP="00A91603">
            <w:pPr>
              <w:pStyle w:val="Listenabsatz"/>
              <w:ind w:left="360"/>
            </w:pPr>
          </w:p>
          <w:p w14:paraId="780211B0" w14:textId="2991413F" w:rsidR="009C5440" w:rsidRDefault="00A91603" w:rsidP="00A91603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Adaptable</w:t>
            </w:r>
            <w:proofErr w:type="spellEnd"/>
            <w:r>
              <w:t xml:space="preserve"> / Flexible</w:t>
            </w:r>
          </w:p>
        </w:tc>
        <w:tc>
          <w:tcPr>
            <w:tcW w:w="452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7CCB789" w14:textId="35016359" w:rsidR="00A91603" w:rsidRPr="00A91603" w:rsidRDefault="00A91603" w:rsidP="00A9160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>Avoid assuming a “one-size-fits-all” team dynamic</w:t>
            </w:r>
          </w:p>
          <w:p w14:paraId="23A9BD84" w14:textId="0E278FB3" w:rsidR="00A91603" w:rsidRPr="00A91603" w:rsidRDefault="00A91603" w:rsidP="00A9160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>Agile may be interpreted differently across teams</w:t>
            </w:r>
          </w:p>
          <w:p w14:paraId="41D83404" w14:textId="15BD8465" w:rsidR="00A91603" w:rsidRPr="00A91603" w:rsidRDefault="00A91603" w:rsidP="00A9160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>Work-life balance may sound vague; specify flexible hours if asked</w:t>
            </w:r>
          </w:p>
          <w:p w14:paraId="1E5046BC" w14:textId="1E35AAE7" w:rsidR="00A91603" w:rsidRPr="00A91603" w:rsidRDefault="00A91603" w:rsidP="00A9160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>Autonomous role can imply a lack of support—clarify if needed</w:t>
            </w:r>
          </w:p>
          <w:p w14:paraId="08B66681" w14:textId="3547345B" w:rsidR="00A91603" w:rsidRPr="00A91603" w:rsidRDefault="00A91603" w:rsidP="00A9160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>Be ready to discuss specific examples for career development</w:t>
            </w:r>
          </w:p>
          <w:p w14:paraId="58870BEC" w14:textId="66E6D084" w:rsidR="00A91603" w:rsidRPr="00A91603" w:rsidRDefault="00A91603" w:rsidP="00A9160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>Overstating efficiency could imply unrealistic pace</w:t>
            </w:r>
          </w:p>
          <w:p w14:paraId="4FE14B41" w14:textId="1A966DA3" w:rsidR="00A91603" w:rsidRPr="00A91603" w:rsidRDefault="00A91603" w:rsidP="00A9160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>Project ownership can be mistaken for extra responsibilities</w:t>
            </w:r>
          </w:p>
          <w:p w14:paraId="026D8B0C" w14:textId="731DF33B" w:rsidR="00E27225" w:rsidRPr="00A91603" w:rsidRDefault="00A91603" w:rsidP="00A91603">
            <w:pPr>
              <w:pStyle w:val="Listenabsatz"/>
              <w:numPr>
                <w:ilvl w:val="0"/>
                <w:numId w:val="2"/>
              </w:numPr>
              <w:rPr>
                <w:lang w:val="en-GB"/>
              </w:rPr>
            </w:pPr>
            <w:r w:rsidRPr="00A91603">
              <w:rPr>
                <w:lang w:val="en-GB"/>
              </w:rPr>
              <w:t xml:space="preserve"> Adaptable / Flexible can sound non-committal; pair with concrete skills</w:t>
            </w:r>
          </w:p>
        </w:tc>
      </w:tr>
      <w:tr w:rsidR="001E2816" w:rsidRPr="00A91603" w14:paraId="3A9E6C75" w14:textId="77777777" w:rsidTr="00A91603">
        <w:trPr>
          <w:trHeight w:val="113"/>
        </w:trPr>
        <w:tc>
          <w:tcPr>
            <w:tcW w:w="45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E0CBBE7" w14:textId="77777777" w:rsidR="001E2816" w:rsidRPr="00A91603" w:rsidRDefault="001E2816" w:rsidP="001E2816">
            <w:pPr>
              <w:rPr>
                <w:sz w:val="2"/>
                <w:szCs w:val="2"/>
                <w:lang w:val="en-GB"/>
              </w:rPr>
            </w:pPr>
          </w:p>
        </w:tc>
        <w:tc>
          <w:tcPr>
            <w:tcW w:w="45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9916A0D" w14:textId="77777777" w:rsidR="001E2816" w:rsidRPr="00A91603" w:rsidRDefault="001E2816" w:rsidP="001E2816">
            <w:pPr>
              <w:rPr>
                <w:sz w:val="2"/>
                <w:szCs w:val="2"/>
                <w:lang w:val="en-GB"/>
              </w:rPr>
            </w:pPr>
          </w:p>
        </w:tc>
      </w:tr>
      <w:tr w:rsidR="001E2816" w14:paraId="08F6D50A" w14:textId="77777777" w:rsidTr="00C50146">
        <w:trPr>
          <w:trHeight w:val="454"/>
        </w:trPr>
        <w:tc>
          <w:tcPr>
            <w:tcW w:w="904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091852" w14:textId="4E8D9C41" w:rsidR="001E2816" w:rsidRDefault="001E2816" w:rsidP="001E2816">
            <w:pPr>
              <w:pStyle w:val="berschrift2"/>
            </w:pPr>
            <w:r>
              <w:t>Additional notes</w:t>
            </w:r>
          </w:p>
        </w:tc>
      </w:tr>
      <w:tr w:rsidR="001E2816" w14:paraId="67FD7D4C" w14:textId="77777777" w:rsidTr="00607E5B">
        <w:trPr>
          <w:trHeight w:val="2041"/>
        </w:trPr>
        <w:tc>
          <w:tcPr>
            <w:tcW w:w="904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770092" w14:textId="44AF84E1" w:rsidR="001E2816" w:rsidRDefault="00EB0AB5" w:rsidP="001E2816">
            <w:pPr>
              <w:pStyle w:val="Listenabsatz"/>
              <w:numPr>
                <w:ilvl w:val="0"/>
                <w:numId w:val="2"/>
              </w:numPr>
            </w:pPr>
            <w:r>
              <w:t>NO PANIC!</w:t>
            </w:r>
          </w:p>
          <w:p w14:paraId="15A649ED" w14:textId="312B8F1C" w:rsidR="001E2816" w:rsidRDefault="001E2816" w:rsidP="001E2816">
            <w:pPr>
              <w:pStyle w:val="Listenabsatz"/>
              <w:numPr>
                <w:ilvl w:val="0"/>
                <w:numId w:val="2"/>
              </w:numPr>
            </w:pPr>
          </w:p>
          <w:p w14:paraId="4A9319B1" w14:textId="69D04A29" w:rsidR="001E2816" w:rsidRDefault="001E2816" w:rsidP="001E2816">
            <w:pPr>
              <w:pStyle w:val="Listenabsatz"/>
              <w:numPr>
                <w:ilvl w:val="0"/>
                <w:numId w:val="2"/>
              </w:numPr>
            </w:pPr>
          </w:p>
          <w:p w14:paraId="2DA4D746" w14:textId="76B9F64F" w:rsidR="001E2816" w:rsidRDefault="001E2816" w:rsidP="001E2816">
            <w:pPr>
              <w:pStyle w:val="Listenabsatz"/>
              <w:numPr>
                <w:ilvl w:val="0"/>
                <w:numId w:val="2"/>
              </w:numPr>
            </w:pPr>
          </w:p>
          <w:p w14:paraId="680F2F19" w14:textId="572B38B9" w:rsidR="001E2816" w:rsidRDefault="001E2816" w:rsidP="001E2816">
            <w:pPr>
              <w:pStyle w:val="Listenabsatz"/>
              <w:numPr>
                <w:ilvl w:val="0"/>
                <w:numId w:val="2"/>
              </w:numPr>
            </w:pPr>
          </w:p>
          <w:p w14:paraId="4540F4D6" w14:textId="230C621F" w:rsidR="001E2816" w:rsidRDefault="001E2816" w:rsidP="001E2816">
            <w:pPr>
              <w:pStyle w:val="Listenabsatz"/>
              <w:numPr>
                <w:ilvl w:val="0"/>
                <w:numId w:val="2"/>
              </w:numPr>
            </w:pPr>
          </w:p>
        </w:tc>
      </w:tr>
    </w:tbl>
    <w:p w14:paraId="11E83287" w14:textId="77777777" w:rsidR="009B48AF" w:rsidRDefault="009B48AF"/>
    <w:sectPr w:rsidR="009B48AF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69727" w14:textId="77777777" w:rsidR="00715F6A" w:rsidRDefault="00715F6A" w:rsidP="00E27225">
      <w:pPr>
        <w:spacing w:after="0" w:line="240" w:lineRule="auto"/>
      </w:pPr>
      <w:r>
        <w:separator/>
      </w:r>
    </w:p>
  </w:endnote>
  <w:endnote w:type="continuationSeparator" w:id="0">
    <w:p w14:paraId="6FBB48BE" w14:textId="77777777" w:rsidR="00715F6A" w:rsidRDefault="00715F6A" w:rsidP="00E2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7B1CC" w14:textId="77777777" w:rsidR="00715F6A" w:rsidRDefault="00715F6A" w:rsidP="00E27225">
      <w:pPr>
        <w:spacing w:after="0" w:line="240" w:lineRule="auto"/>
      </w:pPr>
      <w:r>
        <w:separator/>
      </w:r>
    </w:p>
  </w:footnote>
  <w:footnote w:type="continuationSeparator" w:id="0">
    <w:p w14:paraId="74E262A2" w14:textId="77777777" w:rsidR="00715F6A" w:rsidRDefault="00715F6A" w:rsidP="00E27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2"/>
      <w:gridCol w:w="4204"/>
      <w:gridCol w:w="2346"/>
    </w:tblGrid>
    <w:tr w:rsidR="00E27225" w14:paraId="68473D75" w14:textId="77777777" w:rsidTr="000E12AF">
      <w:trPr>
        <w:trHeight w:val="977"/>
      </w:trPr>
      <w:tc>
        <w:tcPr>
          <w:tcW w:w="25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6B9398E4" w14:textId="77777777" w:rsidR="00E27225" w:rsidRDefault="00E27225" w:rsidP="00E27225">
          <w:pPr>
            <w:pStyle w:val="Kopfzeile"/>
          </w:pPr>
          <w:r>
            <w:rPr>
              <w:sz w:val="24"/>
              <w:szCs w:val="24"/>
            </w:rPr>
            <w:object w:dxaOrig="6826" w:dyaOrig="2370" w14:anchorId="49A575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39pt" filled="t">
                <v:fill color2="black"/>
                <v:imagedata r:id="rId1" o:title=""/>
              </v:shape>
              <o:OLEObject Type="Embed" ProgID="Microsoft" ShapeID="_x0000_i1025" DrawAspect="Content" ObjectID="_1791698284" r:id="rId2"/>
            </w:object>
          </w:r>
        </w:p>
      </w:tc>
      <w:tc>
        <w:tcPr>
          <w:tcW w:w="439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  <w:hideMark/>
        </w:tcPr>
        <w:p w14:paraId="185D6090" w14:textId="77777777" w:rsidR="00E27225" w:rsidRDefault="00E27225" w:rsidP="00E27225">
          <w:pPr>
            <w:pStyle w:val="Kopfzeile"/>
            <w:jc w:val="center"/>
            <w:rPr>
              <w:lang w:val="en-US"/>
            </w:rPr>
          </w:pPr>
          <w:r>
            <w:rPr>
              <w:lang w:val="en-US"/>
            </w:rPr>
            <w:t xml:space="preserve">FEN second year </w:t>
          </w:r>
        </w:p>
        <w:p w14:paraId="514E1FFF" w14:textId="23B6EB76" w:rsidR="00E27225" w:rsidRDefault="00E27225" w:rsidP="00E27225">
          <w:pPr>
            <w:pStyle w:val="Kopfzeile"/>
            <w:jc w:val="center"/>
            <w:rPr>
              <w:b/>
              <w:lang w:val="en-US"/>
            </w:rPr>
          </w:pPr>
          <w:r>
            <w:rPr>
              <w:b/>
              <w:lang w:val="en-US"/>
            </w:rPr>
            <w:t>Preparing for the p</w:t>
          </w:r>
          <w:r w:rsidR="00B11BCE">
            <w:rPr>
              <w:b/>
              <w:lang w:val="en-US"/>
            </w:rPr>
            <w:t>hone call</w:t>
          </w:r>
        </w:p>
        <w:p w14:paraId="3D2E4F81" w14:textId="462A2152" w:rsidR="00E27225" w:rsidRPr="0060367C" w:rsidRDefault="00B11BCE" w:rsidP="00E27225">
          <w:pPr>
            <w:pStyle w:val="Kopfzeile"/>
            <w:jc w:val="center"/>
            <w:rPr>
              <w:i/>
              <w:lang w:val="en-US"/>
            </w:rPr>
          </w:pPr>
          <w:r>
            <w:rPr>
              <w:i/>
              <w:lang w:val="en-US"/>
            </w:rPr>
            <w:t>All English levels</w:t>
          </w:r>
        </w:p>
      </w:tc>
      <w:tc>
        <w:tcPr>
          <w:tcW w:w="237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ACE7D9" w14:textId="77777777" w:rsidR="00E27225" w:rsidRDefault="00E27225" w:rsidP="00E27225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100D923D" wp14:editId="73AFF4BD">
                <wp:extent cx="1038225" cy="523875"/>
                <wp:effectExtent l="0" t="0" r="9525" b="9525"/>
                <wp:docPr id="6" name="Grafik 6" descr="https://upload.wikimedia.org/wikipedia/en/thumb/a/ae/Flag_of_the_United_Kingdom.svg/1280px-Flag_of_the_United_Kingdom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https://upload.wikimedia.org/wikipedia/en/thumb/a/ae/Flag_of_the_United_Kingdom.svg/1280px-Flag_of_the_United_Kingdom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FE665C" w14:textId="77777777" w:rsidR="00E27225" w:rsidRDefault="00E2722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84B"/>
    <w:multiLevelType w:val="hybridMultilevel"/>
    <w:tmpl w:val="A972EC24"/>
    <w:lvl w:ilvl="0" w:tplc="3342E6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C72FB7"/>
    <w:multiLevelType w:val="hybridMultilevel"/>
    <w:tmpl w:val="709ED744"/>
    <w:lvl w:ilvl="0" w:tplc="3A124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099970">
    <w:abstractNumId w:val="1"/>
  </w:num>
  <w:num w:numId="2" w16cid:durableId="87261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40"/>
    <w:rsid w:val="001E2816"/>
    <w:rsid w:val="00312517"/>
    <w:rsid w:val="00715F6A"/>
    <w:rsid w:val="007C4995"/>
    <w:rsid w:val="009B48AF"/>
    <w:rsid w:val="009B72A3"/>
    <w:rsid w:val="009C5440"/>
    <w:rsid w:val="00A91603"/>
    <w:rsid w:val="00AD4248"/>
    <w:rsid w:val="00B06790"/>
    <w:rsid w:val="00B06E49"/>
    <w:rsid w:val="00B11BCE"/>
    <w:rsid w:val="00C50146"/>
    <w:rsid w:val="00CD3B96"/>
    <w:rsid w:val="00E154EE"/>
    <w:rsid w:val="00E27225"/>
    <w:rsid w:val="00EB0AB5"/>
    <w:rsid w:val="00EE023C"/>
    <w:rsid w:val="00F73529"/>
    <w:rsid w:val="00F7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6C534"/>
  <w15:chartTrackingRefBased/>
  <w15:docId w15:val="{B135FB94-C522-41B4-AF64-236B76A4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C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C5440"/>
    <w:pPr>
      <w:ind w:left="720"/>
      <w:contextualSpacing/>
    </w:pPr>
  </w:style>
  <w:style w:type="paragraph" w:styleId="KeinLeerraum">
    <w:name w:val="No Spacing"/>
    <w:uiPriority w:val="1"/>
    <w:qFormat/>
    <w:rsid w:val="009C5440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12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E27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7225"/>
  </w:style>
  <w:style w:type="paragraph" w:styleId="Fuzeile">
    <w:name w:val="footer"/>
    <w:basedOn w:val="Standard"/>
    <w:link w:val="FuzeileZchn"/>
    <w:uiPriority w:val="99"/>
    <w:unhideWhenUsed/>
    <w:rsid w:val="00E27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7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0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C2E38854-D4D3-4F11-8C8E-554B7729C4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9D54F2-C6C6-4BB3-9E9F-3200B29DC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7E918F-2056-4D72-896A-57E7DA5088E8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Larue-Kirschke</dc:creator>
  <cp:keywords/>
  <dc:description/>
  <cp:lastModifiedBy>Rogerio Da Silva Chilro</cp:lastModifiedBy>
  <cp:revision>9</cp:revision>
  <dcterms:created xsi:type="dcterms:W3CDTF">2023-08-21T11:28:00Z</dcterms:created>
  <dcterms:modified xsi:type="dcterms:W3CDTF">2024-10-29T08:12:00Z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