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E0D00" w:rsidP="00CE0D00" w:rsidRDefault="00CE0D00" w14:paraId="4F1B3DA4" w14:textId="77777777">
      <w:pPr>
        <w:jc w:val="both"/>
        <w:rPr>
          <w:rFonts w:ascii="Arial" w:hAnsi="Arial" w:cs="Arial"/>
        </w:rPr>
      </w:pPr>
    </w:p>
    <w:p w:rsidRPr="00A71A92" w:rsidR="00810077" w:rsidP="00810077" w:rsidRDefault="00810077" w14:paraId="5901003F" w14:textId="77777777">
      <w:pPr>
        <w:rPr>
          <w:rFonts w:ascii="Arial" w:hAnsi="Arial" w:eastAsia="Times New Roman" w:cs="Arial"/>
          <w:b/>
          <w:bCs/>
          <w:szCs w:val="22"/>
          <w:lang w:eastAsia="de-DE"/>
        </w:rPr>
      </w:pPr>
      <w:r w:rsidRPr="00A71A92">
        <w:rPr>
          <w:rFonts w:ascii="Arial" w:hAnsi="Arial" w:eastAsia="Times New Roman" w:cs="Arial"/>
          <w:b/>
          <w:bCs/>
          <w:szCs w:val="22"/>
          <w:lang w:eastAsia="de-DE"/>
        </w:rPr>
        <w:t>Datenbank:</w:t>
      </w:r>
    </w:p>
    <w:p w:rsidR="00810077" w:rsidP="00810077" w:rsidRDefault="00810077" w14:paraId="167346C2" w14:textId="77777777">
      <w:pPr>
        <w:rPr>
          <w:rFonts w:ascii="Arial" w:hAnsi="Arial" w:eastAsia="Times New Roman" w:cs="Arial"/>
          <w:szCs w:val="22"/>
          <w:lang w:eastAsia="de-DE"/>
        </w:rPr>
      </w:pPr>
      <w:r w:rsidRPr="00A71A92">
        <w:rPr>
          <w:rFonts w:ascii="Arial" w:hAnsi="Arial" w:eastAsia="Times New Roman" w:cs="Arial"/>
          <w:szCs w:val="22"/>
          <w:lang w:eastAsia="de-DE"/>
        </w:rPr>
        <w:t xml:space="preserve">In der Theorie versteht man unter </w:t>
      </w:r>
      <w:r w:rsidRPr="00A71A92">
        <w:rPr>
          <w:rFonts w:ascii="Arial" w:hAnsi="Arial" w:eastAsia="Times New Roman" w:cs="Arial"/>
          <w:b/>
          <w:bCs/>
          <w:szCs w:val="22"/>
          <w:lang w:eastAsia="de-DE"/>
        </w:rPr>
        <w:t>Datenbank</w:t>
      </w:r>
      <w:r w:rsidRPr="00A71A92">
        <w:rPr>
          <w:rFonts w:ascii="Arial" w:hAnsi="Arial" w:eastAsia="Times New Roman" w:cs="Arial"/>
          <w:szCs w:val="22"/>
          <w:lang w:eastAsia="de-DE"/>
        </w:rPr>
        <w:t xml:space="preserve"> (englisch database) einen </w:t>
      </w:r>
      <w:r>
        <w:rPr>
          <w:rFonts w:ascii="Arial" w:hAnsi="Arial" w:eastAsia="Times New Roman" w:cs="Arial"/>
          <w:szCs w:val="22"/>
          <w:lang w:eastAsia="de-DE"/>
        </w:rPr>
        <w:t xml:space="preserve">(meist) </w:t>
      </w:r>
      <w:r w:rsidRPr="00A71A92">
        <w:rPr>
          <w:rFonts w:ascii="Arial" w:hAnsi="Arial" w:eastAsia="Times New Roman" w:cs="Arial"/>
          <w:szCs w:val="22"/>
          <w:lang w:eastAsia="de-DE"/>
        </w:rPr>
        <w:t>logisch zusammengehörigen Datenbestand</w:t>
      </w:r>
      <w:r>
        <w:rPr>
          <w:rFonts w:ascii="Arial" w:hAnsi="Arial" w:eastAsia="Times New Roman" w:cs="Arial"/>
          <w:szCs w:val="22"/>
          <w:lang w:eastAsia="de-DE"/>
        </w:rPr>
        <w:t>, der typischerweise elektronisch gespeichert wird.</w:t>
      </w:r>
    </w:p>
    <w:p w:rsidR="00810077" w:rsidP="00810077" w:rsidRDefault="00810077" w14:paraId="5F6E3A18" w14:textId="77777777">
      <w:pPr>
        <w:rPr>
          <w:rFonts w:ascii="Arial" w:hAnsi="Arial" w:eastAsia="Times New Roman" w:cs="Arial"/>
          <w:szCs w:val="22"/>
          <w:lang w:eastAsia="de-DE"/>
        </w:rPr>
      </w:pPr>
    </w:p>
    <w:p w:rsidR="00810077" w:rsidP="00810077" w:rsidRDefault="00810077" w14:paraId="22B79EB6" w14:textId="77777777">
      <w:pPr>
        <w:rPr>
          <w:rFonts w:ascii="Arial" w:hAnsi="Arial" w:eastAsia="Times New Roman" w:cs="Arial"/>
          <w:b/>
          <w:bCs/>
          <w:szCs w:val="22"/>
          <w:lang w:eastAsia="de-DE"/>
        </w:rPr>
      </w:pPr>
      <w:r w:rsidRPr="00A71A92">
        <w:rPr>
          <w:rFonts w:ascii="Arial" w:hAnsi="Arial" w:eastAsia="Times New Roman" w:cs="Arial"/>
          <w:b/>
          <w:bCs/>
          <w:szCs w:val="22"/>
          <w:lang w:eastAsia="de-DE"/>
        </w:rPr>
        <w:t xml:space="preserve">Data Dictionary (DD): </w:t>
      </w:r>
    </w:p>
    <w:p w:rsidRPr="00A71A92" w:rsidR="00810077" w:rsidP="00810077" w:rsidRDefault="00810077" w14:paraId="7950667C" w14:textId="77777777">
      <w:pPr>
        <w:rPr>
          <w:rFonts w:ascii="Arial" w:hAnsi="Arial" w:eastAsia="Times New Roman" w:cs="Arial"/>
          <w:szCs w:val="22"/>
          <w:lang w:eastAsia="de-DE"/>
        </w:rPr>
      </w:pPr>
      <w:r w:rsidRPr="00C271E8">
        <w:rPr>
          <w:rFonts w:ascii="Arial" w:hAnsi="Arial" w:eastAsia="Times New Roman" w:cs="Arial"/>
          <w:szCs w:val="22"/>
          <w:lang w:eastAsia="de-DE"/>
        </w:rPr>
        <w:t>Das DD enthält</w:t>
      </w:r>
      <w:r w:rsidRPr="00A71A92">
        <w:rPr>
          <w:rFonts w:ascii="Arial" w:hAnsi="Arial" w:eastAsia="Times New Roman" w:cs="Arial"/>
          <w:szCs w:val="22"/>
          <w:lang w:eastAsia="de-DE"/>
        </w:rPr>
        <w:t xml:space="preserve"> Metadaten, das heißt Daten, welche die Struktur der Anwendungsdaten beschreiben </w:t>
      </w:r>
      <w:r w:rsidRPr="00C271E8">
        <w:rPr>
          <w:rFonts w:ascii="Arial" w:hAnsi="Arial" w:eastAsia="Times New Roman" w:cs="Arial"/>
          <w:szCs w:val="22"/>
          <w:lang w:eastAsia="de-DE"/>
        </w:rPr>
        <w:t>(</w:t>
      </w:r>
      <w:r w:rsidRPr="00A71A92">
        <w:rPr>
          <w:rFonts w:ascii="Arial" w:hAnsi="Arial" w:eastAsia="Times New Roman" w:cs="Arial"/>
          <w:szCs w:val="22"/>
          <w:lang w:eastAsia="de-DE"/>
        </w:rPr>
        <w:t>und nicht den Inhalt selbst</w:t>
      </w:r>
      <w:r w:rsidRPr="00C271E8">
        <w:rPr>
          <w:rFonts w:ascii="Arial" w:hAnsi="Arial" w:eastAsia="Times New Roman" w:cs="Arial"/>
          <w:szCs w:val="22"/>
          <w:lang w:eastAsia="de-DE"/>
        </w:rPr>
        <w:t>!)</w:t>
      </w:r>
      <w:r w:rsidRPr="00A71A92">
        <w:rPr>
          <w:rFonts w:ascii="Arial" w:hAnsi="Arial" w:eastAsia="Times New Roman" w:cs="Arial"/>
          <w:szCs w:val="22"/>
          <w:lang w:eastAsia="de-DE"/>
        </w:rPr>
        <w:t>.</w:t>
      </w:r>
    </w:p>
    <w:p w:rsidR="00810077" w:rsidP="00CE0D00" w:rsidRDefault="00810077" w14:paraId="5838E14F" w14:textId="77777777">
      <w:pPr>
        <w:jc w:val="both"/>
        <w:rPr>
          <w:rFonts w:ascii="Arial" w:hAnsi="Arial" w:cs="Arial"/>
        </w:rPr>
      </w:pPr>
    </w:p>
    <w:p w:rsidR="00810077" w:rsidP="00CE0D00" w:rsidRDefault="00810077" w14:paraId="41C4177B" w14:textId="3CFFDF74">
      <w:pPr>
        <w:jc w:val="both"/>
        <w:rPr>
          <w:rFonts w:ascii="Arial" w:hAnsi="Arial" w:cs="Arial"/>
        </w:rPr>
      </w:pPr>
      <w:r w:rsidRPr="00810077">
        <w:rPr>
          <w:rFonts w:ascii="Arial" w:hAnsi="Arial" w:cs="Arial"/>
          <w:b/>
          <w:szCs w:val="22"/>
        </w:rPr>
        <w:t>Datenbankmanagementsystem</w:t>
      </w:r>
      <w:r>
        <w:rPr>
          <w:rFonts w:ascii="Arial" w:hAnsi="Arial" w:cs="Arial"/>
          <w:b/>
          <w:szCs w:val="22"/>
        </w:rPr>
        <w:t xml:space="preserve"> (DBMS):</w:t>
      </w:r>
    </w:p>
    <w:p w:rsidR="00CE0D00" w:rsidP="00CE0D00" w:rsidRDefault="00CE0D00" w14:paraId="2D60E4AD" w14:textId="20A1D0B4">
      <w:pPr>
        <w:jc w:val="both"/>
        <w:rPr>
          <w:rFonts w:ascii="Arial" w:hAnsi="Arial" w:cs="Arial"/>
        </w:rPr>
      </w:pPr>
      <w:r w:rsidRPr="48793A47" w:rsidR="00CE0D00">
        <w:rPr>
          <w:rFonts w:ascii="Arial" w:hAnsi="Arial" w:cs="Arial"/>
        </w:rPr>
        <w:t xml:space="preserve">Alle Zugriffe auf die Datenbank gehen über das </w:t>
      </w:r>
      <w:r w:rsidRPr="48793A47" w:rsidR="3EE6127A">
        <w:rPr>
          <w:rFonts w:ascii="Arial" w:hAnsi="Arial" w:cs="Arial"/>
          <w:b w:val="1"/>
          <w:bCs w:val="1"/>
        </w:rPr>
        <w:t>Datenbankmanagementsystem (</w:t>
      </w:r>
      <w:r w:rsidRPr="48793A47" w:rsidR="00CE0D00">
        <w:rPr>
          <w:rFonts w:ascii="Arial" w:hAnsi="Arial" w:cs="Arial"/>
        </w:rPr>
        <w:t>DBMS</w:t>
      </w:r>
      <w:r w:rsidRPr="48793A47" w:rsidR="00A71A92">
        <w:rPr>
          <w:rFonts w:ascii="Arial" w:hAnsi="Arial" w:cs="Arial"/>
        </w:rPr>
        <w:t>)</w:t>
      </w:r>
      <w:r w:rsidRPr="48793A47" w:rsidR="0F6A5C3E">
        <w:rPr>
          <w:rFonts w:ascii="Arial" w:hAnsi="Arial" w:cs="Arial"/>
        </w:rPr>
        <w:t>. Es</w:t>
      </w:r>
      <w:r w:rsidRPr="48793A47" w:rsidR="00CE0D00">
        <w:rPr>
          <w:rFonts w:ascii="Arial" w:hAnsi="Arial" w:cs="Arial"/>
        </w:rPr>
        <w:t xml:space="preserve"> </w:t>
      </w:r>
      <w:r w:rsidRPr="48793A47" w:rsidR="660D7CF2">
        <w:rPr>
          <w:rFonts w:ascii="Arial" w:hAnsi="Arial" w:cs="Arial"/>
        </w:rPr>
        <w:t>fungiert</w:t>
      </w:r>
      <w:r w:rsidRPr="48793A47" w:rsidR="00CE0D00">
        <w:rPr>
          <w:rFonts w:ascii="Arial" w:hAnsi="Arial" w:cs="Arial"/>
        </w:rPr>
        <w:t xml:space="preserve"> </w:t>
      </w:r>
      <w:r w:rsidRPr="48793A47" w:rsidR="2D6DBA40">
        <w:rPr>
          <w:rFonts w:ascii="Arial" w:hAnsi="Arial" w:cs="Arial"/>
        </w:rPr>
        <w:t xml:space="preserve">als Zugriffsschicht </w:t>
      </w:r>
      <w:r w:rsidRPr="48793A47" w:rsidR="00CE0D00">
        <w:rPr>
          <w:rFonts w:ascii="Arial" w:hAnsi="Arial" w:cs="Arial"/>
        </w:rPr>
        <w:t>zwischen d</w:t>
      </w:r>
      <w:r w:rsidRPr="48793A47" w:rsidR="48465AE6">
        <w:rPr>
          <w:rFonts w:ascii="Arial" w:hAnsi="Arial" w:cs="Arial"/>
        </w:rPr>
        <w:t>en</w:t>
      </w:r>
      <w:r w:rsidRPr="48793A47" w:rsidR="00CE0D00">
        <w:rPr>
          <w:rFonts w:ascii="Arial" w:hAnsi="Arial" w:cs="Arial"/>
        </w:rPr>
        <w:t xml:space="preserve"> Daten</w:t>
      </w:r>
      <w:r w:rsidRPr="48793A47" w:rsidR="475C7BE8">
        <w:rPr>
          <w:rFonts w:ascii="Arial" w:hAnsi="Arial" w:cs="Arial"/>
        </w:rPr>
        <w:t xml:space="preserve"> selbst</w:t>
      </w:r>
      <w:r w:rsidRPr="48793A47" w:rsidR="00CE0D00">
        <w:rPr>
          <w:rFonts w:ascii="Arial" w:hAnsi="Arial" w:cs="Arial"/>
        </w:rPr>
        <w:t xml:space="preserve"> und d</w:t>
      </w:r>
      <w:r w:rsidRPr="48793A47" w:rsidR="4199267D">
        <w:rPr>
          <w:rFonts w:ascii="Arial" w:hAnsi="Arial" w:cs="Arial"/>
        </w:rPr>
        <w:t>em zugreifenden</w:t>
      </w:r>
      <w:r w:rsidRPr="48793A47" w:rsidR="00CE0D00">
        <w:rPr>
          <w:rFonts w:ascii="Arial" w:hAnsi="Arial" w:cs="Arial"/>
        </w:rPr>
        <w:t xml:space="preserve"> Programm, welches die Daten </w:t>
      </w:r>
      <w:r w:rsidRPr="48793A47" w:rsidR="751BAE46">
        <w:rPr>
          <w:rFonts w:ascii="Arial" w:hAnsi="Arial" w:cs="Arial"/>
        </w:rPr>
        <w:t xml:space="preserve">abruft und </w:t>
      </w:r>
      <w:r w:rsidRPr="48793A47" w:rsidR="00CE0D00">
        <w:rPr>
          <w:rFonts w:ascii="Arial" w:hAnsi="Arial" w:cs="Arial"/>
        </w:rPr>
        <w:t>verarbeitet</w:t>
      </w:r>
      <w:r w:rsidRPr="48793A47" w:rsidR="422EA202">
        <w:rPr>
          <w:rFonts w:ascii="Arial" w:hAnsi="Arial" w:cs="Arial"/>
        </w:rPr>
        <w:t>.</w:t>
      </w:r>
      <w:r w:rsidRPr="48793A47" w:rsidR="00CE0D00">
        <w:rPr>
          <w:rFonts w:ascii="Arial" w:hAnsi="Arial" w:cs="Arial"/>
        </w:rPr>
        <w:t xml:space="preserve"> </w:t>
      </w:r>
      <w:r w:rsidRPr="48793A47" w:rsidR="7C25B32C">
        <w:rPr>
          <w:rFonts w:ascii="Arial" w:hAnsi="Arial" w:cs="Arial"/>
        </w:rPr>
        <w:t>E</w:t>
      </w:r>
      <w:r w:rsidRPr="48793A47" w:rsidR="00CE0D00">
        <w:rPr>
          <w:rFonts w:ascii="Arial" w:hAnsi="Arial" w:cs="Arial"/>
        </w:rPr>
        <w:t>s bildet somit die Schnittstelle zwischen Benutzer</w:t>
      </w:r>
      <w:r w:rsidRPr="48793A47" w:rsidR="42CFFC89">
        <w:rPr>
          <w:rFonts w:ascii="Arial" w:hAnsi="Arial" w:cs="Arial"/>
        </w:rPr>
        <w:t xml:space="preserve"> bzw. </w:t>
      </w:r>
      <w:proofErr w:type="gramStart"/>
      <w:r w:rsidRPr="48793A47" w:rsidR="42CFFC89">
        <w:rPr>
          <w:rFonts w:ascii="Arial" w:hAnsi="Arial" w:cs="Arial"/>
        </w:rPr>
        <w:t xml:space="preserve">Anwendungsprogramm </w:t>
      </w:r>
      <w:r w:rsidRPr="48793A47" w:rsidR="00CE0D00">
        <w:rPr>
          <w:rFonts w:ascii="Arial" w:hAnsi="Arial" w:cs="Arial"/>
        </w:rPr>
        <w:t xml:space="preserve"> und</w:t>
      </w:r>
      <w:proofErr w:type="gramEnd"/>
      <w:r w:rsidRPr="48793A47" w:rsidR="00CE0D00">
        <w:rPr>
          <w:rFonts w:ascii="Arial" w:hAnsi="Arial" w:cs="Arial"/>
        </w:rPr>
        <w:t xml:space="preserve"> Daten.</w:t>
      </w:r>
      <w:r w:rsidRPr="48793A47" w:rsidR="3E438463">
        <w:rPr>
          <w:rFonts w:ascii="Arial" w:hAnsi="Arial" w:cs="Arial"/>
        </w:rPr>
        <w:t xml:space="preserve"> </w:t>
      </w:r>
      <w:r w:rsidRPr="48793A47" w:rsidR="00CE0D00">
        <w:rPr>
          <w:rFonts w:ascii="Arial" w:hAnsi="Arial" w:cs="Arial"/>
        </w:rPr>
        <w:t xml:space="preserve">Es verwaltet und kontrolliert zentral unter Berücksichtigung des Datenbankschemas im </w:t>
      </w:r>
      <w:r w:rsidRPr="48793A47" w:rsidR="00CE0D00">
        <w:rPr>
          <w:rFonts w:ascii="Arial" w:hAnsi="Arial" w:cs="Arial"/>
          <w:i w:val="1"/>
          <w:iCs w:val="1"/>
        </w:rPr>
        <w:t>Data Dictionary</w:t>
      </w:r>
      <w:r w:rsidRPr="48793A47" w:rsidR="00CE0D00">
        <w:rPr>
          <w:rFonts w:ascii="Arial" w:hAnsi="Arial" w:cs="Arial"/>
        </w:rPr>
        <w:t xml:space="preserve"> die in der </w:t>
      </w:r>
      <w:r w:rsidRPr="48793A47" w:rsidR="00CE0D00">
        <w:rPr>
          <w:rFonts w:ascii="Arial" w:hAnsi="Arial" w:cs="Arial"/>
          <w:i w:val="1"/>
          <w:iCs w:val="1"/>
        </w:rPr>
        <w:t>Datenbank</w:t>
      </w:r>
      <w:r w:rsidRPr="48793A47" w:rsidR="00CE0D00">
        <w:rPr>
          <w:rFonts w:ascii="Arial" w:hAnsi="Arial" w:cs="Arial"/>
        </w:rPr>
        <w:t xml:space="preserve"> oder den Datenbanken abgelegten Datenbestände. Es sollte über </w:t>
      </w:r>
      <w:r w:rsidRPr="48793A47" w:rsidR="00CE0D00">
        <w:rPr>
          <w:rFonts w:ascii="Arial" w:hAnsi="Arial" w:cs="Arial"/>
          <w:u w:val="single"/>
        </w:rPr>
        <w:t>folgende Funktionen</w:t>
      </w:r>
      <w:r w:rsidRPr="48793A47" w:rsidR="00CE0D00">
        <w:rPr>
          <w:rFonts w:ascii="Arial" w:hAnsi="Arial" w:cs="Arial"/>
        </w:rPr>
        <w:t xml:space="preserve"> verfügen: </w:t>
      </w:r>
    </w:p>
    <w:p w:rsidR="00CE0D00" w:rsidP="00CE0D00" w:rsidRDefault="00CE0D00" w14:paraId="79318B06" w14:textId="77777777">
      <w:pPr>
        <w:jc w:val="both"/>
        <w:rPr>
          <w:rFonts w:ascii="Arial" w:hAnsi="Arial" w:cs="Arial"/>
        </w:rPr>
      </w:pPr>
    </w:p>
    <w:p w:rsidR="00CE0D00" w:rsidP="00CE0D00" w:rsidRDefault="00CE0D00" w14:paraId="7CAF5EA3" w14:textId="5E9D3F3D">
      <w:pPr>
        <w:jc w:val="both"/>
        <w:rPr>
          <w:rFonts w:ascii="Arial" w:hAnsi="Arial" w:cs="Arial"/>
        </w:rPr>
      </w:pPr>
      <w:r w:rsidRPr="3199A912">
        <w:rPr>
          <w:rFonts w:ascii="Arial" w:hAnsi="Arial" w:cs="Arial"/>
          <w:b/>
          <w:bCs/>
        </w:rPr>
        <w:t>Zuverlässige Verwaltung</w:t>
      </w:r>
      <w:r w:rsidRPr="3199A912">
        <w:rPr>
          <w:rFonts w:ascii="Arial" w:hAnsi="Arial" w:cs="Arial"/>
        </w:rPr>
        <w:t xml:space="preserve"> bedeutet, dass das DBMS über Mechanismen verfügt, um die Konsistenz, die Integrität und die Unversehrtheit der Daten (kein Verlorengehen und keine Verfälschung aufgrund technischer Fehler) sicherzustellen. Im Fehlerfall muss ein Wiederanlauf (</w:t>
      </w:r>
      <w:r w:rsidRPr="3199A912" w:rsidR="6E766527">
        <w:rPr>
          <w:rFonts w:ascii="Arial" w:hAnsi="Arial" w:cs="Arial"/>
        </w:rPr>
        <w:t>R</w:t>
      </w:r>
      <w:r w:rsidRPr="3199A912">
        <w:rPr>
          <w:rFonts w:ascii="Arial" w:hAnsi="Arial" w:cs="Arial"/>
        </w:rPr>
        <w:t>ecovery</w:t>
      </w:r>
      <w:r w:rsidRPr="3199A912" w:rsidR="1634036C">
        <w:rPr>
          <w:rFonts w:ascii="Arial" w:hAnsi="Arial" w:cs="Arial"/>
        </w:rPr>
        <w:t>-Manager</w:t>
      </w:r>
      <w:r w:rsidRPr="3199A912">
        <w:rPr>
          <w:rFonts w:ascii="Arial" w:hAnsi="Arial" w:cs="Arial"/>
        </w:rPr>
        <w:t>) des Datenbanksystems möglich sein.</w:t>
      </w:r>
    </w:p>
    <w:p w:rsidR="00CE0D00" w:rsidP="00CE0D00" w:rsidRDefault="00CE0D00" w14:paraId="6ECE7DFC" w14:textId="77777777">
      <w:pPr>
        <w:jc w:val="both"/>
        <w:rPr>
          <w:rFonts w:ascii="Arial" w:hAnsi="Arial" w:cs="Arial"/>
        </w:rPr>
      </w:pPr>
    </w:p>
    <w:p w:rsidR="00CE0D00" w:rsidP="00CE0D00" w:rsidRDefault="00CE0D00" w14:paraId="3A09DE1A" w14:textId="0A93DB7F">
      <w:pPr>
        <w:jc w:val="both"/>
        <w:rPr>
          <w:rFonts w:ascii="Arial" w:hAnsi="Arial" w:cs="Arial"/>
        </w:rPr>
      </w:pPr>
      <w:r w:rsidRPr="3199A912">
        <w:rPr>
          <w:rFonts w:ascii="Arial" w:hAnsi="Arial" w:cs="Arial"/>
          <w:b/>
          <w:bCs/>
        </w:rPr>
        <w:t>Unabhängige Verwaltung</w:t>
      </w:r>
      <w:r w:rsidRPr="3199A912">
        <w:rPr>
          <w:rFonts w:ascii="Arial" w:hAnsi="Arial" w:cs="Arial"/>
        </w:rPr>
        <w:t xml:space="preserve"> bedeutet, dass die Programme, die ein DBS benutzen, und das DBS selbst weitgehend unabhängig vone</w:t>
      </w:r>
      <w:r w:rsidRPr="3199A912" w:rsidR="2CC4C6E6">
        <w:rPr>
          <w:rFonts w:ascii="Arial" w:hAnsi="Arial" w:cs="Arial"/>
        </w:rPr>
        <w:t>i</w:t>
      </w:r>
      <w:r w:rsidRPr="3199A912">
        <w:rPr>
          <w:rFonts w:ascii="Arial" w:hAnsi="Arial" w:cs="Arial"/>
        </w:rPr>
        <w:t xml:space="preserve">nander sind.  Strukturelle und andere interne Änderungen, die für den jeweils anderen nicht von Bedeutung sind, wirken sich auch auf ihn nicht aus (Datenunabhängigkeit). Das </w:t>
      </w:r>
      <w:r w:rsidRPr="3199A912" w:rsidR="5E3AA40C">
        <w:rPr>
          <w:rFonts w:ascii="Arial" w:hAnsi="Arial" w:cs="Arial"/>
        </w:rPr>
        <w:t>bedeutet, dass</w:t>
      </w:r>
      <w:r w:rsidRPr="3199A912">
        <w:rPr>
          <w:rFonts w:ascii="Arial" w:hAnsi="Arial" w:cs="Arial"/>
        </w:rPr>
        <w:t xml:space="preserve"> die Daten in den Datenbanksystemen einheitlich beschrieben werden können, unabhängig von den jeweiligen Anwendungsprogrammen. Die Beschreibung erfolgt im Datenbankschema. </w:t>
      </w:r>
    </w:p>
    <w:p w:rsidR="00CE0D00" w:rsidP="00CE0D00" w:rsidRDefault="00CE0D00" w14:paraId="279A6477" w14:textId="77777777">
      <w:pPr>
        <w:jc w:val="both"/>
        <w:rPr>
          <w:rFonts w:ascii="Arial" w:hAnsi="Arial" w:cs="Arial"/>
        </w:rPr>
      </w:pPr>
    </w:p>
    <w:p w:rsidR="00CE0D00" w:rsidP="00CE0D00" w:rsidRDefault="00CE0D00" w14:paraId="690CEB9D" w14:textId="77777777">
      <w:pPr>
        <w:jc w:val="both"/>
        <w:rPr>
          <w:rFonts w:ascii="Arial" w:hAnsi="Arial" w:cs="Arial"/>
        </w:rPr>
      </w:pPr>
      <w:r>
        <w:rPr>
          <w:rFonts w:ascii="Arial" w:hAnsi="Arial" w:cs="Arial"/>
          <w:b/>
        </w:rPr>
        <w:t>Komfortable Verwendung</w:t>
      </w:r>
      <w:r>
        <w:rPr>
          <w:rFonts w:ascii="Arial" w:hAnsi="Arial" w:cs="Arial"/>
        </w:rPr>
        <w:t xml:space="preserve"> bedeutet, dass man mit Hilfe spezieller Anfragesprachen ad hoc, d.h. ohne eigentliche Programmierung, auf die Daten zugreifen kann. </w:t>
      </w:r>
    </w:p>
    <w:p w:rsidR="00CE0D00" w:rsidP="00CE0D00" w:rsidRDefault="00CE0D00" w14:paraId="2FB7E3B1" w14:textId="77777777">
      <w:pPr>
        <w:jc w:val="both"/>
        <w:rPr>
          <w:rFonts w:ascii="Arial" w:hAnsi="Arial" w:cs="Arial"/>
        </w:rPr>
      </w:pPr>
    </w:p>
    <w:p w:rsidR="00CE0D00" w:rsidP="00CE0D00" w:rsidRDefault="00CE0D00" w14:paraId="3CA6C83B" w14:textId="0F3E3117">
      <w:pPr>
        <w:jc w:val="both"/>
        <w:rPr>
          <w:rFonts w:ascii="Arial" w:hAnsi="Arial" w:cs="Arial"/>
        </w:rPr>
      </w:pPr>
      <w:r>
        <w:rPr>
          <w:rFonts w:ascii="Arial" w:hAnsi="Arial" w:cs="Arial"/>
          <w:b/>
        </w:rPr>
        <w:t>Geschützte Verwendung</w:t>
      </w:r>
      <w:r>
        <w:rPr>
          <w:rFonts w:ascii="Arial" w:hAnsi="Arial" w:cs="Arial"/>
        </w:rPr>
        <w:t xml:space="preserve"> bedeutet, dass Daten vor unberechtigtem Zugriff geschützt werden können (</w:t>
      </w:r>
      <w:r w:rsidR="007B059A">
        <w:rPr>
          <w:rFonts w:ascii="Arial" w:hAnsi="Arial" w:cs="Arial"/>
        </w:rPr>
        <w:t>Datensicherheit</w:t>
      </w:r>
      <w:r>
        <w:rPr>
          <w:rFonts w:ascii="Arial" w:hAnsi="Arial" w:cs="Arial"/>
        </w:rPr>
        <w:t>)</w:t>
      </w:r>
      <w:r w:rsidR="007B059A">
        <w:rPr>
          <w:rFonts w:ascii="Arial" w:hAnsi="Arial" w:cs="Arial"/>
        </w:rPr>
        <w:t>.</w:t>
      </w:r>
    </w:p>
    <w:p w:rsidR="00CE0D00" w:rsidP="00CE0D00" w:rsidRDefault="00CE0D00" w14:paraId="655C4B7C" w14:textId="77777777">
      <w:pPr>
        <w:jc w:val="both"/>
        <w:rPr>
          <w:rFonts w:ascii="Arial" w:hAnsi="Arial" w:cs="Arial"/>
        </w:rPr>
      </w:pPr>
    </w:p>
    <w:p w:rsidR="00CE0D00" w:rsidP="00CE0D00" w:rsidRDefault="00CE0D00" w14:paraId="20C8BBE6" w14:textId="0621FDDF">
      <w:pPr>
        <w:jc w:val="both"/>
        <w:rPr>
          <w:rFonts w:ascii="Arial" w:hAnsi="Arial" w:cs="Arial"/>
        </w:rPr>
      </w:pPr>
      <w:r w:rsidRPr="225BAC3B" w:rsidR="00CE0D00">
        <w:rPr>
          <w:rFonts w:ascii="Arial" w:hAnsi="Arial" w:cs="Arial"/>
          <w:b w:val="1"/>
          <w:bCs w:val="1"/>
        </w:rPr>
        <w:t>Große Datenbank</w:t>
      </w:r>
      <w:r w:rsidRPr="225BAC3B" w:rsidR="00CE0D00">
        <w:rPr>
          <w:rFonts w:ascii="Arial" w:hAnsi="Arial" w:cs="Arial"/>
        </w:rPr>
        <w:t xml:space="preserve"> bedeutet, dass </w:t>
      </w:r>
      <w:r w:rsidRPr="225BAC3B" w:rsidR="003B1AD8">
        <w:rPr>
          <w:rFonts w:ascii="Arial" w:hAnsi="Arial" w:cs="Arial"/>
        </w:rPr>
        <w:t>die Daten</w:t>
      </w:r>
      <w:r w:rsidRPr="225BAC3B" w:rsidR="2C559919">
        <w:rPr>
          <w:rFonts w:ascii="Arial" w:hAnsi="Arial" w:cs="Arial"/>
        </w:rPr>
        <w:t xml:space="preserve"> bei großen Datenmengen</w:t>
      </w:r>
      <w:r w:rsidRPr="225BAC3B" w:rsidR="00CE0D00">
        <w:rPr>
          <w:rFonts w:ascii="Arial" w:hAnsi="Arial" w:cs="Arial"/>
        </w:rPr>
        <w:t xml:space="preserve"> nicht vollständig im Arbeitsspeicher gehalten werden </w:t>
      </w:r>
      <w:r w:rsidRPr="225BAC3B" w:rsidR="003B1AD8">
        <w:rPr>
          <w:rFonts w:ascii="Arial" w:hAnsi="Arial" w:cs="Arial"/>
        </w:rPr>
        <w:t>kön</w:t>
      </w:r>
      <w:r w:rsidRPr="225BAC3B" w:rsidR="23F5B634">
        <w:rPr>
          <w:rFonts w:ascii="Arial" w:hAnsi="Arial" w:cs="Arial"/>
        </w:rPr>
        <w:t>n</w:t>
      </w:r>
      <w:r w:rsidRPr="225BAC3B" w:rsidR="003B1AD8">
        <w:rPr>
          <w:rFonts w:ascii="Arial" w:hAnsi="Arial" w:cs="Arial"/>
        </w:rPr>
        <w:t>en, sondern auf konsistenten Speichern (Festplatte) abgelegt werden.</w:t>
      </w:r>
      <w:r w:rsidRPr="225BAC3B" w:rsidR="25801D85">
        <w:rPr>
          <w:rFonts w:ascii="Arial" w:hAnsi="Arial" w:cs="Arial"/>
        </w:rPr>
        <w:t xml:space="preserve"> Bei z.B. Unternehmensdaten </w:t>
      </w:r>
      <w:r w:rsidRPr="225BAC3B" w:rsidR="5A7DCA2B">
        <w:rPr>
          <w:rFonts w:ascii="Arial" w:hAnsi="Arial" w:cs="Arial"/>
        </w:rPr>
        <w:t>oder Massendatenerfassungssystemen können mehrere Millionen Datensätze durchaus vor</w:t>
      </w:r>
      <w:r w:rsidRPr="225BAC3B" w:rsidR="4369B1A2">
        <w:rPr>
          <w:rFonts w:ascii="Arial" w:hAnsi="Arial" w:cs="Arial"/>
        </w:rPr>
        <w:t>kommen.</w:t>
      </w:r>
    </w:p>
    <w:p w:rsidR="00CE0D00" w:rsidP="00CE0D00" w:rsidRDefault="00CE0D00" w14:paraId="4FDD36F4" w14:textId="77777777">
      <w:pPr>
        <w:jc w:val="both"/>
        <w:rPr>
          <w:rFonts w:ascii="Arial" w:hAnsi="Arial" w:cs="Arial"/>
        </w:rPr>
      </w:pPr>
    </w:p>
    <w:p w:rsidR="00CE0D00" w:rsidP="00CE0D00" w:rsidRDefault="00CE0D00" w14:paraId="749204A8" w14:textId="77777777">
      <w:pPr>
        <w:jc w:val="both"/>
        <w:rPr>
          <w:rFonts w:ascii="Arial" w:hAnsi="Arial" w:cs="Arial"/>
        </w:rPr>
      </w:pPr>
      <w:r>
        <w:rPr>
          <w:rFonts w:ascii="Arial" w:hAnsi="Arial" w:cs="Arial"/>
          <w:b/>
        </w:rPr>
        <w:t>Integrierte Datenbank</w:t>
      </w:r>
      <w:r>
        <w:rPr>
          <w:rFonts w:ascii="Arial" w:hAnsi="Arial" w:cs="Arial"/>
        </w:rPr>
        <w:t xml:space="preserve"> bedeutet, dass alla Daten redundanzarm gespeichert werden, selbst wenn sie von verschiedenen Anwendungen stammen bzw. für verschiedene Anwendungen verwendet werden. Das hat zur Folge, dass nicht jedes Anwendungsprogramm alle Daten benötigt, sondern nur bestimmte Ausschnitte. Es muss daher möglich sein, </w:t>
      </w:r>
      <w:r>
        <w:rPr>
          <w:rFonts w:ascii="Arial" w:hAnsi="Arial" w:cs="Arial"/>
          <w:b/>
        </w:rPr>
        <w:t>Sichten</w:t>
      </w:r>
      <w:r>
        <w:rPr>
          <w:rFonts w:ascii="Arial" w:hAnsi="Arial" w:cs="Arial"/>
        </w:rPr>
        <w:t xml:space="preserve"> (</w:t>
      </w:r>
      <w:r>
        <w:rPr>
          <w:rFonts w:ascii="Arial" w:hAnsi="Arial" w:cs="Arial"/>
          <w:i/>
        </w:rPr>
        <w:t>views</w:t>
      </w:r>
      <w:r>
        <w:rPr>
          <w:rFonts w:ascii="Arial" w:hAnsi="Arial" w:cs="Arial"/>
        </w:rPr>
        <w:t xml:space="preserve">) auf Teile der Datenbank zu definieren, die für ein Anwendungsprogramm oder einen Benutzer relevant sind. </w:t>
      </w:r>
    </w:p>
    <w:p w:rsidR="00CE0D00" w:rsidP="00CE0D00" w:rsidRDefault="00CE0D00" w14:paraId="20C98EF4" w14:textId="77777777">
      <w:pPr>
        <w:jc w:val="both"/>
        <w:rPr>
          <w:rFonts w:ascii="Arial" w:hAnsi="Arial" w:cs="Arial"/>
        </w:rPr>
      </w:pPr>
    </w:p>
    <w:p w:rsidR="00CE0D00" w:rsidP="00CE0D00" w:rsidRDefault="00CE0D00" w14:paraId="6F7DEC19" w14:textId="332981FA">
      <w:pPr>
        <w:jc w:val="both"/>
        <w:rPr>
          <w:rFonts w:ascii="Arial" w:hAnsi="Arial" w:cs="Arial"/>
        </w:rPr>
      </w:pPr>
      <w:r>
        <w:rPr>
          <w:rFonts w:ascii="Arial" w:hAnsi="Arial" w:cs="Arial"/>
          <w:b/>
        </w:rPr>
        <w:t>Mehrfachbenutzbare Datenbank</w:t>
      </w:r>
      <w:r>
        <w:rPr>
          <w:rFonts w:ascii="Arial" w:hAnsi="Arial" w:cs="Arial"/>
        </w:rPr>
        <w:t xml:space="preserve"> bedeutet, dass die Daten „gemeinsam“ von mehreren Programmen, u.U. sogar gleichzeitig, verwendet werden können. Der parallele Zugriff mehrerer Programme oder Benutzer auf denselben Datenbestand muss daher koordiniert werden (</w:t>
      </w:r>
      <w:r>
        <w:rPr>
          <w:rFonts w:ascii="Arial" w:hAnsi="Arial" w:cs="Arial"/>
          <w:i/>
        </w:rPr>
        <w:t>Transaktionsmanager</w:t>
      </w:r>
      <w:r>
        <w:rPr>
          <w:rFonts w:ascii="Arial" w:hAnsi="Arial" w:cs="Arial"/>
        </w:rPr>
        <w:t>)</w:t>
      </w:r>
    </w:p>
    <w:p w:rsidR="00CE0D00" w:rsidP="00CE0D00" w:rsidRDefault="00CE0D00" w14:paraId="06CA8273" w14:textId="77777777">
      <w:pPr>
        <w:rPr>
          <w:rFonts w:ascii="Times New Roman" w:hAnsi="Times New Roman" w:eastAsia="Times New Roman" w:cs="Times New Roman"/>
          <w:sz w:val="24"/>
          <w:lang w:eastAsia="de-DE"/>
        </w:rPr>
      </w:pPr>
    </w:p>
    <w:p w:rsidR="00CE0D00" w:rsidP="00CE0D00" w:rsidRDefault="00CE0D00" w14:paraId="3D479ED1" w14:textId="77777777">
      <w:pPr>
        <w:rPr>
          <w:rFonts w:ascii="Times New Roman" w:hAnsi="Times New Roman" w:eastAsia="Times New Roman" w:cs="Times New Roman"/>
          <w:sz w:val="24"/>
          <w:lang w:eastAsia="de-DE"/>
        </w:rPr>
      </w:pPr>
    </w:p>
    <w:p w:rsidR="00CE0D00" w:rsidRDefault="00CE0D00" w14:paraId="685ED387" w14:textId="77777777">
      <w:pPr>
        <w:rPr>
          <w:rFonts w:ascii="Times New Roman" w:hAnsi="Times New Roman" w:eastAsia="Times New Roman" w:cs="Times New Roman"/>
          <w:sz w:val="24"/>
          <w:lang w:eastAsia="de-DE"/>
        </w:rPr>
      </w:pPr>
      <w:r>
        <w:rPr>
          <w:rFonts w:ascii="Times New Roman" w:hAnsi="Times New Roman" w:eastAsia="Times New Roman" w:cs="Times New Roman"/>
          <w:sz w:val="24"/>
          <w:lang w:eastAsia="de-DE"/>
        </w:rPr>
        <w:br w:type="page"/>
      </w:r>
    </w:p>
    <w:p w:rsidR="00A71A92" w:rsidP="00CE0D00" w:rsidRDefault="00A71A92" w14:paraId="181B2B52" w14:textId="77777777">
      <w:pPr>
        <w:rPr>
          <w:rFonts w:ascii="Arial" w:hAnsi="Arial" w:eastAsia="Times New Roman" w:cs="Arial"/>
          <w:szCs w:val="22"/>
          <w:lang w:eastAsia="de-DE"/>
        </w:rPr>
      </w:pPr>
    </w:p>
    <w:p w:rsidRPr="00A71A92" w:rsidR="00A71A92" w:rsidP="00CE0D00" w:rsidRDefault="00A71A92" w14:paraId="05F241E4" w14:textId="3FF1EDE6">
      <w:pPr>
        <w:rPr>
          <w:rFonts w:ascii="Arial" w:hAnsi="Arial" w:eastAsia="Times New Roman" w:cs="Arial"/>
          <w:b/>
          <w:bCs/>
          <w:szCs w:val="22"/>
          <w:lang w:eastAsia="de-DE"/>
        </w:rPr>
      </w:pPr>
      <w:r w:rsidRPr="00A71A92">
        <w:rPr>
          <w:rFonts w:ascii="Arial" w:hAnsi="Arial" w:eastAsia="Times New Roman" w:cs="Arial"/>
          <w:b/>
          <w:bCs/>
          <w:szCs w:val="22"/>
          <w:lang w:eastAsia="de-DE"/>
        </w:rPr>
        <w:t>Datenbanksystem</w:t>
      </w:r>
    </w:p>
    <w:p w:rsidR="00A71A92" w:rsidP="00CE0D00" w:rsidRDefault="00CE0D00" w14:paraId="6CF582FB" w14:textId="5390DA8F">
      <w:pPr>
        <w:rPr>
          <w:rFonts w:ascii="Arial" w:hAnsi="Arial" w:eastAsia="Times New Roman" w:cs="Arial"/>
          <w:szCs w:val="22"/>
          <w:lang w:eastAsia="de-DE"/>
        </w:rPr>
      </w:pPr>
      <w:r w:rsidRPr="00CE0D00">
        <w:rPr>
          <w:rFonts w:ascii="Arial" w:hAnsi="Arial" w:eastAsia="Times New Roman" w:cs="Arial"/>
          <w:szCs w:val="22"/>
          <w:lang w:eastAsia="de-DE"/>
        </w:rPr>
        <w:t xml:space="preserve">Ein </w:t>
      </w:r>
      <w:r w:rsidRPr="00A71A92" w:rsidR="00A71A92">
        <w:rPr>
          <w:rFonts w:ascii="Arial" w:hAnsi="Arial" w:eastAsia="Times New Roman" w:cs="Arial"/>
          <w:b/>
          <w:bCs/>
          <w:szCs w:val="22"/>
          <w:lang w:eastAsia="de-DE"/>
        </w:rPr>
        <w:t>Datenbanksystem</w:t>
      </w:r>
      <w:r w:rsidR="00A71A92">
        <w:rPr>
          <w:rFonts w:ascii="Arial" w:hAnsi="Arial" w:eastAsia="Times New Roman" w:cs="Arial"/>
          <w:szCs w:val="22"/>
          <w:lang w:eastAsia="de-DE"/>
        </w:rPr>
        <w:t xml:space="preserve"> (</w:t>
      </w:r>
      <w:r w:rsidRPr="00CE0D00">
        <w:rPr>
          <w:rFonts w:ascii="Arial" w:hAnsi="Arial" w:eastAsia="Times New Roman" w:cs="Arial"/>
          <w:szCs w:val="22"/>
          <w:lang w:eastAsia="de-DE"/>
        </w:rPr>
        <w:t>DBS</w:t>
      </w:r>
      <w:r w:rsidR="00A71A92">
        <w:rPr>
          <w:rFonts w:ascii="Arial" w:hAnsi="Arial" w:eastAsia="Times New Roman" w:cs="Arial"/>
          <w:szCs w:val="22"/>
          <w:lang w:eastAsia="de-DE"/>
        </w:rPr>
        <w:t>)</w:t>
      </w:r>
      <w:r w:rsidRPr="00CE0D00">
        <w:rPr>
          <w:rFonts w:ascii="Arial" w:hAnsi="Arial" w:eastAsia="Times New Roman" w:cs="Arial"/>
          <w:szCs w:val="22"/>
          <w:lang w:eastAsia="de-DE"/>
        </w:rPr>
        <w:t xml:space="preserve"> besteht aus drei Teilen: </w:t>
      </w:r>
    </w:p>
    <w:p w:rsidR="00A71A92" w:rsidP="00CE0D00" w:rsidRDefault="00A71A92" w14:paraId="771D778A" w14:textId="77777777">
      <w:pPr>
        <w:rPr>
          <w:rFonts w:ascii="Arial" w:hAnsi="Arial" w:eastAsia="Times New Roman" w:cs="Arial"/>
          <w:szCs w:val="22"/>
          <w:lang w:eastAsia="de-DE"/>
        </w:rPr>
      </w:pPr>
    </w:p>
    <w:p w:rsidRPr="00A71A92" w:rsidR="00A71A92" w:rsidP="225BAC3B" w:rsidRDefault="00A71A92" w14:paraId="69EF8223" w14:textId="75AC5421">
      <w:pPr>
        <w:pStyle w:val="Listenabsatz"/>
        <w:numPr>
          <w:ilvl w:val="0"/>
          <w:numId w:val="3"/>
        </w:numPr>
        <w:rPr>
          <w:rFonts w:ascii="Arial" w:hAnsi="Arial" w:eastAsia="Times New Roman" w:cs="Arial"/>
          <w:lang w:eastAsia="de-DE"/>
        </w:rPr>
      </w:pPr>
      <w:r w:rsidRPr="225BAC3B" w:rsidR="00A71A92">
        <w:rPr>
          <w:rFonts w:ascii="Arial" w:hAnsi="Arial" w:eastAsia="Times New Roman" w:cs="Arial"/>
          <w:lang w:eastAsia="de-DE"/>
        </w:rPr>
        <w:t xml:space="preserve">dem </w:t>
      </w:r>
      <w:r w:rsidRPr="225BAC3B" w:rsidR="00CE0D00">
        <w:rPr>
          <w:rFonts w:ascii="Arial" w:hAnsi="Arial" w:eastAsia="Times New Roman" w:cs="Arial"/>
          <w:b w:val="1"/>
          <w:bCs w:val="1"/>
          <w:lang w:eastAsia="de-DE"/>
        </w:rPr>
        <w:t>DBMS</w:t>
      </w:r>
      <w:r w:rsidRPr="225BAC3B" w:rsidR="00CE0D00">
        <w:rPr>
          <w:rFonts w:ascii="Arial" w:hAnsi="Arial" w:eastAsia="Times New Roman" w:cs="Arial"/>
          <w:lang w:eastAsia="de-DE"/>
        </w:rPr>
        <w:t xml:space="preserve"> </w:t>
      </w:r>
    </w:p>
    <w:p w:rsidRPr="00A71A92" w:rsidR="00A71A92" w:rsidP="00A71A92" w:rsidRDefault="00CE0D00" w14:paraId="21E699BF" w14:textId="0B6ABF02">
      <w:pPr>
        <w:pStyle w:val="Listenabsatz"/>
        <w:numPr>
          <w:ilvl w:val="0"/>
          <w:numId w:val="3"/>
        </w:numPr>
        <w:rPr>
          <w:rFonts w:ascii="Arial" w:hAnsi="Arial" w:eastAsia="Times New Roman" w:cs="Arial"/>
          <w:szCs w:val="22"/>
          <w:lang w:eastAsia="de-DE"/>
        </w:rPr>
      </w:pPr>
      <w:r w:rsidRPr="00A71A92">
        <w:rPr>
          <w:rFonts w:ascii="Arial" w:hAnsi="Arial" w:eastAsia="Times New Roman" w:cs="Arial"/>
          <w:szCs w:val="22"/>
          <w:lang w:eastAsia="de-DE"/>
        </w:rPr>
        <w:t xml:space="preserve">den eigentlichenen </w:t>
      </w:r>
      <w:r w:rsidRPr="00A71A92">
        <w:rPr>
          <w:rFonts w:ascii="Arial" w:hAnsi="Arial" w:eastAsia="Times New Roman" w:cs="Arial"/>
          <w:b/>
          <w:bCs/>
          <w:szCs w:val="22"/>
          <w:lang w:eastAsia="de-DE"/>
        </w:rPr>
        <w:t>Datenbank</w:t>
      </w:r>
      <w:r w:rsidRPr="00A71A92">
        <w:rPr>
          <w:rFonts w:ascii="Arial" w:hAnsi="Arial" w:eastAsia="Times New Roman" w:cs="Arial"/>
          <w:szCs w:val="22"/>
          <w:lang w:eastAsia="de-DE"/>
        </w:rPr>
        <w:t xml:space="preserve">en (DB) </w:t>
      </w:r>
    </w:p>
    <w:p w:rsidRPr="00A71A92" w:rsidR="00A71A92" w:rsidP="00A71A92" w:rsidRDefault="00CE0D00" w14:paraId="39E68F6F" w14:textId="2839E231">
      <w:pPr>
        <w:pStyle w:val="Listenabsatz"/>
        <w:numPr>
          <w:ilvl w:val="0"/>
          <w:numId w:val="3"/>
        </w:numPr>
        <w:rPr>
          <w:rFonts w:ascii="Arial" w:hAnsi="Arial" w:eastAsia="Times New Roman" w:cs="Arial"/>
          <w:szCs w:val="22"/>
          <w:lang w:eastAsia="de-DE"/>
        </w:rPr>
      </w:pPr>
      <w:r w:rsidRPr="00A71A92">
        <w:rPr>
          <w:rFonts w:ascii="Arial" w:hAnsi="Arial" w:eastAsia="Times New Roman" w:cs="Arial"/>
          <w:szCs w:val="22"/>
          <w:lang w:eastAsia="de-DE"/>
        </w:rPr>
        <w:t xml:space="preserve">und dem </w:t>
      </w:r>
      <w:r w:rsidRPr="00A71A92">
        <w:rPr>
          <w:rFonts w:ascii="Arial" w:hAnsi="Arial" w:eastAsia="Times New Roman" w:cs="Arial"/>
          <w:b/>
          <w:bCs/>
          <w:szCs w:val="22"/>
          <w:lang w:eastAsia="de-DE"/>
        </w:rPr>
        <w:t>DataDictionary</w:t>
      </w:r>
      <w:r w:rsidRPr="00A71A92">
        <w:rPr>
          <w:rFonts w:ascii="Arial" w:hAnsi="Arial" w:eastAsia="Times New Roman" w:cs="Arial"/>
          <w:szCs w:val="22"/>
          <w:lang w:eastAsia="de-DE"/>
        </w:rPr>
        <w:t xml:space="preserve"> (DD)</w:t>
      </w:r>
    </w:p>
    <w:p w:rsidR="00A71A92" w:rsidP="00CE0D00" w:rsidRDefault="00A71A92" w14:paraId="4FA729EC" w14:textId="5B001E72">
      <w:pPr>
        <w:rPr>
          <w:rFonts w:ascii="Arial" w:hAnsi="Arial" w:eastAsia="Times New Roman" w:cs="Arial"/>
          <w:szCs w:val="22"/>
          <w:lang w:eastAsia="de-DE"/>
        </w:rPr>
      </w:pPr>
    </w:p>
    <w:p w:rsidR="00A71A92" w:rsidP="00CE0D00" w:rsidRDefault="00A71A92" w14:paraId="2E9CE1D8" w14:textId="77777777">
      <w:pPr>
        <w:rPr>
          <w:rFonts w:ascii="Arial" w:hAnsi="Arial" w:eastAsia="Times New Roman" w:cs="Arial"/>
          <w:szCs w:val="22"/>
          <w:lang w:eastAsia="de-DE"/>
        </w:rPr>
      </w:pPr>
    </w:p>
    <w:p w:rsidR="00CE0D00" w:rsidP="63D94578" w:rsidRDefault="00CE0D00" w14:paraId="664C0B43" w14:textId="1FC68CBE">
      <w:pPr>
        <w:rPr>
          <w:rFonts w:ascii="Arial" w:hAnsi="Arial" w:eastAsia="Times New Roman" w:cs="Arial"/>
          <w:lang w:eastAsia="de-DE"/>
        </w:rPr>
      </w:pPr>
      <w:r w:rsidRPr="63D94578">
        <w:rPr>
          <w:rFonts w:ascii="Arial" w:hAnsi="Arial" w:eastAsia="Times New Roman" w:cs="Arial"/>
          <w:lang w:eastAsia="de-DE"/>
        </w:rPr>
        <w:t>Alle Zugriffe auf die Daten erfolg</w:t>
      </w:r>
      <w:r w:rsidRPr="63D94578" w:rsidR="13C99197">
        <w:rPr>
          <w:rFonts w:ascii="Arial" w:hAnsi="Arial" w:eastAsia="Times New Roman" w:cs="Arial"/>
          <w:lang w:eastAsia="de-DE"/>
        </w:rPr>
        <w:t>en</w:t>
      </w:r>
      <w:r w:rsidRPr="63D94578">
        <w:rPr>
          <w:rFonts w:ascii="Arial" w:hAnsi="Arial" w:eastAsia="Times New Roman" w:cs="Arial"/>
          <w:lang w:eastAsia="de-DE"/>
        </w:rPr>
        <w:t xml:space="preserve"> ausschließlich über das DBMS.</w:t>
      </w:r>
    </w:p>
    <w:p w:rsidR="00A71A92" w:rsidP="00CE0D00" w:rsidRDefault="00A71A92" w14:paraId="48436A6F" w14:textId="5D5706B4">
      <w:pPr>
        <w:rPr>
          <w:rFonts w:ascii="Arial" w:hAnsi="Arial" w:eastAsia="Times New Roman" w:cs="Arial"/>
          <w:szCs w:val="22"/>
          <w:lang w:eastAsia="de-DE"/>
        </w:rPr>
      </w:pPr>
    </w:p>
    <w:p w:rsidR="00A71A92" w:rsidP="00CE0D00" w:rsidRDefault="00A71A92" w14:paraId="6EA9142F" w14:textId="67784562">
      <w:pPr>
        <w:rPr>
          <w:rFonts w:ascii="Arial" w:hAnsi="Arial" w:eastAsia="Times New Roman" w:cs="Arial"/>
          <w:szCs w:val="22"/>
          <w:lang w:eastAsia="de-DE"/>
        </w:rPr>
      </w:pPr>
    </w:p>
    <w:p w:rsidR="00A71A92" w:rsidP="00CE0D00" w:rsidRDefault="00A71A92" w14:paraId="0C0AB99D" w14:textId="127F7CED">
      <w:pPr>
        <w:rPr>
          <w:rFonts w:ascii="Arial" w:hAnsi="Arial" w:eastAsia="Times New Roman" w:cs="Arial"/>
          <w:szCs w:val="22"/>
          <w:lang w:eastAsia="de-DE"/>
        </w:rPr>
      </w:pPr>
    </w:p>
    <w:p w:rsidR="00A71A92" w:rsidP="00CE0D00" w:rsidRDefault="00A71A92" w14:paraId="3FE84F1D" w14:textId="77777777">
      <w:pPr>
        <w:rPr>
          <w:rFonts w:ascii="Arial" w:hAnsi="Arial" w:eastAsia="Times New Roman" w:cs="Arial"/>
          <w:szCs w:val="22"/>
          <w:lang w:eastAsia="de-DE"/>
        </w:rPr>
      </w:pPr>
    </w:p>
    <w:p w:rsidR="00A71A92" w:rsidP="00CE0D00" w:rsidRDefault="00A71A92" w14:paraId="4C7AF243" w14:textId="23ACC138">
      <w:pPr>
        <w:rPr>
          <w:rFonts w:ascii="Arial" w:hAnsi="Arial" w:eastAsia="Times New Roman" w:cs="Arial"/>
          <w:szCs w:val="22"/>
          <w:lang w:eastAsia="de-DE"/>
        </w:rPr>
      </w:pPr>
    </w:p>
    <w:p w:rsidR="00A71A92" w:rsidP="00A71A92" w:rsidRDefault="00A71A92" w14:paraId="38277318" w14:textId="4EEF5D8A">
      <w:pPr>
        <w:jc w:val="center"/>
        <w:rPr>
          <w:rFonts w:ascii="Times New Roman" w:hAnsi="Times New Roman" w:eastAsia="Times New Roman" w:cs="Times New Roman"/>
          <w:sz w:val="24"/>
          <w:lang w:eastAsia="de-DE"/>
        </w:rPr>
      </w:pPr>
      <w:r w:rsidRPr="00A71A92">
        <w:rPr>
          <w:rFonts w:ascii="Times New Roman" w:hAnsi="Times New Roman" w:eastAsia="Times New Roman" w:cs="Times New Roman"/>
          <w:sz w:val="24"/>
          <w:lang w:eastAsia="de-DE"/>
        </w:rPr>
        <w:fldChar w:fldCharType="begin"/>
      </w:r>
      <w:r w:rsidRPr="00A71A92">
        <w:rPr>
          <w:rFonts w:ascii="Times New Roman" w:hAnsi="Times New Roman" w:eastAsia="Times New Roman" w:cs="Times New Roman"/>
          <w:sz w:val="24"/>
          <w:lang w:eastAsia="de-DE"/>
        </w:rPr>
        <w:instrText xml:space="preserve"> INCLUDEPICTURE "http://wikis.gm.fh-koeln.de/uploads/Datenbanken/DBMS/dbms.jpg" \* MERGEFORMATINET </w:instrText>
      </w:r>
      <w:r w:rsidRPr="00A71A92">
        <w:rPr>
          <w:rFonts w:ascii="Times New Roman" w:hAnsi="Times New Roman" w:eastAsia="Times New Roman" w:cs="Times New Roman"/>
          <w:sz w:val="24"/>
          <w:lang w:eastAsia="de-DE"/>
        </w:rPr>
        <w:fldChar w:fldCharType="separate"/>
      </w:r>
      <w:r w:rsidRPr="00A71A92">
        <w:rPr>
          <w:rFonts w:ascii="Times New Roman" w:hAnsi="Times New Roman" w:eastAsia="Times New Roman" w:cs="Times New Roman"/>
          <w:noProof/>
          <w:sz w:val="24"/>
          <w:lang w:eastAsia="de-DE"/>
        </w:rPr>
        <w:drawing>
          <wp:inline distT="0" distB="0" distL="0" distR="0" wp14:anchorId="4FE4680D" wp14:editId="08788A4D">
            <wp:extent cx="5465298" cy="3045494"/>
            <wp:effectExtent l="0" t="0" r="0" b="2540"/>
            <wp:docPr id="4" name="Grafik 4" descr="Datenbanken Online Lexikon | Datenbanken / Datenb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banken Online Lexikon | Datenbanken / Datenba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5130" cy="3050973"/>
                    </a:xfrm>
                    <a:prstGeom prst="rect">
                      <a:avLst/>
                    </a:prstGeom>
                    <a:noFill/>
                    <a:ln>
                      <a:noFill/>
                    </a:ln>
                  </pic:spPr>
                </pic:pic>
              </a:graphicData>
            </a:graphic>
          </wp:inline>
        </w:drawing>
      </w:r>
      <w:r w:rsidRPr="00A71A92">
        <w:rPr>
          <w:rFonts w:ascii="Times New Roman" w:hAnsi="Times New Roman" w:eastAsia="Times New Roman" w:cs="Times New Roman"/>
          <w:sz w:val="24"/>
          <w:lang w:eastAsia="de-DE"/>
        </w:rPr>
        <w:fldChar w:fldCharType="end"/>
      </w:r>
    </w:p>
    <w:p w:rsidR="00A71A92" w:rsidP="00CE0D00" w:rsidRDefault="00A71A92" w14:paraId="357D42C2" w14:textId="135E5BB4">
      <w:pPr>
        <w:rPr>
          <w:rFonts w:ascii="Times New Roman" w:hAnsi="Times New Roman" w:eastAsia="Times New Roman" w:cs="Times New Roman"/>
          <w:sz w:val="24"/>
          <w:lang w:eastAsia="de-DE"/>
        </w:rPr>
      </w:pPr>
    </w:p>
    <w:p w:rsidRPr="00CE0D00" w:rsidR="00A71A92" w:rsidP="00CE0D00" w:rsidRDefault="00A71A92" w14:paraId="0F1B07BE" w14:textId="77777777">
      <w:pPr>
        <w:rPr>
          <w:rFonts w:ascii="Arial" w:hAnsi="Arial" w:eastAsia="Times New Roman" w:cs="Arial"/>
          <w:b/>
          <w:bCs/>
          <w:szCs w:val="22"/>
          <w:lang w:eastAsia="de-DE"/>
        </w:rPr>
      </w:pPr>
    </w:p>
    <w:p w:rsidR="00CE0D00" w:rsidP="00CE0D00" w:rsidRDefault="00CE0D00" w14:paraId="5A6C2E2F" w14:textId="77777777">
      <w:pPr>
        <w:jc w:val="both"/>
        <w:rPr>
          <w:rFonts w:ascii="Arial" w:hAnsi="Arial" w:cs="Arial"/>
        </w:rPr>
      </w:pPr>
    </w:p>
    <w:p w:rsidR="00CE0D00" w:rsidP="00CE0D00" w:rsidRDefault="00CE0D00" w14:paraId="4CD76388" w14:textId="77777777">
      <w:pPr>
        <w:rPr>
          <w:rFonts w:ascii="Arial" w:hAnsi="Arial" w:cs="Arial"/>
        </w:rPr>
      </w:pPr>
    </w:p>
    <w:p w:rsidR="00CE0D00" w:rsidP="00CE0D00" w:rsidRDefault="00CE0D00" w14:paraId="7E123A56" w14:textId="77777777">
      <w:pPr>
        <w:rPr>
          <w:rFonts w:ascii="Arial" w:hAnsi="Arial" w:cs="Arial"/>
        </w:rPr>
      </w:pPr>
    </w:p>
    <w:p w:rsidR="00CE0D00" w:rsidP="00CE0D00" w:rsidRDefault="00CE0D00" w14:paraId="1C54DE98" w14:textId="77777777">
      <w:pPr>
        <w:rPr>
          <w:rFonts w:ascii="Arial" w:hAnsi="Arial" w:cs="Arial"/>
        </w:rPr>
      </w:pPr>
    </w:p>
    <w:p w:rsidR="00CE0D00" w:rsidP="00CE0D00" w:rsidRDefault="00CE0D00" w14:paraId="7EEC2FAD" w14:textId="7AFB6FAF">
      <w:pPr>
        <w:rPr>
          <w:rFonts w:ascii="Arial" w:hAnsi="Arial" w:cs="Arial"/>
          <w:noProof/>
        </w:rPr>
      </w:pPr>
      <w:r>
        <w:rPr>
          <w:rFonts w:ascii="Arial" w:hAnsi="Arial" w:cs="Arial"/>
          <w:noProof/>
        </w:rPr>
        <w:t xml:space="preserve"> </w:t>
      </w:r>
    </w:p>
    <w:p w:rsidR="00CE0D00" w:rsidP="00CE0D00" w:rsidRDefault="00CE0D00" w14:paraId="45EE0479" w14:textId="1AF87ECE">
      <w:pPr>
        <w:ind w:left="1416"/>
        <w:rPr>
          <w:rFonts w:ascii="Arial" w:hAnsi="Arial" w:cs="Arial"/>
        </w:rPr>
      </w:pPr>
    </w:p>
    <w:p w:rsidRPr="008B57B9" w:rsidR="008B57B9" w:rsidP="003866ED" w:rsidRDefault="008B57B9" w14:paraId="30560D98" w14:textId="33AE40A4">
      <w:pPr>
        <w:pStyle w:val="western"/>
        <w:spacing w:before="0" w:beforeAutospacing="0"/>
        <w:jc w:val="both"/>
      </w:pPr>
    </w:p>
    <w:sectPr w:rsidRPr="008B57B9" w:rsidR="008B57B9" w:rsidSect="00603A56">
      <w:headerReference w:type="default" r:id="rId12"/>
      <w:footerReference w:type="default" r:id="rId13"/>
      <w:pgSz w:w="11900" w:h="16840" w:orient="portrait" w:code="9"/>
      <w:pgMar w:top="1418" w:right="920" w:bottom="539" w:left="900"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4381" w:rsidP="00831842" w:rsidRDefault="00314381" w14:paraId="214288AB" w14:textId="77777777">
      <w:r>
        <w:separator/>
      </w:r>
    </w:p>
  </w:endnote>
  <w:endnote w:type="continuationSeparator" w:id="0">
    <w:p w:rsidR="00314381" w:rsidP="00831842" w:rsidRDefault="00314381" w14:paraId="5DA77B8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31842" w:rsidR="00831842" w:rsidP="00831842" w:rsidRDefault="009301AC" w14:paraId="333080DA" w14:textId="4DFBE1DD">
    <w:pPr>
      <w:tabs>
        <w:tab w:val="center" w:pos="5103"/>
        <w:tab w:val="right" w:pos="9921"/>
      </w:tabs>
      <w:rPr>
        <w:rFonts w:cs="Tahoma"/>
        <w:sz w:val="18"/>
        <w:szCs w:val="18"/>
      </w:rPr>
    </w:pPr>
    <w:r w:rsidRPr="00F475F1">
      <w:rPr>
        <w:rFonts w:cs="Tahoma"/>
        <w:sz w:val="12"/>
        <w:szCs w:val="12"/>
      </w:rPr>
      <w:fldChar w:fldCharType="begin"/>
    </w:r>
    <w:r w:rsidRPr="00F475F1">
      <w:rPr>
        <w:rFonts w:cs="Tahoma"/>
        <w:sz w:val="12"/>
        <w:szCs w:val="12"/>
      </w:rPr>
      <w:instrText xml:space="preserve"> FILENAME   \* MERGEFORMAT </w:instrText>
    </w:r>
    <w:r w:rsidRPr="00F475F1">
      <w:rPr>
        <w:rFonts w:cs="Tahoma"/>
        <w:sz w:val="12"/>
        <w:szCs w:val="12"/>
      </w:rPr>
      <w:fldChar w:fldCharType="separate"/>
    </w:r>
    <w:r w:rsidR="00C47486">
      <w:rPr>
        <w:rFonts w:cs="Tahoma"/>
        <w:noProof/>
        <w:sz w:val="12"/>
        <w:szCs w:val="12"/>
      </w:rPr>
      <w:t>LS</w:t>
    </w:r>
    <w:r w:rsidR="00C271E8">
      <w:rPr>
        <w:rFonts w:cs="Tahoma"/>
        <w:noProof/>
        <w:sz w:val="12"/>
        <w:szCs w:val="12"/>
      </w:rPr>
      <w:t>8</w:t>
    </w:r>
    <w:r w:rsidR="00C47486">
      <w:rPr>
        <w:rFonts w:cs="Tahoma"/>
        <w:noProof/>
        <w:sz w:val="12"/>
        <w:szCs w:val="12"/>
      </w:rPr>
      <w:t>.</w:t>
    </w:r>
    <w:r w:rsidR="00C271E8">
      <w:rPr>
        <w:rFonts w:cs="Tahoma"/>
        <w:noProof/>
        <w:sz w:val="12"/>
        <w:szCs w:val="12"/>
      </w:rPr>
      <w:t>2</w:t>
    </w:r>
    <w:r w:rsidR="00C47486">
      <w:rPr>
        <w:rFonts w:cs="Tahoma"/>
        <w:noProof/>
        <w:sz w:val="12"/>
        <w:szCs w:val="12"/>
      </w:rPr>
      <w:t>_</w:t>
    </w:r>
    <w:r w:rsidR="00C271E8">
      <w:rPr>
        <w:rFonts w:cs="Tahoma"/>
        <w:noProof/>
        <w:sz w:val="12"/>
        <w:szCs w:val="12"/>
      </w:rPr>
      <w:t>DBMS_DBS_DB</w:t>
    </w:r>
    <w:r w:rsidR="00C47486">
      <w:rPr>
        <w:rFonts w:cs="Tahoma"/>
        <w:noProof/>
        <w:sz w:val="12"/>
        <w:szCs w:val="12"/>
      </w:rPr>
      <w:t>_v1.0.docx</w:t>
    </w:r>
    <w:r w:rsidRPr="00F475F1">
      <w:rPr>
        <w:rFonts w:cs="Tahoma"/>
        <w:sz w:val="12"/>
        <w:szCs w:val="12"/>
      </w:rPr>
      <w:fldChar w:fldCharType="end"/>
    </w:r>
    <w:r w:rsidRPr="00831842" w:rsidR="00831842">
      <w:rPr>
        <w:rFonts w:cs="Tahoma"/>
        <w:sz w:val="18"/>
        <w:szCs w:val="18"/>
      </w:rPr>
      <w:tab/>
    </w:r>
    <w:r w:rsidRPr="00831842" w:rsidR="00831842">
      <w:rPr>
        <w:rFonts w:cs="Tahoma"/>
        <w:sz w:val="18"/>
        <w:szCs w:val="18"/>
      </w:rPr>
      <w:tab/>
    </w:r>
    <w:r w:rsidRPr="00831842" w:rsidR="00831842">
      <w:rPr>
        <w:rFonts w:cs="Tahoma"/>
        <w:sz w:val="18"/>
        <w:szCs w:val="18"/>
      </w:rPr>
      <w:t xml:space="preserve">Seite </w:t>
    </w:r>
    <w:r w:rsidRPr="00831842" w:rsidR="00831842">
      <w:rPr>
        <w:rStyle w:val="Seitenzahl"/>
        <w:rFonts w:cs="Tahoma"/>
        <w:sz w:val="18"/>
        <w:szCs w:val="18"/>
      </w:rPr>
      <w:fldChar w:fldCharType="begin"/>
    </w:r>
    <w:r w:rsidRPr="00831842" w:rsidR="00831842">
      <w:rPr>
        <w:rStyle w:val="Seitenzahl"/>
        <w:rFonts w:cs="Tahoma"/>
        <w:sz w:val="18"/>
        <w:szCs w:val="18"/>
      </w:rPr>
      <w:instrText xml:space="preserve"> PAGE </w:instrText>
    </w:r>
    <w:r w:rsidRPr="00831842" w:rsidR="00831842">
      <w:rPr>
        <w:rStyle w:val="Seitenzahl"/>
        <w:rFonts w:cs="Tahoma"/>
        <w:sz w:val="18"/>
        <w:szCs w:val="18"/>
      </w:rPr>
      <w:fldChar w:fldCharType="separate"/>
    </w:r>
    <w:r w:rsidRPr="00831842" w:rsidR="00831842">
      <w:rPr>
        <w:rStyle w:val="Seitenzahl"/>
        <w:rFonts w:cs="Tahoma"/>
        <w:sz w:val="18"/>
        <w:szCs w:val="18"/>
      </w:rPr>
      <w:t>1</w:t>
    </w:r>
    <w:r w:rsidRPr="00831842" w:rsidR="00831842">
      <w:rPr>
        <w:rStyle w:val="Seitenzahl"/>
        <w:rFonts w:cs="Tahoma"/>
        <w:sz w:val="18"/>
        <w:szCs w:val="18"/>
      </w:rPr>
      <w:fldChar w:fldCharType="end"/>
    </w:r>
    <w:r w:rsidRPr="00831842" w:rsidR="00831842">
      <w:rPr>
        <w:rStyle w:val="Seitenzahl"/>
        <w:rFonts w:cs="Tahoma"/>
        <w:sz w:val="18"/>
        <w:szCs w:val="18"/>
      </w:rPr>
      <w:t>/</w:t>
    </w:r>
    <w:r w:rsidRPr="00831842" w:rsidR="00831842">
      <w:rPr>
        <w:rStyle w:val="Seitenzahl"/>
        <w:rFonts w:cs="Tahoma"/>
        <w:sz w:val="18"/>
        <w:szCs w:val="18"/>
      </w:rPr>
      <w:fldChar w:fldCharType="begin"/>
    </w:r>
    <w:r w:rsidRPr="00831842" w:rsidR="00831842">
      <w:rPr>
        <w:rStyle w:val="Seitenzahl"/>
        <w:rFonts w:cs="Tahoma"/>
        <w:sz w:val="18"/>
        <w:szCs w:val="18"/>
      </w:rPr>
      <w:instrText xml:space="preserve"> NUMPAGES  </w:instrText>
    </w:r>
    <w:r w:rsidRPr="00831842" w:rsidR="00831842">
      <w:rPr>
        <w:rStyle w:val="Seitenzahl"/>
        <w:rFonts w:cs="Tahoma"/>
        <w:sz w:val="18"/>
        <w:szCs w:val="18"/>
      </w:rPr>
      <w:fldChar w:fldCharType="separate"/>
    </w:r>
    <w:r w:rsidRPr="00831842" w:rsidR="00831842">
      <w:rPr>
        <w:rStyle w:val="Seitenzahl"/>
        <w:rFonts w:cs="Tahoma"/>
        <w:sz w:val="18"/>
        <w:szCs w:val="18"/>
      </w:rPr>
      <w:t>2</w:t>
    </w:r>
    <w:r w:rsidRPr="00831842" w:rsidR="00831842">
      <w:rPr>
        <w:rStyle w:val="Seitenzahl"/>
        <w:rFonts w:cs="Tahom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4381" w:rsidP="00831842" w:rsidRDefault="00314381" w14:paraId="6D5271AC" w14:textId="77777777">
      <w:r>
        <w:separator/>
      </w:r>
    </w:p>
  </w:footnote>
  <w:footnote w:type="continuationSeparator" w:id="0">
    <w:p w:rsidR="00314381" w:rsidP="00831842" w:rsidRDefault="00314381" w14:paraId="384801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1008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846"/>
      <w:gridCol w:w="709"/>
      <w:gridCol w:w="6545"/>
      <w:gridCol w:w="1980"/>
    </w:tblGrid>
    <w:tr w:rsidRPr="00D3514C" w:rsidR="00831842" w:rsidTr="00093DE1" w14:paraId="34C23091" w14:textId="77777777">
      <w:trPr>
        <w:trHeight w:val="416"/>
      </w:trPr>
      <w:tc>
        <w:tcPr>
          <w:tcW w:w="846" w:type="dxa"/>
          <w:vAlign w:val="center"/>
        </w:tcPr>
        <w:p w:rsidRPr="00D3514C" w:rsidR="00831842" w:rsidP="00831842" w:rsidRDefault="00831842" w14:paraId="159F2F5C" w14:textId="77777777">
          <w:pPr>
            <w:tabs>
              <w:tab w:val="right" w:pos="9923"/>
            </w:tabs>
            <w:jc w:val="center"/>
            <w:rPr>
              <w:rFonts w:cs="Tahoma"/>
              <w:sz w:val="21"/>
              <w:szCs w:val="21"/>
            </w:rPr>
          </w:pPr>
          <w:r w:rsidRPr="00D3514C">
            <w:rPr>
              <w:rFonts w:cs="Tahoma"/>
              <w:sz w:val="21"/>
              <w:szCs w:val="21"/>
            </w:rPr>
            <w:t>SuD</w:t>
          </w:r>
        </w:p>
      </w:tc>
      <w:tc>
        <w:tcPr>
          <w:tcW w:w="709" w:type="dxa"/>
          <w:shd w:val="clear" w:color="auto" w:fill="FFFF9F"/>
          <w:vAlign w:val="center"/>
        </w:tcPr>
        <w:p w:rsidRPr="00D3514C" w:rsidR="00831842" w:rsidP="00831842" w:rsidRDefault="00093DE1" w14:paraId="16E891EC" w14:textId="77777777">
          <w:pPr>
            <w:tabs>
              <w:tab w:val="right" w:pos="9923"/>
            </w:tabs>
            <w:jc w:val="center"/>
            <w:rPr>
              <w:rFonts w:cs="Tahoma"/>
              <w:sz w:val="21"/>
              <w:szCs w:val="21"/>
            </w:rPr>
          </w:pPr>
          <w:r>
            <w:rPr>
              <w:rFonts w:cs="Tahoma"/>
              <w:sz w:val="21"/>
              <w:szCs w:val="21"/>
            </w:rPr>
            <w:t>I</w:t>
          </w:r>
        </w:p>
      </w:tc>
      <w:tc>
        <w:tcPr>
          <w:tcW w:w="6545" w:type="dxa"/>
          <w:vMerge w:val="restart"/>
          <w:vAlign w:val="center"/>
        </w:tcPr>
        <w:p w:rsidR="00831842" w:rsidP="00282CF6" w:rsidRDefault="00CE0D00" w14:paraId="6FABDC99" w14:textId="77777777">
          <w:pPr>
            <w:tabs>
              <w:tab w:val="right" w:pos="9923"/>
            </w:tabs>
            <w:jc w:val="center"/>
            <w:rPr>
              <w:rFonts w:cs="Tahoma"/>
              <w:b/>
              <w:bCs/>
              <w:sz w:val="21"/>
              <w:szCs w:val="21"/>
            </w:rPr>
          </w:pPr>
          <w:r>
            <w:rPr>
              <w:rFonts w:cs="Tahoma"/>
              <w:b/>
              <w:bCs/>
              <w:sz w:val="21"/>
              <w:szCs w:val="21"/>
            </w:rPr>
            <w:t>Begriffsklärung:</w:t>
          </w:r>
        </w:p>
        <w:p w:rsidRPr="00282CF6" w:rsidR="00CE0D00" w:rsidP="00282CF6" w:rsidRDefault="00CE0D00" w14:paraId="7332D8BB" w14:textId="1906C487">
          <w:pPr>
            <w:tabs>
              <w:tab w:val="right" w:pos="9923"/>
            </w:tabs>
            <w:jc w:val="center"/>
            <w:rPr>
              <w:rFonts w:cs="Tahoma"/>
              <w:b/>
              <w:bCs/>
              <w:sz w:val="21"/>
              <w:szCs w:val="21"/>
            </w:rPr>
          </w:pPr>
          <w:r>
            <w:rPr>
              <w:rFonts w:cs="Tahoma"/>
              <w:b/>
              <w:bCs/>
              <w:sz w:val="21"/>
              <w:szCs w:val="21"/>
            </w:rPr>
            <w:t>DD, DBMS, DBS</w:t>
          </w:r>
        </w:p>
      </w:tc>
      <w:tc>
        <w:tcPr>
          <w:tcW w:w="1980" w:type="dxa"/>
          <w:vMerge w:val="restart"/>
        </w:tcPr>
        <w:p w:rsidRPr="00D3514C" w:rsidR="00831842" w:rsidP="00831842" w:rsidRDefault="00831842" w14:paraId="00B18183" w14:textId="77777777">
          <w:pPr>
            <w:tabs>
              <w:tab w:val="right" w:pos="9639"/>
            </w:tabs>
            <w:jc w:val="center"/>
            <w:rPr>
              <w:rFonts w:cs="Tahoma"/>
              <w:sz w:val="21"/>
              <w:szCs w:val="21"/>
            </w:rPr>
          </w:pPr>
          <w:r w:rsidRPr="00D3514C">
            <w:rPr>
              <w:rFonts w:cs="Tahoma"/>
              <w:noProof/>
              <w:sz w:val="21"/>
              <w:szCs w:val="21"/>
            </w:rPr>
            <w:drawing>
              <wp:anchor distT="0" distB="0" distL="114300" distR="114300" simplePos="0" relativeHeight="251659264" behindDoc="0" locked="0" layoutInCell="1" allowOverlap="1" wp14:anchorId="24B626DD" wp14:editId="7AFDABAC">
                <wp:simplePos x="0" y="0"/>
                <wp:positionH relativeFrom="rightMargin">
                  <wp:posOffset>-1098550</wp:posOffset>
                </wp:positionH>
                <wp:positionV relativeFrom="topMargin">
                  <wp:posOffset>35951</wp:posOffset>
                </wp:positionV>
                <wp:extent cx="1034664" cy="392673"/>
                <wp:effectExtent l="0" t="0" r="0" b="7620"/>
                <wp:wrapNone/>
                <wp:docPr id="20" name="Grafik 20" descr="Georg-Simon-Ohm-Berufskol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org-Simon-Ohm-Berufskolleg"/>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3149" cy="39968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Pr="00D3514C" w:rsidR="00831842" w:rsidTr="008B57B9" w14:paraId="524BB06A" w14:textId="77777777">
      <w:trPr>
        <w:trHeight w:val="50"/>
      </w:trPr>
      <w:tc>
        <w:tcPr>
          <w:tcW w:w="1555" w:type="dxa"/>
          <w:gridSpan w:val="2"/>
          <w:vAlign w:val="center"/>
        </w:tcPr>
        <w:p w:rsidRPr="00D3514C" w:rsidR="00831842" w:rsidP="00831842" w:rsidRDefault="00831842" w14:paraId="18CE0A70" w14:textId="5502C947">
          <w:pPr>
            <w:tabs>
              <w:tab w:val="right" w:pos="9923"/>
            </w:tabs>
            <w:jc w:val="center"/>
            <w:rPr>
              <w:rFonts w:cs="Tahoma"/>
              <w:sz w:val="21"/>
              <w:szCs w:val="21"/>
            </w:rPr>
          </w:pPr>
          <w:r w:rsidRPr="00D3514C">
            <w:rPr>
              <w:rFonts w:cs="Tahoma"/>
              <w:sz w:val="21"/>
              <w:szCs w:val="21"/>
            </w:rPr>
            <w:t>LS</w:t>
          </w:r>
          <w:r w:rsidR="00CE0D00">
            <w:rPr>
              <w:rFonts w:cs="Tahoma"/>
              <w:sz w:val="21"/>
              <w:szCs w:val="21"/>
            </w:rPr>
            <w:t>8</w:t>
          </w:r>
          <w:r w:rsidR="00067E4A">
            <w:rPr>
              <w:rFonts w:cs="Tahoma"/>
              <w:sz w:val="21"/>
              <w:szCs w:val="21"/>
            </w:rPr>
            <w:t>.</w:t>
          </w:r>
          <w:r w:rsidR="00CE0D00">
            <w:rPr>
              <w:rFonts w:cs="Tahoma"/>
              <w:sz w:val="21"/>
              <w:szCs w:val="21"/>
            </w:rPr>
            <w:t>1</w:t>
          </w:r>
        </w:p>
      </w:tc>
      <w:tc>
        <w:tcPr>
          <w:tcW w:w="6545" w:type="dxa"/>
          <w:vMerge/>
          <w:vAlign w:val="center"/>
        </w:tcPr>
        <w:p w:rsidRPr="00D3514C" w:rsidR="00831842" w:rsidP="00831842" w:rsidRDefault="00831842" w14:paraId="33732EE9" w14:textId="77777777">
          <w:pPr>
            <w:tabs>
              <w:tab w:val="right" w:pos="9923"/>
            </w:tabs>
            <w:jc w:val="center"/>
            <w:rPr>
              <w:rFonts w:cs="Tahoma"/>
              <w:sz w:val="21"/>
              <w:szCs w:val="21"/>
            </w:rPr>
          </w:pPr>
        </w:p>
      </w:tc>
      <w:tc>
        <w:tcPr>
          <w:tcW w:w="1980" w:type="dxa"/>
          <w:vMerge/>
        </w:tcPr>
        <w:p w:rsidRPr="00D3514C" w:rsidR="00831842" w:rsidP="00831842" w:rsidRDefault="00831842" w14:paraId="64DB7606" w14:textId="77777777">
          <w:pPr>
            <w:tabs>
              <w:tab w:val="right" w:pos="9639"/>
            </w:tabs>
            <w:jc w:val="center"/>
            <w:rPr>
              <w:rFonts w:cs="Tahoma"/>
              <w:sz w:val="21"/>
              <w:szCs w:val="21"/>
            </w:rPr>
          </w:pPr>
        </w:p>
      </w:tc>
    </w:tr>
  </w:tbl>
  <w:p w:rsidRPr="008B57B9" w:rsidR="00831842" w:rsidP="008B57B9" w:rsidRDefault="00831842" w14:paraId="3CBBA7C7" w14:textId="77777777">
    <w:pP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0A50"/>
    <w:multiLevelType w:val="hybridMultilevel"/>
    <w:tmpl w:val="AEC0863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407F0258"/>
    <w:multiLevelType w:val="hybridMultilevel"/>
    <w:tmpl w:val="4EE4059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4B01307A"/>
    <w:multiLevelType w:val="multilevel"/>
    <w:tmpl w:val="046865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ED"/>
    <w:rsid w:val="00067E4A"/>
    <w:rsid w:val="000702FB"/>
    <w:rsid w:val="00093DE1"/>
    <w:rsid w:val="000B7597"/>
    <w:rsid w:val="00132818"/>
    <w:rsid w:val="00143E76"/>
    <w:rsid w:val="00150EA4"/>
    <w:rsid w:val="00195D9E"/>
    <w:rsid w:val="00216A56"/>
    <w:rsid w:val="002202D7"/>
    <w:rsid w:val="00225959"/>
    <w:rsid w:val="00282CF6"/>
    <w:rsid w:val="002D136C"/>
    <w:rsid w:val="00314381"/>
    <w:rsid w:val="00334DA0"/>
    <w:rsid w:val="0036173C"/>
    <w:rsid w:val="003866ED"/>
    <w:rsid w:val="003B1AD8"/>
    <w:rsid w:val="003E32BC"/>
    <w:rsid w:val="004166DF"/>
    <w:rsid w:val="00435F77"/>
    <w:rsid w:val="005943A8"/>
    <w:rsid w:val="00603A56"/>
    <w:rsid w:val="006A5C43"/>
    <w:rsid w:val="007147E1"/>
    <w:rsid w:val="0079704E"/>
    <w:rsid w:val="007B059A"/>
    <w:rsid w:val="007F085C"/>
    <w:rsid w:val="00810077"/>
    <w:rsid w:val="00831842"/>
    <w:rsid w:val="008B57B9"/>
    <w:rsid w:val="009301AC"/>
    <w:rsid w:val="0095217C"/>
    <w:rsid w:val="009633D7"/>
    <w:rsid w:val="00987A73"/>
    <w:rsid w:val="009A7689"/>
    <w:rsid w:val="009C7182"/>
    <w:rsid w:val="009E071D"/>
    <w:rsid w:val="00A34D39"/>
    <w:rsid w:val="00A71A92"/>
    <w:rsid w:val="00AB3DC9"/>
    <w:rsid w:val="00AD6027"/>
    <w:rsid w:val="00AE647B"/>
    <w:rsid w:val="00AF74D6"/>
    <w:rsid w:val="00B81574"/>
    <w:rsid w:val="00BA4ED1"/>
    <w:rsid w:val="00BB10BD"/>
    <w:rsid w:val="00BD0E4C"/>
    <w:rsid w:val="00BE029A"/>
    <w:rsid w:val="00C271E8"/>
    <w:rsid w:val="00C335A6"/>
    <w:rsid w:val="00C47486"/>
    <w:rsid w:val="00CE0D00"/>
    <w:rsid w:val="00D03696"/>
    <w:rsid w:val="00D04A00"/>
    <w:rsid w:val="00D2159D"/>
    <w:rsid w:val="00F475F1"/>
    <w:rsid w:val="00F6697E"/>
    <w:rsid w:val="00FB4747"/>
    <w:rsid w:val="0B9D3A70"/>
    <w:rsid w:val="0F6A5C3E"/>
    <w:rsid w:val="13C99197"/>
    <w:rsid w:val="152A54F0"/>
    <w:rsid w:val="161CAA52"/>
    <w:rsid w:val="1634036C"/>
    <w:rsid w:val="1ED1F2A8"/>
    <w:rsid w:val="225BAC3B"/>
    <w:rsid w:val="23F5B634"/>
    <w:rsid w:val="25801D85"/>
    <w:rsid w:val="2C559919"/>
    <w:rsid w:val="2CC4C6E6"/>
    <w:rsid w:val="2D6DBA40"/>
    <w:rsid w:val="2F415456"/>
    <w:rsid w:val="3199A912"/>
    <w:rsid w:val="34E6B7B8"/>
    <w:rsid w:val="3D650FA5"/>
    <w:rsid w:val="3E438463"/>
    <w:rsid w:val="3EDA9950"/>
    <w:rsid w:val="3EE6127A"/>
    <w:rsid w:val="4199267D"/>
    <w:rsid w:val="422EA202"/>
    <w:rsid w:val="42CFFC89"/>
    <w:rsid w:val="4369B1A2"/>
    <w:rsid w:val="475C7BE8"/>
    <w:rsid w:val="48465AE6"/>
    <w:rsid w:val="48793A47"/>
    <w:rsid w:val="4A937FAA"/>
    <w:rsid w:val="55747117"/>
    <w:rsid w:val="5A7DCA2B"/>
    <w:rsid w:val="5E3AA40C"/>
    <w:rsid w:val="63D94578"/>
    <w:rsid w:val="660D7CF2"/>
    <w:rsid w:val="67F92089"/>
    <w:rsid w:val="6E766527"/>
    <w:rsid w:val="751BAE46"/>
    <w:rsid w:val="7C25B3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2B8AC"/>
  <w14:defaultImageDpi w14:val="32767"/>
  <w15:chartTrackingRefBased/>
  <w15:docId w15:val="{1DC7F05C-4AF2-422B-B72D-D4BF3E6A75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Standard" w:default="1">
    <w:name w:val="Normal"/>
    <w:qFormat/>
    <w:rsid w:val="008B57B9"/>
    <w:rPr>
      <w:rFonts w:ascii="Tahoma" w:hAnsi="Tahoma"/>
      <w:sz w:val="22"/>
    </w:rPr>
  </w:style>
  <w:style w:type="paragraph" w:styleId="berschrift1">
    <w:name w:val="heading 1"/>
    <w:basedOn w:val="Standard"/>
    <w:next w:val="Standard"/>
    <w:link w:val="berschrift1Zchn"/>
    <w:uiPriority w:val="9"/>
    <w:qFormat/>
    <w:rsid w:val="00603A56"/>
    <w:pPr>
      <w:keepNext/>
      <w:keepLines/>
      <w:spacing w:before="24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03A56"/>
    <w:pPr>
      <w:keepNext/>
      <w:keepLines/>
      <w:spacing w:before="160" w:after="12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03A56"/>
    <w:pPr>
      <w:keepNext/>
      <w:keepLines/>
      <w:spacing w:before="160" w:after="120"/>
      <w:outlineLvl w:val="2"/>
    </w:pPr>
    <w:rPr>
      <w:rFonts w:eastAsiaTheme="majorEastAsia" w:cstheme="majorBidi"/>
      <w:color w:val="1F3763" w:themeColor="accent1" w:themeShade="7F"/>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31842"/>
    <w:pPr>
      <w:tabs>
        <w:tab w:val="center" w:pos="4536"/>
        <w:tab w:val="right" w:pos="9072"/>
      </w:tabs>
    </w:pPr>
  </w:style>
  <w:style w:type="character" w:styleId="KopfzeileZchn" w:customStyle="1">
    <w:name w:val="Kopfzeile Zchn"/>
    <w:basedOn w:val="Absatz-Standardschriftart"/>
    <w:link w:val="Kopfzeile"/>
    <w:uiPriority w:val="99"/>
    <w:rsid w:val="00831842"/>
  </w:style>
  <w:style w:type="paragraph" w:styleId="Fuzeile">
    <w:name w:val="footer"/>
    <w:basedOn w:val="Standard"/>
    <w:link w:val="FuzeileZchn"/>
    <w:uiPriority w:val="99"/>
    <w:unhideWhenUsed/>
    <w:rsid w:val="00831842"/>
    <w:pPr>
      <w:tabs>
        <w:tab w:val="center" w:pos="4536"/>
        <w:tab w:val="right" w:pos="9072"/>
      </w:tabs>
    </w:pPr>
  </w:style>
  <w:style w:type="character" w:styleId="FuzeileZchn" w:customStyle="1">
    <w:name w:val="Fußzeile Zchn"/>
    <w:basedOn w:val="Absatz-Standardschriftart"/>
    <w:link w:val="Fuzeile"/>
    <w:uiPriority w:val="99"/>
    <w:rsid w:val="00831842"/>
  </w:style>
  <w:style w:type="character" w:styleId="Seitenzahl">
    <w:name w:val="page number"/>
    <w:basedOn w:val="Absatz-Standardschriftart"/>
    <w:rsid w:val="00831842"/>
  </w:style>
  <w:style w:type="paragraph" w:styleId="Listenabsatz">
    <w:name w:val="List Paragraph"/>
    <w:basedOn w:val="Standard"/>
    <w:uiPriority w:val="34"/>
    <w:qFormat/>
    <w:rsid w:val="00AB3DC9"/>
    <w:pPr>
      <w:ind w:left="720"/>
      <w:contextualSpacing/>
    </w:pPr>
  </w:style>
  <w:style w:type="character" w:styleId="berschrift1Zchn" w:customStyle="1">
    <w:name w:val="Überschrift 1 Zchn"/>
    <w:basedOn w:val="Absatz-Standardschriftart"/>
    <w:link w:val="berschrift1"/>
    <w:uiPriority w:val="9"/>
    <w:rsid w:val="00603A56"/>
    <w:rPr>
      <w:rFonts w:ascii="Tahoma" w:hAnsi="Tahoma" w:eastAsiaTheme="majorEastAsia" w:cstheme="majorBidi"/>
      <w:color w:val="2F5496" w:themeColor="accent1" w:themeShade="BF"/>
      <w:sz w:val="32"/>
      <w:szCs w:val="32"/>
    </w:rPr>
  </w:style>
  <w:style w:type="character" w:styleId="berschrift2Zchn" w:customStyle="1">
    <w:name w:val="Überschrift 2 Zchn"/>
    <w:basedOn w:val="Absatz-Standardschriftart"/>
    <w:link w:val="berschrift2"/>
    <w:uiPriority w:val="9"/>
    <w:rsid w:val="00603A56"/>
    <w:rPr>
      <w:rFonts w:ascii="Tahoma" w:hAnsi="Tahoma" w:eastAsiaTheme="majorEastAsia" w:cstheme="majorBidi"/>
      <w:color w:val="2F5496" w:themeColor="accent1" w:themeShade="BF"/>
      <w:sz w:val="26"/>
      <w:szCs w:val="26"/>
    </w:rPr>
  </w:style>
  <w:style w:type="character" w:styleId="berschrift3Zchn" w:customStyle="1">
    <w:name w:val="Überschrift 3 Zchn"/>
    <w:basedOn w:val="Absatz-Standardschriftart"/>
    <w:link w:val="berschrift3"/>
    <w:uiPriority w:val="9"/>
    <w:rsid w:val="00603A56"/>
    <w:rPr>
      <w:rFonts w:ascii="Tahoma" w:hAnsi="Tahoma" w:eastAsiaTheme="majorEastAsia" w:cstheme="majorBidi"/>
      <w:color w:val="1F3763" w:themeColor="accent1" w:themeShade="7F"/>
    </w:rPr>
  </w:style>
  <w:style w:type="character" w:styleId="hgkelc" w:customStyle="1">
    <w:name w:val="hgkelc"/>
    <w:basedOn w:val="Absatz-Standardschriftart"/>
    <w:rsid w:val="008B57B9"/>
  </w:style>
  <w:style w:type="paragraph" w:styleId="western" w:customStyle="1">
    <w:name w:val="western"/>
    <w:basedOn w:val="Standard"/>
    <w:rsid w:val="003866ED"/>
    <w:pPr>
      <w:spacing w:before="100" w:beforeAutospacing="1" w:after="119"/>
    </w:pPr>
    <w:rPr>
      <w:rFonts w:ascii="Arial" w:hAnsi="Arial" w:eastAsia="Times New Roman" w:cs="Arial"/>
      <w:szCs w:val="22"/>
      <w:lang w:eastAsia="de-DE"/>
    </w:rPr>
  </w:style>
  <w:style w:type="character" w:styleId="Fett">
    <w:name w:val="Strong"/>
    <w:basedOn w:val="Absatz-Standardschriftart"/>
    <w:uiPriority w:val="22"/>
    <w:qFormat/>
    <w:rsid w:val="00CE0D00"/>
    <w:rPr>
      <w:b/>
      <w:bCs/>
    </w:rPr>
  </w:style>
  <w:style w:type="character" w:styleId="Hervorhebung">
    <w:name w:val="Emphasis"/>
    <w:basedOn w:val="Absatz-Standardschriftart"/>
    <w:uiPriority w:val="20"/>
    <w:qFormat/>
    <w:rsid w:val="00A71A92"/>
    <w:rPr>
      <w:i/>
      <w:iCs/>
    </w:rPr>
  </w:style>
  <w:style w:type="character" w:styleId="Kommentarzeichen">
    <w:name w:val="annotation reference"/>
    <w:basedOn w:val="Absatz-Standardschriftart"/>
    <w:uiPriority w:val="99"/>
    <w:semiHidden/>
    <w:unhideWhenUsed/>
    <w:rsid w:val="007B059A"/>
    <w:rPr>
      <w:sz w:val="16"/>
      <w:szCs w:val="16"/>
    </w:rPr>
  </w:style>
  <w:style w:type="paragraph" w:styleId="Kommentartext">
    <w:name w:val="annotation text"/>
    <w:basedOn w:val="Standard"/>
    <w:link w:val="KommentartextZchn"/>
    <w:uiPriority w:val="99"/>
    <w:semiHidden/>
    <w:unhideWhenUsed/>
    <w:rsid w:val="007B059A"/>
    <w:rPr>
      <w:sz w:val="20"/>
      <w:szCs w:val="20"/>
    </w:rPr>
  </w:style>
  <w:style w:type="character" w:styleId="KommentartextZchn" w:customStyle="1">
    <w:name w:val="Kommentartext Zchn"/>
    <w:basedOn w:val="Absatz-Standardschriftart"/>
    <w:link w:val="Kommentartext"/>
    <w:uiPriority w:val="99"/>
    <w:semiHidden/>
    <w:rsid w:val="007B059A"/>
    <w:rPr>
      <w:rFonts w:ascii="Tahoma" w:hAnsi="Tahoma"/>
      <w:sz w:val="20"/>
      <w:szCs w:val="20"/>
    </w:rPr>
  </w:style>
  <w:style w:type="paragraph" w:styleId="Kommentarthema">
    <w:name w:val="annotation subject"/>
    <w:basedOn w:val="Kommentartext"/>
    <w:next w:val="Kommentartext"/>
    <w:link w:val="KommentarthemaZchn"/>
    <w:uiPriority w:val="99"/>
    <w:semiHidden/>
    <w:unhideWhenUsed/>
    <w:rsid w:val="007B059A"/>
    <w:rPr>
      <w:b/>
      <w:bCs/>
    </w:rPr>
  </w:style>
  <w:style w:type="character" w:styleId="KommentarthemaZchn" w:customStyle="1">
    <w:name w:val="Kommentarthema Zchn"/>
    <w:basedOn w:val="KommentartextZchn"/>
    <w:link w:val="Kommentarthema"/>
    <w:uiPriority w:val="99"/>
    <w:semiHidden/>
    <w:rsid w:val="007B059A"/>
    <w:rPr>
      <w:rFonts w:ascii="Tahoma" w:hAnsi="Tahom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711883">
      <w:bodyDiv w:val="1"/>
      <w:marLeft w:val="0"/>
      <w:marRight w:val="0"/>
      <w:marTop w:val="0"/>
      <w:marBottom w:val="0"/>
      <w:divBdr>
        <w:top w:val="none" w:sz="0" w:space="0" w:color="auto"/>
        <w:left w:val="none" w:sz="0" w:space="0" w:color="auto"/>
        <w:bottom w:val="none" w:sz="0" w:space="0" w:color="auto"/>
        <w:right w:val="none" w:sz="0" w:space="0" w:color="auto"/>
      </w:divBdr>
    </w:div>
    <w:div w:id="1636059394">
      <w:bodyDiv w:val="1"/>
      <w:marLeft w:val="0"/>
      <w:marRight w:val="0"/>
      <w:marTop w:val="0"/>
      <w:marBottom w:val="0"/>
      <w:divBdr>
        <w:top w:val="none" w:sz="0" w:space="0" w:color="auto"/>
        <w:left w:val="none" w:sz="0" w:space="0" w:color="auto"/>
        <w:bottom w:val="none" w:sz="0" w:space="0" w:color="auto"/>
        <w:right w:val="none" w:sz="0" w:space="0" w:color="auto"/>
      </w:divBdr>
    </w:div>
    <w:div w:id="1845363784">
      <w:bodyDiv w:val="1"/>
      <w:marLeft w:val="0"/>
      <w:marRight w:val="0"/>
      <w:marTop w:val="0"/>
      <w:marBottom w:val="0"/>
      <w:divBdr>
        <w:top w:val="none" w:sz="0" w:space="0" w:color="auto"/>
        <w:left w:val="none" w:sz="0" w:space="0" w:color="auto"/>
        <w:bottom w:val="none" w:sz="0" w:space="0" w:color="auto"/>
        <w:right w:val="none" w:sz="0" w:space="0" w:color="auto"/>
      </w:divBdr>
    </w:div>
    <w:div w:id="1871529665">
      <w:bodyDiv w:val="1"/>
      <w:marLeft w:val="0"/>
      <w:marRight w:val="0"/>
      <w:marTop w:val="0"/>
      <w:marBottom w:val="0"/>
      <w:divBdr>
        <w:top w:val="none" w:sz="0" w:space="0" w:color="auto"/>
        <w:left w:val="none" w:sz="0" w:space="0" w:color="auto"/>
        <w:bottom w:val="none" w:sz="0" w:space="0" w:color="auto"/>
        <w:right w:val="none" w:sz="0" w:space="0" w:color="auto"/>
      </w:divBdr>
    </w:div>
    <w:div w:id="203700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_4s2r17n\Documents\Benutzerdefinierte%20Office-Vorlagen\LF5_VORLAGE_Information_v2_KH.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6DB5C1-454D-469C-ABFC-155A6B37777A}">
  <ds:schemaRefs>
    <ds:schemaRef ds:uri="http://schemas.microsoft.com/sharepoint/v3/contenttype/forms"/>
  </ds:schemaRefs>
</ds:datastoreItem>
</file>

<file path=customXml/itemProps2.xml><?xml version="1.0" encoding="utf-8"?>
<ds:datastoreItem xmlns:ds="http://schemas.openxmlformats.org/officeDocument/2006/customXml" ds:itemID="{3B14B5B4-5697-4FB7-9F12-31AECCE36842}">
  <ds:schemaRefs>
    <ds:schemaRef ds:uri="http://schemas.microsoft.com/office/2006/metadata/properties"/>
    <ds:schemaRef ds:uri="http://schemas.microsoft.com/office/infopath/2007/PartnerControls"/>
    <ds:schemaRef ds:uri="6b80c33a-c390-4bc8-9eff-7bef4ebcdc9d"/>
  </ds:schemaRefs>
</ds:datastoreItem>
</file>

<file path=customXml/itemProps3.xml><?xml version="1.0" encoding="utf-8"?>
<ds:datastoreItem xmlns:ds="http://schemas.openxmlformats.org/officeDocument/2006/customXml" ds:itemID="{59246F68-2F1D-476C-A2EF-BF3CC10EA41F}">
  <ds:schemaRefs>
    <ds:schemaRef ds:uri="http://schemas.openxmlformats.org/officeDocument/2006/bibliography"/>
  </ds:schemaRefs>
</ds:datastoreItem>
</file>

<file path=customXml/itemProps4.xml><?xml version="1.0" encoding="utf-8"?>
<ds:datastoreItem xmlns:ds="http://schemas.openxmlformats.org/officeDocument/2006/customXml" ds:itemID="{3927806D-586E-4BF1-9E5D-7E67694A2DC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LF5_VORLAGE_Information_v2_KH.dotx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dc:creator>
  <cp:keywords/>
  <dc:description/>
  <cp:lastModifiedBy>Friedrich Folkmann</cp:lastModifiedBy>
  <cp:revision>11</cp:revision>
  <cp:lastPrinted>2020-08-30T17:22:00Z</cp:lastPrinted>
  <dcterms:created xsi:type="dcterms:W3CDTF">2021-08-16T15:40:00Z</dcterms:created>
  <dcterms:modified xsi:type="dcterms:W3CDTF">2021-09-29T10:41:57Z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