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F4842" w14:textId="38ADDC70" w:rsidR="00036BB9" w:rsidRPr="00DF44C8" w:rsidRDefault="00DF44C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Bearbeiten Sie die Beispiele zunächst in </w:t>
      </w:r>
      <w:r w:rsidRPr="001848C7">
        <w:rPr>
          <w:rFonts w:ascii="Tahoma" w:hAnsi="Tahoma" w:cs="Tahoma"/>
          <w:b/>
          <w:bCs/>
          <w:sz w:val="20"/>
          <w:szCs w:val="18"/>
          <w:highlight w:val="yellow"/>
        </w:rPr>
        <w:t>Einzelarbeit</w:t>
      </w:r>
      <w:r>
        <w:rPr>
          <w:rFonts w:ascii="Tahoma" w:hAnsi="Tahoma" w:cs="Tahoma"/>
          <w:sz w:val="20"/>
          <w:szCs w:val="18"/>
        </w:rPr>
        <w:t>, anschließend vergleichen Sie Ihre Ergebnisse in Ihrer Kleingruppe und einigen sich auf ein „Gruppenergebnis“.</w:t>
      </w:r>
      <w:r w:rsidR="00B42B0F">
        <w:rPr>
          <w:rFonts w:ascii="Tahoma" w:hAnsi="Tahoma" w:cs="Tahoma"/>
          <w:sz w:val="20"/>
          <w:szCs w:val="18"/>
        </w:rPr>
        <w:t xml:space="preserve"> Laden Sie es </w:t>
      </w:r>
      <w:r w:rsidR="001848C7">
        <w:rPr>
          <w:rFonts w:ascii="Tahoma" w:hAnsi="Tahoma" w:cs="Tahoma"/>
          <w:sz w:val="20"/>
          <w:szCs w:val="18"/>
        </w:rPr>
        <w:t>danach</w:t>
      </w:r>
      <w:r w:rsidR="00E26265">
        <w:rPr>
          <w:rFonts w:ascii="Tahoma" w:hAnsi="Tahoma" w:cs="Tahoma"/>
          <w:sz w:val="20"/>
          <w:szCs w:val="18"/>
        </w:rPr>
        <w:t xml:space="preserve"> in Teams</w:t>
      </w:r>
      <w:r w:rsidR="00B42B0F">
        <w:rPr>
          <w:rFonts w:ascii="Tahoma" w:hAnsi="Tahoma" w:cs="Tahoma"/>
          <w:sz w:val="20"/>
          <w:szCs w:val="18"/>
        </w:rPr>
        <w:t xml:space="preserve"> hoch, benennen Sie das Dokument mit</w:t>
      </w:r>
      <w:r w:rsidR="000B2E90">
        <w:rPr>
          <w:rFonts w:ascii="Tahoma" w:hAnsi="Tahoma" w:cs="Tahoma"/>
          <w:sz w:val="20"/>
          <w:szCs w:val="18"/>
        </w:rPr>
        <w:t xml:space="preserve"> </w:t>
      </w:r>
      <w:r w:rsidR="000B2E90" w:rsidRPr="000B2E90">
        <w:rPr>
          <w:rFonts w:ascii="Tahoma" w:hAnsi="Tahoma" w:cs="Tahoma"/>
          <w:i/>
          <w:iCs/>
          <w:sz w:val="20"/>
          <w:szCs w:val="18"/>
        </w:rPr>
        <w:t xml:space="preserve">„Ergebnis Übung </w:t>
      </w:r>
      <w:proofErr w:type="spellStart"/>
      <w:r w:rsidR="000B2E90" w:rsidRPr="000B2E90">
        <w:rPr>
          <w:rFonts w:ascii="Tahoma" w:hAnsi="Tahoma" w:cs="Tahoma"/>
          <w:i/>
          <w:iCs/>
          <w:sz w:val="20"/>
          <w:szCs w:val="18"/>
        </w:rPr>
        <w:t>Kommunikationsquadrat_</w:t>
      </w:r>
      <w:r w:rsidR="00E26265">
        <w:rPr>
          <w:rFonts w:ascii="Tahoma" w:hAnsi="Tahoma" w:cs="Tahoma"/>
          <w:i/>
          <w:iCs/>
          <w:sz w:val="20"/>
          <w:szCs w:val="18"/>
        </w:rPr>
        <w:t>Ihren</w:t>
      </w:r>
      <w:proofErr w:type="spellEnd"/>
      <w:r w:rsidR="00E26265">
        <w:rPr>
          <w:rFonts w:ascii="Tahoma" w:hAnsi="Tahoma" w:cs="Tahoma"/>
          <w:i/>
          <w:iCs/>
          <w:sz w:val="20"/>
          <w:szCs w:val="18"/>
        </w:rPr>
        <w:t xml:space="preserve"> Namen</w:t>
      </w:r>
      <w:r w:rsidR="000B2E90" w:rsidRPr="000B2E90">
        <w:rPr>
          <w:rFonts w:ascii="Tahoma" w:hAnsi="Tahoma" w:cs="Tahoma"/>
          <w:i/>
          <w:iCs/>
          <w:sz w:val="20"/>
          <w:szCs w:val="18"/>
        </w:rPr>
        <w:t>“</w:t>
      </w:r>
      <w:r w:rsidR="00B42B0F" w:rsidRPr="000B2E90">
        <w:rPr>
          <w:rFonts w:ascii="Tahoma" w:hAnsi="Tahoma" w:cs="Tahoma"/>
          <w:i/>
          <w:iCs/>
          <w:sz w:val="20"/>
          <w:szCs w:val="18"/>
        </w:rPr>
        <w:t>.</w:t>
      </w:r>
    </w:p>
    <w:tbl>
      <w:tblPr>
        <w:tblStyle w:val="Tabellenraster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2405"/>
        <w:gridCol w:w="3827"/>
        <w:gridCol w:w="3969"/>
        <w:gridCol w:w="4076"/>
      </w:tblGrid>
      <w:tr w:rsidR="0007798C" w14:paraId="218648D2" w14:textId="77777777" w:rsidTr="00220100">
        <w:tc>
          <w:tcPr>
            <w:tcW w:w="2405" w:type="dxa"/>
            <w:shd w:val="clear" w:color="auto" w:fill="E7E6E6" w:themeFill="background2"/>
            <w:vAlign w:val="center"/>
          </w:tcPr>
          <w:p w14:paraId="7073DAE9" w14:textId="77777777" w:rsidR="00220100" w:rsidRPr="008C1A67" w:rsidRDefault="00220100" w:rsidP="00220100">
            <w:p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8C1A67">
              <w:rPr>
                <w:rFonts w:ascii="Tahoma" w:hAnsi="Tahoma" w:cs="Tahoma"/>
                <w:b/>
                <w:bCs/>
                <w:sz w:val="20"/>
                <w:szCs w:val="18"/>
              </w:rPr>
              <w:t>Beispiele</w:t>
            </w:r>
          </w:p>
        </w:tc>
        <w:tc>
          <w:tcPr>
            <w:tcW w:w="3827" w:type="dxa"/>
            <w:shd w:val="clear" w:color="auto" w:fill="E7E6E6" w:themeFill="background2"/>
          </w:tcPr>
          <w:p w14:paraId="27A21761" w14:textId="38E4F9AE" w:rsidR="00220100" w:rsidRPr="008C1A67" w:rsidRDefault="00935E3A" w:rsidP="00220100">
            <w:p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>
              <w:rPr>
                <w:rFonts w:ascii="Tahoma" w:hAnsi="Tahoma" w:cs="Tahoma"/>
                <w:b/>
                <w:bCs/>
                <w:sz w:val="20"/>
                <w:szCs w:val="18"/>
              </w:rPr>
              <w:t xml:space="preserve">Ihre Chefin sagt zu Ihnen: </w:t>
            </w:r>
            <w:r>
              <w:rPr>
                <w:rFonts w:ascii="Tahoma" w:hAnsi="Tahoma" w:cs="Tahoma"/>
                <w:b/>
                <w:bCs/>
                <w:sz w:val="20"/>
                <w:szCs w:val="18"/>
              </w:rPr>
              <w:br/>
              <w:t xml:space="preserve">„Die </w:t>
            </w:r>
            <w:r w:rsidR="00971546">
              <w:rPr>
                <w:rFonts w:ascii="Tahoma" w:hAnsi="Tahoma" w:cs="Tahoma"/>
                <w:b/>
                <w:bCs/>
                <w:sz w:val="20"/>
                <w:szCs w:val="18"/>
              </w:rPr>
              <w:t>Fortbildungsabrechnung</w:t>
            </w:r>
            <w:r>
              <w:rPr>
                <w:rFonts w:ascii="Tahoma" w:hAnsi="Tahoma" w:cs="Tahoma"/>
                <w:b/>
                <w:bCs/>
                <w:sz w:val="20"/>
                <w:szCs w:val="18"/>
              </w:rPr>
              <w:t xml:space="preserve"> von letzter Woche fehlt noch.“</w:t>
            </w:r>
          </w:p>
        </w:tc>
        <w:tc>
          <w:tcPr>
            <w:tcW w:w="3969" w:type="dxa"/>
            <w:shd w:val="clear" w:color="auto" w:fill="E7E6E6" w:themeFill="background2"/>
          </w:tcPr>
          <w:p w14:paraId="1067AC19" w14:textId="300D32E4" w:rsidR="00220100" w:rsidRPr="008C1A67" w:rsidRDefault="00935E3A" w:rsidP="00220100">
            <w:p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>
              <w:rPr>
                <w:rFonts w:ascii="Tahoma" w:hAnsi="Tahoma" w:cs="Tahoma"/>
                <w:b/>
                <w:bCs/>
                <w:sz w:val="20"/>
                <w:szCs w:val="18"/>
              </w:rPr>
              <w:t xml:space="preserve">Ein Kollege sagt zu Ihnen: </w:t>
            </w:r>
            <w:r>
              <w:rPr>
                <w:rFonts w:ascii="Tahoma" w:hAnsi="Tahoma" w:cs="Tahoma"/>
                <w:b/>
                <w:bCs/>
                <w:sz w:val="20"/>
                <w:szCs w:val="18"/>
              </w:rPr>
              <w:br/>
              <w:t>„Die Pakete, die der Kurier abholen sollte, liegen mitten im Büroeingang.“</w:t>
            </w:r>
          </w:p>
        </w:tc>
        <w:tc>
          <w:tcPr>
            <w:tcW w:w="4076" w:type="dxa"/>
            <w:shd w:val="clear" w:color="auto" w:fill="E7E6E6" w:themeFill="background2"/>
          </w:tcPr>
          <w:p w14:paraId="7441F5F9" w14:textId="7675DA68" w:rsidR="00220100" w:rsidRPr="008C1A67" w:rsidRDefault="00935E3A" w:rsidP="00220100">
            <w:p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>
              <w:rPr>
                <w:rFonts w:ascii="Tahoma" w:hAnsi="Tahoma" w:cs="Tahoma"/>
                <w:b/>
                <w:bCs/>
                <w:sz w:val="20"/>
                <w:szCs w:val="18"/>
              </w:rPr>
              <w:t xml:space="preserve">Eine Kollegin sagt zu Ihnen: </w:t>
            </w:r>
            <w:r>
              <w:rPr>
                <w:rFonts w:ascii="Tahoma" w:hAnsi="Tahoma" w:cs="Tahoma"/>
                <w:b/>
                <w:bCs/>
                <w:sz w:val="20"/>
                <w:szCs w:val="18"/>
              </w:rPr>
              <w:br/>
              <w:t>„Beim Kunden XY fehlen die neusten Updates für die Serversoftware.“</w:t>
            </w:r>
          </w:p>
        </w:tc>
      </w:tr>
      <w:tr w:rsidR="0007798C" w14:paraId="79C6F9E7" w14:textId="77777777" w:rsidTr="00220100">
        <w:tc>
          <w:tcPr>
            <w:tcW w:w="2405" w:type="dxa"/>
            <w:shd w:val="clear" w:color="auto" w:fill="E7E6E6" w:themeFill="background2"/>
            <w:vAlign w:val="center"/>
          </w:tcPr>
          <w:p w14:paraId="37A46167" w14:textId="77777777" w:rsidR="00220100" w:rsidRPr="008C1A67" w:rsidRDefault="00220100" w:rsidP="00220100">
            <w:p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8C1A67">
              <w:rPr>
                <w:rFonts w:ascii="Tahoma" w:hAnsi="Tahoma" w:cs="Tahoma"/>
                <w:b/>
                <w:bCs/>
                <w:sz w:val="20"/>
                <w:szCs w:val="18"/>
              </w:rPr>
              <w:t>Sachebene</w:t>
            </w:r>
          </w:p>
        </w:tc>
        <w:tc>
          <w:tcPr>
            <w:tcW w:w="3827" w:type="dxa"/>
          </w:tcPr>
          <w:p w14:paraId="38398057" w14:textId="77777777" w:rsidR="00220100" w:rsidRDefault="00220100" w:rsidP="00220100"/>
          <w:p w14:paraId="10FD4DDE" w14:textId="57D2E45B" w:rsidR="00220100" w:rsidRDefault="00DF54B9" w:rsidP="00220100">
            <w:r>
              <w:t>Die Fortbildungsabrechnung fehlt.</w:t>
            </w:r>
          </w:p>
          <w:p w14:paraId="39ED026E" w14:textId="77777777" w:rsidR="00220100" w:rsidRDefault="00220100" w:rsidP="00220100"/>
          <w:p w14:paraId="5483127F" w14:textId="77777777" w:rsidR="00220100" w:rsidRDefault="00220100" w:rsidP="00220100"/>
        </w:tc>
        <w:tc>
          <w:tcPr>
            <w:tcW w:w="3969" w:type="dxa"/>
          </w:tcPr>
          <w:p w14:paraId="7E286416" w14:textId="77777777" w:rsidR="00220100" w:rsidRDefault="00220100" w:rsidP="00220100"/>
          <w:p w14:paraId="4369787D" w14:textId="7DFC6126" w:rsidR="00152AAF" w:rsidRDefault="00DF54B9" w:rsidP="00220100">
            <w:r>
              <w:t>Die Pakete liegen mitten im Büroeingang!</w:t>
            </w:r>
          </w:p>
        </w:tc>
        <w:tc>
          <w:tcPr>
            <w:tcW w:w="4076" w:type="dxa"/>
          </w:tcPr>
          <w:p w14:paraId="404031E5" w14:textId="654D7A27" w:rsidR="00220100" w:rsidRDefault="00DF54B9" w:rsidP="00220100">
            <w:r>
              <w:t>Beim Kunden fehlen Serversoftware Updates.</w:t>
            </w:r>
          </w:p>
        </w:tc>
      </w:tr>
      <w:tr w:rsidR="0007798C" w14:paraId="1AD4C189" w14:textId="77777777" w:rsidTr="00220100">
        <w:tc>
          <w:tcPr>
            <w:tcW w:w="2405" w:type="dxa"/>
            <w:shd w:val="clear" w:color="auto" w:fill="E7E6E6" w:themeFill="background2"/>
            <w:vAlign w:val="center"/>
          </w:tcPr>
          <w:p w14:paraId="616DF958" w14:textId="77777777" w:rsidR="00220100" w:rsidRPr="008C1A67" w:rsidRDefault="00220100" w:rsidP="00220100">
            <w:p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8C1A67">
              <w:rPr>
                <w:rFonts w:ascii="Tahoma" w:hAnsi="Tahoma" w:cs="Tahoma"/>
                <w:b/>
                <w:bCs/>
                <w:sz w:val="20"/>
                <w:szCs w:val="18"/>
              </w:rPr>
              <w:t>Selbstkundgabe</w:t>
            </w:r>
          </w:p>
        </w:tc>
        <w:tc>
          <w:tcPr>
            <w:tcW w:w="3827" w:type="dxa"/>
          </w:tcPr>
          <w:p w14:paraId="53038A7F" w14:textId="77777777" w:rsidR="00220100" w:rsidRDefault="00220100" w:rsidP="00220100"/>
          <w:p w14:paraId="49E508B2" w14:textId="0948DCA8" w:rsidR="00220100" w:rsidRDefault="00DF54B9" w:rsidP="00220100">
            <w:r>
              <w:t>Die Chefin könnte genervt/verärgert sein.</w:t>
            </w:r>
          </w:p>
          <w:p w14:paraId="6B6E4D46" w14:textId="2A022D0B" w:rsidR="00220100" w:rsidRDefault="00220100" w:rsidP="00220100"/>
          <w:p w14:paraId="3086CCB3" w14:textId="77777777" w:rsidR="00AB62D3" w:rsidRDefault="00AB62D3" w:rsidP="00220100"/>
          <w:p w14:paraId="01975C43" w14:textId="77777777" w:rsidR="00220100" w:rsidRDefault="00220100" w:rsidP="00220100"/>
          <w:p w14:paraId="26BB241F" w14:textId="77777777" w:rsidR="00220100" w:rsidRDefault="00220100" w:rsidP="00220100"/>
        </w:tc>
        <w:tc>
          <w:tcPr>
            <w:tcW w:w="3969" w:type="dxa"/>
          </w:tcPr>
          <w:p w14:paraId="7572AEC5" w14:textId="77777777" w:rsidR="00220100" w:rsidRDefault="00220100" w:rsidP="00220100"/>
          <w:p w14:paraId="7465926D" w14:textId="44781435" w:rsidR="00152AAF" w:rsidRDefault="00DF54B9" w:rsidP="00220100">
            <w:r>
              <w:t>Der Kollege informiert mich, gibt kund, dass die Pakete mitten im Eingang vielleicht unpraktisch sind.</w:t>
            </w:r>
          </w:p>
        </w:tc>
        <w:tc>
          <w:tcPr>
            <w:tcW w:w="4076" w:type="dxa"/>
          </w:tcPr>
          <w:p w14:paraId="1A2C2C1B" w14:textId="77777777" w:rsidR="00220100" w:rsidRDefault="00220100" w:rsidP="00220100"/>
          <w:p w14:paraId="77AF4AC8" w14:textId="1C63942E" w:rsidR="00606BED" w:rsidRDefault="00E73386" w:rsidP="00220100">
            <w:r>
              <w:t xml:space="preserve">Die Kollegien ist besorgt, dass der Kunde seine Updates </w:t>
            </w:r>
            <w:proofErr w:type="spellStart"/>
            <w:r>
              <w:t>nnoch</w:t>
            </w:r>
            <w:proofErr w:type="spellEnd"/>
            <w:r>
              <w:t xml:space="preserve"> nicht bekommen hat.</w:t>
            </w:r>
          </w:p>
        </w:tc>
      </w:tr>
      <w:tr w:rsidR="0007798C" w14:paraId="132CB149" w14:textId="77777777" w:rsidTr="00220100">
        <w:tc>
          <w:tcPr>
            <w:tcW w:w="2405" w:type="dxa"/>
            <w:shd w:val="clear" w:color="auto" w:fill="E7E6E6" w:themeFill="background2"/>
            <w:vAlign w:val="center"/>
          </w:tcPr>
          <w:p w14:paraId="47CFD356" w14:textId="77777777" w:rsidR="00AB62D3" w:rsidRPr="008C1A67" w:rsidRDefault="00AB62D3" w:rsidP="00220100">
            <w:pPr>
              <w:rPr>
                <w:rFonts w:ascii="Tahoma" w:hAnsi="Tahoma" w:cs="Tahoma"/>
                <w:b/>
                <w:bCs/>
                <w:sz w:val="20"/>
                <w:szCs w:val="18"/>
              </w:rPr>
            </w:pPr>
          </w:p>
          <w:p w14:paraId="01C79E30" w14:textId="77777777" w:rsidR="00AB62D3" w:rsidRPr="008C1A67" w:rsidRDefault="00AB62D3" w:rsidP="00220100">
            <w:pPr>
              <w:rPr>
                <w:rFonts w:ascii="Tahoma" w:hAnsi="Tahoma" w:cs="Tahoma"/>
                <w:b/>
                <w:bCs/>
                <w:sz w:val="20"/>
                <w:szCs w:val="18"/>
              </w:rPr>
            </w:pPr>
          </w:p>
          <w:p w14:paraId="0ABFDA6A" w14:textId="77777777" w:rsidR="00AB62D3" w:rsidRPr="008C1A67" w:rsidRDefault="00AB62D3" w:rsidP="00220100">
            <w:pPr>
              <w:rPr>
                <w:rFonts w:ascii="Tahoma" w:hAnsi="Tahoma" w:cs="Tahoma"/>
                <w:b/>
                <w:bCs/>
                <w:sz w:val="20"/>
                <w:szCs w:val="18"/>
              </w:rPr>
            </w:pPr>
          </w:p>
          <w:p w14:paraId="22FE936B" w14:textId="620C3E53" w:rsidR="00220100" w:rsidRPr="008C1A67" w:rsidRDefault="00220100" w:rsidP="00220100">
            <w:p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8C1A67">
              <w:rPr>
                <w:rFonts w:ascii="Tahoma" w:hAnsi="Tahoma" w:cs="Tahoma"/>
                <w:b/>
                <w:bCs/>
                <w:sz w:val="20"/>
                <w:szCs w:val="18"/>
              </w:rPr>
              <w:t>Beziehungsseite</w:t>
            </w:r>
          </w:p>
          <w:p w14:paraId="42350EEE" w14:textId="77777777" w:rsidR="00AB62D3" w:rsidRPr="008C1A67" w:rsidRDefault="00AB62D3" w:rsidP="00220100">
            <w:pPr>
              <w:rPr>
                <w:rFonts w:ascii="Tahoma" w:hAnsi="Tahoma" w:cs="Tahoma"/>
                <w:b/>
                <w:bCs/>
                <w:sz w:val="20"/>
                <w:szCs w:val="18"/>
              </w:rPr>
            </w:pPr>
          </w:p>
          <w:p w14:paraId="6F116761" w14:textId="3B2CD6B1" w:rsidR="00AB62D3" w:rsidRPr="008C1A67" w:rsidRDefault="00AB62D3" w:rsidP="00220100">
            <w:pPr>
              <w:rPr>
                <w:rFonts w:ascii="Tahoma" w:hAnsi="Tahoma" w:cs="Tahoma"/>
                <w:b/>
                <w:bCs/>
                <w:sz w:val="20"/>
                <w:szCs w:val="18"/>
              </w:rPr>
            </w:pPr>
          </w:p>
        </w:tc>
        <w:tc>
          <w:tcPr>
            <w:tcW w:w="2405" w:type="dxa"/>
            <w:shd w:val="clear" w:color="auto" w:fill="E7E6E6" w:themeFill="background2"/>
            <w:vAlign w:val="center"/>
          </w:tcPr>
          <w:p w14:paraId="09B7E070" w14:textId="77777777" w:rsidR="00220100" w:rsidRDefault="00220100" w:rsidP="00220100"/>
          <w:p w14:paraId="07C1762D" w14:textId="74D40E5A" w:rsidR="00220100" w:rsidRDefault="00DF54B9" w:rsidP="00220100">
            <w:r>
              <w:t>Die Chefin braucht die Abrechnung bestimmt, wenn diese nicht abgegeben wird, dann könnte eine Abmahnung drohen</w:t>
            </w:r>
          </w:p>
          <w:p w14:paraId="23DF4962" w14:textId="77777777" w:rsidR="00220100" w:rsidRDefault="00220100" w:rsidP="00220100"/>
        </w:tc>
        <w:tc>
          <w:tcPr>
            <w:tcW w:w="3827" w:type="dxa"/>
          </w:tcPr>
          <w:p w14:paraId="7F26BAD7" w14:textId="77777777" w:rsidR="00220100" w:rsidRDefault="00220100" w:rsidP="00220100"/>
          <w:p w14:paraId="480EEE72" w14:textId="355A55F6" w:rsidR="00152AAF" w:rsidRDefault="00DF54B9" w:rsidP="00220100">
            <w:r>
              <w:t>Der Kollege findet es vermutlich nicht gut, dass die Pakete mitten im Eingang sind.</w:t>
            </w:r>
          </w:p>
        </w:tc>
        <w:tc>
          <w:tcPr>
            <w:tcW w:w="3969" w:type="dxa"/>
          </w:tcPr>
          <w:p w14:paraId="04299CB8" w14:textId="77777777" w:rsidR="00220100" w:rsidRDefault="00220100" w:rsidP="00220100"/>
          <w:p w14:paraId="046FF18B" w14:textId="77777777" w:rsidR="00606BED" w:rsidRDefault="00E73386" w:rsidP="00AB62D3">
            <w:r>
              <w:t>Die Kollegin will fragen, ob ich das übernehmen könnte.</w:t>
            </w:r>
          </w:p>
          <w:p w14:paraId="352E1EAF" w14:textId="77777777" w:rsidR="00E73386" w:rsidRDefault="00E73386" w:rsidP="00AB62D3"/>
          <w:p w14:paraId="455BDEF7" w14:textId="77777777" w:rsidR="00E73386" w:rsidRDefault="00E73386" w:rsidP="00AB62D3"/>
        </w:tc>
        <w:tc>
          <w:tcPr>
            <w:tcW w:w="4076" w:type="dxa"/>
          </w:tcPr>
          <w:p w14:paraId="7FDE6DF1" w14:textId="02AE101D" w:rsidR="00E73386" w:rsidRDefault="00E73386" w:rsidP="00AB62D3"/>
        </w:tc>
      </w:tr>
      <w:tr w:rsidR="0007798C" w14:paraId="3F1EAA80" w14:textId="77777777" w:rsidTr="00220100">
        <w:tc>
          <w:tcPr>
            <w:tcW w:w="2405" w:type="dxa"/>
            <w:shd w:val="clear" w:color="auto" w:fill="E7E6E6" w:themeFill="background2"/>
            <w:vAlign w:val="center"/>
          </w:tcPr>
          <w:p w14:paraId="349A0560" w14:textId="77777777" w:rsidR="00220100" w:rsidRPr="008C1A67" w:rsidRDefault="00220100" w:rsidP="00220100">
            <w:p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8C1A67">
              <w:rPr>
                <w:rFonts w:ascii="Tahoma" w:hAnsi="Tahoma" w:cs="Tahoma"/>
                <w:b/>
                <w:bCs/>
                <w:sz w:val="20"/>
                <w:szCs w:val="18"/>
              </w:rPr>
              <w:t>Appellseite</w:t>
            </w:r>
          </w:p>
        </w:tc>
        <w:tc>
          <w:tcPr>
            <w:tcW w:w="3827" w:type="dxa"/>
          </w:tcPr>
          <w:p w14:paraId="13CD1523" w14:textId="77777777" w:rsidR="00220100" w:rsidRDefault="00220100" w:rsidP="00220100"/>
          <w:p w14:paraId="143D7C40" w14:textId="15D95BA3" w:rsidR="00220100" w:rsidRDefault="00DF54B9" w:rsidP="00220100">
            <w:r>
              <w:t>Bring die Fortbildungsabrechnung mit!</w:t>
            </w:r>
          </w:p>
          <w:p w14:paraId="15D46BA2" w14:textId="77777777" w:rsidR="00220100" w:rsidRDefault="00220100" w:rsidP="00220100"/>
          <w:p w14:paraId="1131EB2A" w14:textId="77777777" w:rsidR="00220100" w:rsidRDefault="00220100" w:rsidP="00220100"/>
        </w:tc>
        <w:tc>
          <w:tcPr>
            <w:tcW w:w="3969" w:type="dxa"/>
          </w:tcPr>
          <w:p w14:paraId="7C80777F" w14:textId="77777777" w:rsidR="00220100" w:rsidRDefault="00DF54B9" w:rsidP="00220100">
            <w:r>
              <w:t>Tue die Pakete woanders hin!</w:t>
            </w:r>
          </w:p>
          <w:p w14:paraId="43175E68" w14:textId="65A0870C" w:rsidR="00DF54B9" w:rsidRDefault="00DF54B9" w:rsidP="00220100">
            <w:r>
              <w:t>Ruf den Kurier an!</w:t>
            </w:r>
          </w:p>
        </w:tc>
        <w:tc>
          <w:tcPr>
            <w:tcW w:w="4076" w:type="dxa"/>
          </w:tcPr>
          <w:p w14:paraId="0CF8D00E" w14:textId="77777777" w:rsidR="00220100" w:rsidRDefault="00220100" w:rsidP="00220100"/>
          <w:p w14:paraId="728DA5CD" w14:textId="528E529A" w:rsidR="00606BED" w:rsidRDefault="0007798C" w:rsidP="00220100">
            <w:r>
              <w:t>MACH DIE UPDATES FÜR DEN KUNDEN!!!!!!!!!!!!!!!!!!!!!!!!!!!!!!!!!!!!!</w:t>
            </w:r>
          </w:p>
        </w:tc>
      </w:tr>
    </w:tbl>
    <w:p w14:paraId="167FC240" w14:textId="77777777" w:rsidR="00EB4DCA" w:rsidRDefault="00EB4DCA"/>
    <w:p w14:paraId="2E009F41" w14:textId="1339F56A" w:rsidR="00230B07" w:rsidRDefault="0053009B" w:rsidP="0053009B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 </w:t>
      </w:r>
    </w:p>
    <w:p w14:paraId="5F462B50" w14:textId="77777777" w:rsidR="00230B07" w:rsidRPr="00EB73A8" w:rsidRDefault="00230B07" w:rsidP="00230B07">
      <w:pPr>
        <w:spacing w:line="276" w:lineRule="auto"/>
        <w:rPr>
          <w:rFonts w:ascii="Tahoma" w:hAnsi="Tahoma" w:cs="Tahoma"/>
          <w:sz w:val="20"/>
          <w:szCs w:val="18"/>
        </w:rPr>
      </w:pPr>
    </w:p>
    <w:sectPr w:rsidR="00230B07" w:rsidRPr="00EB73A8" w:rsidSect="00B400E9">
      <w:headerReference w:type="default" r:id="rId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F7DCD" w14:textId="77777777" w:rsidR="00B400E9" w:rsidRDefault="00B400E9" w:rsidP="00EB4DCA">
      <w:pPr>
        <w:spacing w:after="0" w:line="240" w:lineRule="auto"/>
      </w:pPr>
      <w:r>
        <w:separator/>
      </w:r>
    </w:p>
  </w:endnote>
  <w:endnote w:type="continuationSeparator" w:id="0">
    <w:p w14:paraId="679CA488" w14:textId="77777777" w:rsidR="00B400E9" w:rsidRDefault="00B400E9" w:rsidP="00EB4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8C71E" w14:textId="77777777" w:rsidR="00B400E9" w:rsidRDefault="00B400E9" w:rsidP="00EB4DCA">
      <w:pPr>
        <w:spacing w:after="0" w:line="240" w:lineRule="auto"/>
      </w:pPr>
      <w:r>
        <w:separator/>
      </w:r>
    </w:p>
  </w:footnote>
  <w:footnote w:type="continuationSeparator" w:id="0">
    <w:p w14:paraId="1A637552" w14:textId="77777777" w:rsidR="00B400E9" w:rsidRDefault="00B400E9" w:rsidP="00EB4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476DE" w14:textId="4F5B51CB" w:rsidR="008C1A67" w:rsidRPr="009017E6" w:rsidRDefault="008C1A67" w:rsidP="008C1A67">
    <w:pPr>
      <w:rPr>
        <w:rFonts w:ascii="Tahoma" w:hAnsi="Tahoma" w:cs="Tahoma"/>
        <w:i/>
        <w:color w:val="404040" w:themeColor="text1" w:themeTint="BF"/>
        <w:sz w:val="16"/>
        <w:szCs w:val="20"/>
      </w:rPr>
    </w:pPr>
    <w:r w:rsidRPr="00321E7E">
      <w:rPr>
        <w:rFonts w:ascii="Tahoma" w:hAnsi="Tahoma" w:cs="Tahoma"/>
        <w:i/>
        <w:iCs/>
        <w:noProof/>
        <w:color w:val="404040" w:themeColor="text1" w:themeTint="BF"/>
        <w:sz w:val="16"/>
        <w:szCs w:val="16"/>
      </w:rPr>
      <w:drawing>
        <wp:anchor distT="0" distB="0" distL="114300" distR="114300" simplePos="0" relativeHeight="251659264" behindDoc="0" locked="0" layoutInCell="1" allowOverlap="1" wp14:anchorId="4CE0EF26" wp14:editId="07166BC4">
          <wp:simplePos x="0" y="0"/>
          <wp:positionH relativeFrom="column">
            <wp:posOffset>7663762</wp:posOffset>
          </wp:positionH>
          <wp:positionV relativeFrom="paragraph">
            <wp:posOffset>-117712</wp:posOffset>
          </wp:positionV>
          <wp:extent cx="1036941" cy="397669"/>
          <wp:effectExtent l="0" t="0" r="5080" b="0"/>
          <wp:wrapNone/>
          <wp:docPr id="1" name="Grafik 1" descr="Ein Bild, das Tisch,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isch, Messe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941" cy="397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6265">
      <w:rPr>
        <w:rFonts w:ascii="Tahoma" w:hAnsi="Tahoma" w:cs="Tahoma"/>
        <w:i/>
        <w:color w:val="404040" w:themeColor="text1" w:themeTint="BF"/>
        <w:sz w:val="16"/>
        <w:szCs w:val="20"/>
      </w:rPr>
      <w:t xml:space="preserve"> </w:t>
    </w:r>
    <w:r>
      <w:rPr>
        <w:rFonts w:ascii="Tahoma" w:hAnsi="Tahoma" w:cs="Tahoma"/>
        <w:i/>
        <w:color w:val="404040" w:themeColor="text1" w:themeTint="BF"/>
        <w:sz w:val="16"/>
        <w:szCs w:val="20"/>
      </w:rPr>
      <w:br/>
      <w:t>DEU: Grundlagen der Kommunikation: Kommunikationsquadrat nach Schulz von Thun</w:t>
    </w:r>
  </w:p>
  <w:p w14:paraId="2F1C50DC" w14:textId="0B71624A" w:rsidR="00EB4DCA" w:rsidRPr="008C1A67" w:rsidRDefault="00EB4DCA" w:rsidP="008C1A6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CA"/>
    <w:rsid w:val="000110D1"/>
    <w:rsid w:val="00036BB9"/>
    <w:rsid w:val="0007798C"/>
    <w:rsid w:val="000B2E90"/>
    <w:rsid w:val="00152AAF"/>
    <w:rsid w:val="001848C7"/>
    <w:rsid w:val="00220100"/>
    <w:rsid w:val="00230B07"/>
    <w:rsid w:val="00352276"/>
    <w:rsid w:val="003709BD"/>
    <w:rsid w:val="003A6E81"/>
    <w:rsid w:val="00414999"/>
    <w:rsid w:val="004644F9"/>
    <w:rsid w:val="004D4D33"/>
    <w:rsid w:val="0053009B"/>
    <w:rsid w:val="00566829"/>
    <w:rsid w:val="00606BED"/>
    <w:rsid w:val="0066763D"/>
    <w:rsid w:val="00685A18"/>
    <w:rsid w:val="007023AD"/>
    <w:rsid w:val="00752B2B"/>
    <w:rsid w:val="00857A86"/>
    <w:rsid w:val="008C1A67"/>
    <w:rsid w:val="00927596"/>
    <w:rsid w:val="00935E3A"/>
    <w:rsid w:val="00971546"/>
    <w:rsid w:val="00AB62D3"/>
    <w:rsid w:val="00B400E9"/>
    <w:rsid w:val="00B42B0F"/>
    <w:rsid w:val="00C10973"/>
    <w:rsid w:val="00C22663"/>
    <w:rsid w:val="00C5084A"/>
    <w:rsid w:val="00C549B5"/>
    <w:rsid w:val="00C962A3"/>
    <w:rsid w:val="00DB7210"/>
    <w:rsid w:val="00DF44C8"/>
    <w:rsid w:val="00DF54B9"/>
    <w:rsid w:val="00E26265"/>
    <w:rsid w:val="00E73386"/>
    <w:rsid w:val="00EB4DCA"/>
    <w:rsid w:val="00EB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C998F"/>
  <w15:chartTrackingRefBased/>
  <w15:docId w15:val="{E2EA91BD-57CA-4EA3-BB5A-706371F0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49B5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4D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4DCA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B4D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4DCA"/>
    <w:rPr>
      <w:rFonts w:ascii="Arial" w:hAnsi="Arial"/>
      <w:sz w:val="24"/>
    </w:rPr>
  </w:style>
  <w:style w:type="table" w:styleId="Tabellenraster">
    <w:name w:val="Table Grid"/>
    <w:basedOn w:val="NormaleTabelle"/>
    <w:uiPriority w:val="39"/>
    <w:rsid w:val="0022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5" ma:contentTypeDescription="Ein neues Dokument erstellen." ma:contentTypeScope="" ma:versionID="9213c9b509471e810555682f962a37bc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e29803e303f755239c8b9ec6ebb2aca8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0E44F-6570-4A92-81EF-B74AF8FC38F9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customXml/itemProps2.xml><?xml version="1.0" encoding="utf-8"?>
<ds:datastoreItem xmlns:ds="http://schemas.openxmlformats.org/officeDocument/2006/customXml" ds:itemID="{A2458C61-9886-44A3-A1A2-46325D592B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B7C1A-9E9A-4D5D-8A2B-7A77D1B384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Siepe</dc:creator>
  <cp:keywords/>
  <dc:description/>
  <cp:lastModifiedBy>Rogerio Da Silva Chilro</cp:lastModifiedBy>
  <cp:revision>6</cp:revision>
  <dcterms:created xsi:type="dcterms:W3CDTF">2024-03-17T12:45:00Z</dcterms:created>
  <dcterms:modified xsi:type="dcterms:W3CDTF">2024-04-15T12:41:00Z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