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4F8" w:rsidRDefault="00590B1C" w:rsidP="00590B1C">
      <w:pPr>
        <w:pStyle w:val="Heading1"/>
        <w:jc w:val="center"/>
      </w:pPr>
      <w:r>
        <w:t>2D Models Of Responsive Views</w:t>
      </w:r>
    </w:p>
    <w:p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Web:</w:t>
      </w:r>
    </w:p>
    <w:p w:rsidR="00590B1C" w:rsidRDefault="00590B1C" w:rsidP="00590B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06C4F1" wp14:editId="0A3F58BF">
            <wp:extent cx="49244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C" w:rsidRDefault="00590B1C" w:rsidP="00590B1C">
      <w:pPr>
        <w:jc w:val="center"/>
        <w:rPr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iPad (Portrait):</w:t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373CC" wp14:editId="0F1DCACB">
            <wp:extent cx="3019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iPad (Landscape):</w:t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0697B" wp14:editId="244B665A">
            <wp:extent cx="42481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Phone (Portrait):</w:t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28264C" wp14:editId="7BA1BE0E">
            <wp:extent cx="245745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1C" w:rsidRDefault="00590B1C" w:rsidP="00590B1C">
      <w:pPr>
        <w:jc w:val="center"/>
        <w:rPr>
          <w:b/>
          <w:bCs/>
          <w:sz w:val="24"/>
          <w:szCs w:val="24"/>
        </w:rPr>
      </w:pPr>
    </w:p>
    <w:p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(Landscape):</w:t>
      </w:r>
    </w:p>
    <w:p w:rsidR="00590B1C" w:rsidRPr="00590B1C" w:rsidRDefault="00590B1C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1EB0A3" wp14:editId="6473A03E">
            <wp:extent cx="51911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B1C" w:rsidRPr="0059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0A"/>
    <w:rsid w:val="00590B1C"/>
    <w:rsid w:val="007B1A0A"/>
    <w:rsid w:val="00B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1B5F"/>
  <w15:chartTrackingRefBased/>
  <w15:docId w15:val="{D6EFAAA4-2003-44B5-A606-758C103C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Logue</dc:creator>
  <cp:keywords/>
  <dc:description/>
  <cp:lastModifiedBy>Veronica Logue</cp:lastModifiedBy>
  <cp:revision>2</cp:revision>
  <dcterms:created xsi:type="dcterms:W3CDTF">2019-11-01T20:32:00Z</dcterms:created>
  <dcterms:modified xsi:type="dcterms:W3CDTF">2019-11-01T20:37:00Z</dcterms:modified>
</cp:coreProperties>
</file>