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40"/>
          <w:szCs w:val="40"/>
        </w:rPr>
      </w:pPr>
      <w:r w:rsidDel="00000000" w:rsidR="00000000" w:rsidRPr="00000000">
        <w:rPr>
          <w:sz w:val="40"/>
          <w:szCs w:val="40"/>
          <w:u w:val="single"/>
          <w:rtl w:val="0"/>
        </w:rPr>
        <w:t xml:space="preserve">Data Tables Schema</w:t>
      </w:r>
      <w:r w:rsidDel="00000000" w:rsidR="00000000" w:rsidRPr="00000000">
        <w:rPr>
          <w:rtl w:val="0"/>
        </w:rPr>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rPr>
          <w:sz w:val="32"/>
          <w:szCs w:val="32"/>
        </w:rPr>
      </w:pPr>
      <w:r w:rsidDel="00000000" w:rsidR="00000000" w:rsidRPr="00000000">
        <w:rPr>
          <w:sz w:val="32"/>
          <w:szCs w:val="32"/>
          <w:rtl w:val="0"/>
        </w:rPr>
        <w:t xml:space="preserve">listings</w:t>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Descriptive information on tens of thousands of Airbnb listings along the U.S. West Coast.</w:t>
      </w:r>
    </w:p>
    <w:p w:rsidR="00000000" w:rsidDel="00000000" w:rsidP="00000000" w:rsidRDefault="00000000" w:rsidRPr="00000000" w14:paraId="00000006">
      <w:pPr>
        <w:spacing w:line="240" w:lineRule="auto"/>
        <w:rPr>
          <w:sz w:val="24"/>
          <w:szCs w:val="24"/>
        </w:rPr>
      </w:pPr>
      <w:r w:rsidDel="00000000" w:rsidR="00000000" w:rsidRPr="00000000">
        <w:rPr>
          <w:i w:val="1"/>
          <w:sz w:val="24"/>
          <w:szCs w:val="24"/>
          <w:rtl w:val="0"/>
        </w:rPr>
        <w:t xml:space="preserve">59,824</w:t>
      </w:r>
      <w:r w:rsidDel="00000000" w:rsidR="00000000" w:rsidRPr="00000000">
        <w:rPr>
          <w:i w:val="1"/>
          <w:sz w:val="24"/>
          <w:szCs w:val="24"/>
          <w:rtl w:val="0"/>
        </w:rPr>
        <w:t xml:space="preserve"> rows &amp; 29 columns. </w:t>
      </w:r>
      <w:r w:rsidDel="00000000" w:rsidR="00000000" w:rsidRPr="00000000">
        <w:rPr>
          <w:sz w:val="24"/>
          <w:szCs w:val="24"/>
          <w:rtl w:val="0"/>
        </w:rPr>
        <w:t xml:space="preserve">Size: ~30MB. Source: </w:t>
      </w:r>
      <w:hyperlink r:id="rId6">
        <w:r w:rsidDel="00000000" w:rsidR="00000000" w:rsidRPr="00000000">
          <w:rPr>
            <w:color w:val="3366ff"/>
            <w:sz w:val="24"/>
            <w:szCs w:val="24"/>
            <w:u w:val="single"/>
            <w:rtl w:val="0"/>
          </w:rPr>
          <w:t xml:space="preserve">Airbnb</w:t>
        </w:r>
      </w:hyperlink>
      <w:r w:rsidDel="00000000" w:rsidR="00000000" w:rsidRPr="00000000">
        <w:rPr>
          <w:sz w:val="24"/>
          <w:szCs w:val="24"/>
          <w:rtl w:val="0"/>
        </w:rPr>
        <w:t xml:space="preserve">.</w:t>
      </w:r>
    </w:p>
    <w:p w:rsidR="00000000" w:rsidDel="00000000" w:rsidP="00000000" w:rsidRDefault="00000000" w:rsidRPr="00000000" w14:paraId="00000007">
      <w:pPr>
        <w:spacing w:line="240" w:lineRule="auto"/>
        <w:rPr>
          <w:sz w:val="24"/>
          <w:szCs w:val="24"/>
        </w:rPr>
      </w:pPr>
      <w:r w:rsidDel="00000000" w:rsidR="00000000" w:rsidRPr="00000000">
        <w:rPr>
          <w:rtl w:val="0"/>
        </w:rPr>
      </w:r>
    </w:p>
    <w:tbl>
      <w:tblPr>
        <w:tblStyle w:val="Table1"/>
        <w:tblW w:w="9350.0" w:type="dxa"/>
        <w:jc w:val="left"/>
        <w:tblInd w:w="115.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870"/>
        <w:gridCol w:w="1350"/>
        <w:gridCol w:w="4130"/>
        <w:tblGridChange w:id="0">
          <w:tblGrid>
            <w:gridCol w:w="3870"/>
            <w:gridCol w:w="1350"/>
            <w:gridCol w:w="4130"/>
          </w:tblGrid>
        </w:tblGridChange>
      </w:tblGrid>
      <w:tr>
        <w:tc>
          <w:tcPr/>
          <w:p w:rsidR="00000000" w:rsidDel="00000000" w:rsidP="00000000" w:rsidRDefault="00000000" w:rsidRPr="00000000" w14:paraId="00000008">
            <w:pPr>
              <w:spacing w:line="240" w:lineRule="auto"/>
              <w:rPr>
                <w:b w:val="0"/>
                <w:color w:val="000000"/>
                <w:sz w:val="24"/>
                <w:szCs w:val="24"/>
              </w:rPr>
            </w:pPr>
            <w:r w:rsidDel="00000000" w:rsidR="00000000" w:rsidRPr="00000000">
              <w:rPr>
                <w:b w:val="0"/>
                <w:color w:val="000000"/>
                <w:sz w:val="24"/>
                <w:szCs w:val="24"/>
                <w:rtl w:val="0"/>
              </w:rPr>
              <w:t xml:space="preserve">Field</w:t>
            </w:r>
          </w:p>
        </w:tc>
        <w:tc>
          <w:tcPr/>
          <w:p w:rsidR="00000000" w:rsidDel="00000000" w:rsidP="00000000" w:rsidRDefault="00000000" w:rsidRPr="00000000" w14:paraId="00000009">
            <w:pPr>
              <w:spacing w:line="240" w:lineRule="auto"/>
              <w:rPr>
                <w:b w:val="0"/>
                <w:color w:val="000000"/>
                <w:sz w:val="24"/>
                <w:szCs w:val="24"/>
              </w:rPr>
            </w:pPr>
            <w:r w:rsidDel="00000000" w:rsidR="00000000" w:rsidRPr="00000000">
              <w:rPr>
                <w:b w:val="0"/>
                <w:color w:val="000000"/>
                <w:sz w:val="24"/>
                <w:szCs w:val="24"/>
                <w:rtl w:val="0"/>
              </w:rPr>
              <w:t xml:space="preserve">Type </w:t>
            </w:r>
          </w:p>
        </w:tc>
        <w:tc>
          <w:tcPr/>
          <w:p w:rsidR="00000000" w:rsidDel="00000000" w:rsidP="00000000" w:rsidRDefault="00000000" w:rsidRPr="00000000" w14:paraId="0000000A">
            <w:pPr>
              <w:spacing w:line="240" w:lineRule="auto"/>
              <w:rPr>
                <w:b w:val="0"/>
                <w:color w:val="000000"/>
                <w:sz w:val="24"/>
                <w:szCs w:val="24"/>
              </w:rPr>
            </w:pPr>
            <w:r w:rsidDel="00000000" w:rsidR="00000000" w:rsidRPr="00000000">
              <w:rPr>
                <w:b w:val="0"/>
                <w:color w:val="000000"/>
                <w:sz w:val="24"/>
                <w:szCs w:val="24"/>
                <w:rtl w:val="0"/>
              </w:rPr>
              <w:t xml:space="preserve">Description</w:t>
            </w:r>
          </w:p>
        </w:tc>
      </w:tr>
      <w:tr>
        <w:tc>
          <w:tcPr/>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accommodates</w:t>
            </w:r>
          </w:p>
        </w:tc>
        <w:tc>
          <w:tcPr/>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Number of customers the property can fit </w:t>
            </w:r>
          </w:p>
        </w:tc>
      </w:tr>
      <w:tr>
        <w:tc>
          <w:tcPr/>
          <w:p w:rsidR="00000000" w:rsidDel="00000000" w:rsidP="00000000" w:rsidRDefault="00000000" w:rsidRPr="00000000" w14:paraId="0000000E">
            <w:pPr>
              <w:spacing w:line="240" w:lineRule="auto"/>
              <w:rPr>
                <w:b w:val="0"/>
                <w:sz w:val="24"/>
                <w:szCs w:val="24"/>
              </w:rPr>
            </w:pPr>
            <w:r w:rsidDel="00000000" w:rsidR="00000000" w:rsidRPr="00000000">
              <w:rPr>
                <w:b w:val="0"/>
                <w:sz w:val="24"/>
                <w:szCs w:val="24"/>
                <w:rtl w:val="0"/>
              </w:rPr>
              <w:t xml:space="preserve">amenities</w:t>
            </w:r>
          </w:p>
        </w:tc>
        <w:tc>
          <w:tcPr/>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List of amenities available in the property, comma-delimited</w:t>
            </w:r>
          </w:p>
        </w:tc>
      </w:tr>
      <w:tr>
        <w:tc>
          <w:tcPr/>
          <w:p w:rsidR="00000000" w:rsidDel="00000000" w:rsidP="00000000" w:rsidRDefault="00000000" w:rsidRPr="00000000" w14:paraId="00000011">
            <w:pPr>
              <w:spacing w:line="240" w:lineRule="auto"/>
              <w:rPr>
                <w:b w:val="0"/>
                <w:sz w:val="24"/>
                <w:szCs w:val="24"/>
              </w:rPr>
            </w:pPr>
            <w:r w:rsidDel="00000000" w:rsidR="00000000" w:rsidRPr="00000000">
              <w:rPr>
                <w:b w:val="0"/>
                <w:sz w:val="24"/>
                <w:szCs w:val="24"/>
                <w:rtl w:val="0"/>
              </w:rPr>
              <w:t xml:space="preserve">availability_30</w:t>
            </w:r>
          </w:p>
        </w:tc>
        <w:tc>
          <w:tcPr/>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Number of nights the property is available in the following month</w:t>
            </w:r>
          </w:p>
        </w:tc>
      </w:tr>
      <w:tr>
        <w:trPr>
          <w:trHeight w:val="220" w:hRule="atLeast"/>
        </w:trPr>
        <w:tc>
          <w:tcPr/>
          <w:p w:rsidR="00000000" w:rsidDel="00000000" w:rsidP="00000000" w:rsidRDefault="00000000" w:rsidRPr="00000000" w14:paraId="00000014">
            <w:pPr>
              <w:spacing w:line="240" w:lineRule="auto"/>
              <w:rPr>
                <w:b w:val="0"/>
                <w:sz w:val="24"/>
                <w:szCs w:val="24"/>
              </w:rPr>
            </w:pPr>
            <w:r w:rsidDel="00000000" w:rsidR="00000000" w:rsidRPr="00000000">
              <w:rPr>
                <w:b w:val="0"/>
                <w:sz w:val="24"/>
                <w:szCs w:val="24"/>
                <w:rtl w:val="0"/>
              </w:rPr>
              <w:t xml:space="preserve">bathrooms</w:t>
            </w:r>
          </w:p>
        </w:tc>
        <w:tc>
          <w:tcPr/>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Number of bathrooms in the property</w:t>
            </w:r>
          </w:p>
        </w:tc>
      </w:tr>
      <w:tr>
        <w:tc>
          <w:tcPr/>
          <w:p w:rsidR="00000000" w:rsidDel="00000000" w:rsidP="00000000" w:rsidRDefault="00000000" w:rsidRPr="00000000" w14:paraId="00000017">
            <w:pPr>
              <w:spacing w:line="240" w:lineRule="auto"/>
              <w:rPr>
                <w:b w:val="0"/>
                <w:sz w:val="24"/>
                <w:szCs w:val="24"/>
              </w:rPr>
            </w:pPr>
            <w:r w:rsidDel="00000000" w:rsidR="00000000" w:rsidRPr="00000000">
              <w:rPr>
                <w:b w:val="0"/>
                <w:sz w:val="24"/>
                <w:szCs w:val="24"/>
                <w:rtl w:val="0"/>
              </w:rPr>
              <w:t xml:space="preserve">bed_type</w:t>
            </w:r>
          </w:p>
        </w:tc>
        <w:tc>
          <w:tcPr/>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Type of the beds available</w:t>
            </w:r>
          </w:p>
        </w:tc>
      </w:tr>
      <w:tr>
        <w:tc>
          <w:tcPr/>
          <w:p w:rsidR="00000000" w:rsidDel="00000000" w:rsidP="00000000" w:rsidRDefault="00000000" w:rsidRPr="00000000" w14:paraId="0000001A">
            <w:pPr>
              <w:spacing w:line="240" w:lineRule="auto"/>
              <w:rPr>
                <w:b w:val="0"/>
                <w:sz w:val="24"/>
                <w:szCs w:val="24"/>
              </w:rPr>
            </w:pPr>
            <w:r w:rsidDel="00000000" w:rsidR="00000000" w:rsidRPr="00000000">
              <w:rPr>
                <w:b w:val="0"/>
                <w:sz w:val="24"/>
                <w:szCs w:val="24"/>
                <w:rtl w:val="0"/>
              </w:rPr>
              <w:t xml:space="preserve">bedrooms</w:t>
            </w:r>
          </w:p>
        </w:tc>
        <w:tc>
          <w:tcPr/>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Number of bedrooms in the property</w:t>
            </w:r>
          </w:p>
        </w:tc>
      </w:tr>
      <w:tr>
        <w:tc>
          <w:tcPr/>
          <w:p w:rsidR="00000000" w:rsidDel="00000000" w:rsidP="00000000" w:rsidRDefault="00000000" w:rsidRPr="00000000" w14:paraId="0000001D">
            <w:pPr>
              <w:spacing w:line="240" w:lineRule="auto"/>
              <w:rPr>
                <w:b w:val="0"/>
                <w:sz w:val="24"/>
                <w:szCs w:val="24"/>
              </w:rPr>
            </w:pPr>
            <w:r w:rsidDel="00000000" w:rsidR="00000000" w:rsidRPr="00000000">
              <w:rPr>
                <w:b w:val="0"/>
                <w:sz w:val="24"/>
                <w:szCs w:val="24"/>
                <w:rtl w:val="0"/>
              </w:rPr>
              <w:t xml:space="preserve">beds</w:t>
            </w:r>
          </w:p>
        </w:tc>
        <w:tc>
          <w:tcPr/>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Number of beds in the property</w:t>
            </w:r>
          </w:p>
        </w:tc>
      </w:tr>
      <w:tr>
        <w:tc>
          <w:tcPr/>
          <w:p w:rsidR="00000000" w:rsidDel="00000000" w:rsidP="00000000" w:rsidRDefault="00000000" w:rsidRPr="00000000" w14:paraId="00000020">
            <w:pPr>
              <w:spacing w:line="240" w:lineRule="auto"/>
              <w:rPr>
                <w:b w:val="0"/>
                <w:sz w:val="24"/>
                <w:szCs w:val="24"/>
              </w:rPr>
            </w:pPr>
            <w:r w:rsidDel="00000000" w:rsidR="00000000" w:rsidRPr="00000000">
              <w:rPr>
                <w:b w:val="0"/>
                <w:sz w:val="24"/>
                <w:szCs w:val="24"/>
                <w:rtl w:val="0"/>
              </w:rPr>
              <w:t xml:space="preserve">cancellation_policy</w:t>
            </w:r>
          </w:p>
        </w:tc>
        <w:tc>
          <w:tcPr/>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Cancellation Flexibility level</w:t>
            </w:r>
          </w:p>
        </w:tc>
      </w:tr>
      <w:tr>
        <w:tc>
          <w:tcPr/>
          <w:p w:rsidR="00000000" w:rsidDel="00000000" w:rsidP="00000000" w:rsidRDefault="00000000" w:rsidRPr="00000000" w14:paraId="00000023">
            <w:pPr>
              <w:spacing w:line="240" w:lineRule="auto"/>
              <w:rPr>
                <w:b w:val="0"/>
                <w:sz w:val="24"/>
                <w:szCs w:val="24"/>
              </w:rPr>
            </w:pPr>
            <w:r w:rsidDel="00000000" w:rsidR="00000000" w:rsidRPr="00000000">
              <w:rPr>
                <w:b w:val="0"/>
                <w:sz w:val="24"/>
                <w:szCs w:val="24"/>
                <w:rtl w:val="0"/>
              </w:rPr>
              <w:t xml:space="preserve">city</w:t>
            </w:r>
          </w:p>
        </w:tc>
        <w:tc>
          <w:tcPr/>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Neighborhood/city the property located in</w:t>
            </w:r>
          </w:p>
        </w:tc>
      </w:tr>
      <w:tr>
        <w:tc>
          <w:tcPr/>
          <w:p w:rsidR="00000000" w:rsidDel="00000000" w:rsidP="00000000" w:rsidRDefault="00000000" w:rsidRPr="00000000" w14:paraId="00000026">
            <w:pPr>
              <w:spacing w:line="240" w:lineRule="auto"/>
              <w:rPr>
                <w:b w:val="0"/>
                <w:sz w:val="24"/>
                <w:szCs w:val="24"/>
              </w:rPr>
            </w:pPr>
            <w:r w:rsidDel="00000000" w:rsidR="00000000" w:rsidRPr="00000000">
              <w:rPr>
                <w:b w:val="0"/>
                <w:sz w:val="24"/>
                <w:szCs w:val="24"/>
                <w:rtl w:val="0"/>
              </w:rPr>
              <w:t xml:space="preserve">has_availability</w:t>
            </w:r>
          </w:p>
        </w:tc>
        <w:tc>
          <w:tcPr/>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STRIG</w:t>
            </w:r>
          </w:p>
        </w:tc>
        <w:tc>
          <w:tcPr/>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Whether the property has availability</w:t>
            </w:r>
          </w:p>
        </w:tc>
      </w:tr>
      <w:tr>
        <w:tc>
          <w:tcPr/>
          <w:p w:rsidR="00000000" w:rsidDel="00000000" w:rsidP="00000000" w:rsidRDefault="00000000" w:rsidRPr="00000000" w14:paraId="00000029">
            <w:pPr>
              <w:spacing w:line="240" w:lineRule="auto"/>
              <w:rPr>
                <w:b w:val="0"/>
                <w:sz w:val="24"/>
                <w:szCs w:val="24"/>
              </w:rPr>
            </w:pPr>
            <w:r w:rsidDel="00000000" w:rsidR="00000000" w:rsidRPr="00000000">
              <w:rPr>
                <w:b w:val="0"/>
                <w:sz w:val="24"/>
                <w:szCs w:val="24"/>
                <w:rtl w:val="0"/>
              </w:rPr>
              <w:t xml:space="preserve">host_id</w:t>
            </w:r>
          </w:p>
        </w:tc>
        <w:tc>
          <w:tcPr/>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ID of the property host</w:t>
            </w:r>
          </w:p>
        </w:tc>
      </w:tr>
      <w:tr>
        <w:tc>
          <w:tcPr/>
          <w:p w:rsidR="00000000" w:rsidDel="00000000" w:rsidP="00000000" w:rsidRDefault="00000000" w:rsidRPr="00000000" w14:paraId="0000002C">
            <w:pPr>
              <w:spacing w:line="240" w:lineRule="auto"/>
              <w:rPr>
                <w:b w:val="0"/>
                <w:sz w:val="24"/>
                <w:szCs w:val="24"/>
              </w:rPr>
            </w:pPr>
            <w:r w:rsidDel="00000000" w:rsidR="00000000" w:rsidRPr="00000000">
              <w:rPr>
                <w:b w:val="0"/>
                <w:sz w:val="24"/>
                <w:szCs w:val="24"/>
                <w:rtl w:val="0"/>
              </w:rPr>
              <w:t xml:space="preserve">id</w:t>
            </w:r>
          </w:p>
        </w:tc>
        <w:tc>
          <w:tcPr/>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ID of the listed property</w:t>
            </w:r>
          </w:p>
        </w:tc>
      </w:tr>
      <w:tr>
        <w:tc>
          <w:tcPr/>
          <w:p w:rsidR="00000000" w:rsidDel="00000000" w:rsidP="00000000" w:rsidRDefault="00000000" w:rsidRPr="00000000" w14:paraId="0000002F">
            <w:pPr>
              <w:spacing w:line="240" w:lineRule="auto"/>
              <w:rPr>
                <w:b w:val="0"/>
                <w:sz w:val="24"/>
                <w:szCs w:val="24"/>
              </w:rPr>
            </w:pPr>
            <w:r w:rsidDel="00000000" w:rsidR="00000000" w:rsidRPr="00000000">
              <w:rPr>
                <w:b w:val="0"/>
                <w:sz w:val="24"/>
                <w:szCs w:val="24"/>
                <w:rtl w:val="0"/>
              </w:rPr>
              <w:t xml:space="preserve">instant_bookable</w:t>
            </w:r>
          </w:p>
        </w:tc>
        <w:tc>
          <w:tcPr/>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Whether the property allows for instant booking</w:t>
            </w:r>
          </w:p>
        </w:tc>
      </w:tr>
      <w:tr>
        <w:tc>
          <w:tcPr/>
          <w:p w:rsidR="00000000" w:rsidDel="00000000" w:rsidP="00000000" w:rsidRDefault="00000000" w:rsidRPr="00000000" w14:paraId="00000032">
            <w:pPr>
              <w:spacing w:line="240" w:lineRule="auto"/>
              <w:rPr>
                <w:b w:val="0"/>
                <w:sz w:val="24"/>
                <w:szCs w:val="24"/>
              </w:rPr>
            </w:pPr>
            <w:r w:rsidDel="00000000" w:rsidR="00000000" w:rsidRPr="00000000">
              <w:rPr>
                <w:b w:val="0"/>
                <w:sz w:val="24"/>
                <w:szCs w:val="24"/>
                <w:rtl w:val="0"/>
              </w:rPr>
              <w:t xml:space="preserve">latitude</w:t>
            </w:r>
          </w:p>
        </w:tc>
        <w:tc>
          <w:tcPr/>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Latitude of property</w:t>
            </w:r>
          </w:p>
        </w:tc>
      </w:tr>
      <w:tr>
        <w:tc>
          <w:tcPr/>
          <w:p w:rsidR="00000000" w:rsidDel="00000000" w:rsidP="00000000" w:rsidRDefault="00000000" w:rsidRPr="00000000" w14:paraId="00000035">
            <w:pPr>
              <w:spacing w:line="240" w:lineRule="auto"/>
              <w:rPr>
                <w:b w:val="0"/>
                <w:sz w:val="24"/>
                <w:szCs w:val="24"/>
              </w:rPr>
            </w:pPr>
            <w:r w:rsidDel="00000000" w:rsidR="00000000" w:rsidRPr="00000000">
              <w:rPr>
                <w:b w:val="0"/>
                <w:sz w:val="24"/>
                <w:szCs w:val="24"/>
                <w:rtl w:val="0"/>
              </w:rPr>
              <w:t xml:space="preserve">longitude</w:t>
            </w:r>
          </w:p>
        </w:tc>
        <w:tc>
          <w:tcPr/>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Longitude of property</w:t>
            </w:r>
          </w:p>
        </w:tc>
      </w:tr>
      <w:tr>
        <w:tc>
          <w:tcPr/>
          <w:p w:rsidR="00000000" w:rsidDel="00000000" w:rsidP="00000000" w:rsidRDefault="00000000" w:rsidRPr="00000000" w14:paraId="00000038">
            <w:pPr>
              <w:spacing w:line="240" w:lineRule="auto"/>
              <w:rPr>
                <w:b w:val="0"/>
                <w:sz w:val="24"/>
                <w:szCs w:val="24"/>
              </w:rPr>
            </w:pPr>
            <w:r w:rsidDel="00000000" w:rsidR="00000000" w:rsidRPr="00000000">
              <w:rPr>
                <w:b w:val="0"/>
                <w:sz w:val="24"/>
                <w:szCs w:val="24"/>
                <w:rtl w:val="0"/>
              </w:rPr>
              <w:t xml:space="preserve">metropolitan</w:t>
            </w:r>
          </w:p>
        </w:tc>
        <w:tc>
          <w:tcPr/>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Metropolitan area the property located in</w:t>
            </w:r>
          </w:p>
        </w:tc>
      </w:tr>
      <w:tr>
        <w:tc>
          <w:tcPr/>
          <w:p w:rsidR="00000000" w:rsidDel="00000000" w:rsidP="00000000" w:rsidRDefault="00000000" w:rsidRPr="00000000" w14:paraId="0000003B">
            <w:pPr>
              <w:spacing w:line="240" w:lineRule="auto"/>
              <w:rPr>
                <w:b w:val="0"/>
                <w:sz w:val="24"/>
                <w:szCs w:val="24"/>
              </w:rPr>
            </w:pPr>
            <w:r w:rsidDel="00000000" w:rsidR="00000000" w:rsidRPr="00000000">
              <w:rPr>
                <w:b w:val="0"/>
                <w:sz w:val="24"/>
                <w:szCs w:val="24"/>
                <w:rtl w:val="0"/>
              </w:rPr>
              <w:t xml:space="preserve">name</w:t>
            </w:r>
          </w:p>
        </w:tc>
        <w:tc>
          <w:tcPr/>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Name of the property</w:t>
            </w:r>
          </w:p>
        </w:tc>
      </w:tr>
      <w:tr>
        <w:tc>
          <w:tcPr/>
          <w:p w:rsidR="00000000" w:rsidDel="00000000" w:rsidP="00000000" w:rsidRDefault="00000000" w:rsidRPr="00000000" w14:paraId="0000003E">
            <w:pPr>
              <w:spacing w:line="240" w:lineRule="auto"/>
              <w:rPr>
                <w:b w:val="0"/>
                <w:sz w:val="24"/>
                <w:szCs w:val="24"/>
              </w:rPr>
            </w:pPr>
            <w:r w:rsidDel="00000000" w:rsidR="00000000" w:rsidRPr="00000000">
              <w:rPr>
                <w:b w:val="0"/>
                <w:sz w:val="24"/>
                <w:szCs w:val="24"/>
                <w:rtl w:val="0"/>
              </w:rPr>
              <w:t xml:space="preserve">price</w:t>
            </w:r>
          </w:p>
        </w:tc>
        <w:tc>
          <w:tcPr/>
          <w:p w:rsidR="00000000" w:rsidDel="00000000" w:rsidP="00000000" w:rsidRDefault="00000000" w:rsidRPr="00000000" w14:paraId="0000003F">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One-night rental price of the property, in U.S. dollars</w:t>
            </w:r>
          </w:p>
        </w:tc>
      </w:tr>
      <w:tr>
        <w:tc>
          <w:tcPr/>
          <w:p w:rsidR="00000000" w:rsidDel="00000000" w:rsidP="00000000" w:rsidRDefault="00000000" w:rsidRPr="00000000" w14:paraId="00000041">
            <w:pPr>
              <w:spacing w:line="240" w:lineRule="auto"/>
              <w:rPr>
                <w:b w:val="0"/>
                <w:sz w:val="24"/>
                <w:szCs w:val="24"/>
              </w:rPr>
            </w:pPr>
            <w:r w:rsidDel="00000000" w:rsidR="00000000" w:rsidRPr="00000000">
              <w:rPr>
                <w:b w:val="0"/>
                <w:sz w:val="24"/>
                <w:szCs w:val="24"/>
                <w:rtl w:val="0"/>
              </w:rPr>
              <w:t xml:space="preserve">property_type</w:t>
            </w:r>
          </w:p>
        </w:tc>
        <w:tc>
          <w:tcPr/>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Type of the property</w:t>
            </w:r>
          </w:p>
        </w:tc>
      </w:tr>
      <w:tr>
        <w:tc>
          <w:tcPr/>
          <w:p w:rsidR="00000000" w:rsidDel="00000000" w:rsidP="00000000" w:rsidRDefault="00000000" w:rsidRPr="00000000" w14:paraId="00000044">
            <w:pPr>
              <w:spacing w:line="240" w:lineRule="auto"/>
              <w:rPr>
                <w:b w:val="0"/>
                <w:sz w:val="24"/>
                <w:szCs w:val="24"/>
              </w:rPr>
            </w:pPr>
            <w:r w:rsidDel="00000000" w:rsidR="00000000" w:rsidRPr="00000000">
              <w:rPr>
                <w:b w:val="0"/>
                <w:sz w:val="24"/>
                <w:szCs w:val="24"/>
                <w:rtl w:val="0"/>
              </w:rPr>
              <w:t xml:space="preserve">review_scores_checkin</w:t>
            </w:r>
          </w:p>
        </w:tc>
        <w:tc>
          <w:tcPr/>
          <w:p w:rsidR="00000000" w:rsidDel="00000000" w:rsidP="00000000" w:rsidRDefault="00000000" w:rsidRPr="00000000" w14:paraId="00000045">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Customer review of the property’s check-in process</w:t>
            </w:r>
          </w:p>
        </w:tc>
      </w:tr>
      <w:tr>
        <w:tc>
          <w:tcPr/>
          <w:p w:rsidR="00000000" w:rsidDel="00000000" w:rsidP="00000000" w:rsidRDefault="00000000" w:rsidRPr="00000000" w14:paraId="00000047">
            <w:pPr>
              <w:spacing w:line="240" w:lineRule="auto"/>
              <w:rPr>
                <w:b w:val="0"/>
                <w:sz w:val="24"/>
                <w:szCs w:val="24"/>
              </w:rPr>
            </w:pPr>
            <w:r w:rsidDel="00000000" w:rsidR="00000000" w:rsidRPr="00000000">
              <w:rPr>
                <w:b w:val="0"/>
                <w:sz w:val="24"/>
                <w:szCs w:val="24"/>
                <w:rtl w:val="0"/>
              </w:rPr>
              <w:t xml:space="preserve">review_scores_cleanliness</w:t>
            </w:r>
          </w:p>
        </w:tc>
        <w:tc>
          <w:tcPr/>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Customer review of the property’s cleanliness</w:t>
            </w:r>
          </w:p>
        </w:tc>
      </w:tr>
      <w:tr>
        <w:tc>
          <w:tcPr/>
          <w:p w:rsidR="00000000" w:rsidDel="00000000" w:rsidP="00000000" w:rsidRDefault="00000000" w:rsidRPr="00000000" w14:paraId="0000004A">
            <w:pPr>
              <w:spacing w:line="240" w:lineRule="auto"/>
              <w:rPr>
                <w:b w:val="0"/>
                <w:sz w:val="24"/>
                <w:szCs w:val="24"/>
              </w:rPr>
            </w:pPr>
            <w:r w:rsidDel="00000000" w:rsidR="00000000" w:rsidRPr="00000000">
              <w:rPr>
                <w:b w:val="0"/>
                <w:sz w:val="24"/>
                <w:szCs w:val="24"/>
                <w:rtl w:val="0"/>
              </w:rPr>
              <w:t xml:space="preserve">review_scores_communication</w:t>
            </w:r>
          </w:p>
        </w:tc>
        <w:tc>
          <w:tcPr/>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Customer review of the property owner’s communication </w:t>
            </w:r>
          </w:p>
        </w:tc>
      </w:tr>
      <w:tr>
        <w:tc>
          <w:tcPr/>
          <w:p w:rsidR="00000000" w:rsidDel="00000000" w:rsidP="00000000" w:rsidRDefault="00000000" w:rsidRPr="00000000" w14:paraId="0000004D">
            <w:pPr>
              <w:spacing w:line="240" w:lineRule="auto"/>
              <w:rPr>
                <w:b w:val="0"/>
                <w:sz w:val="24"/>
                <w:szCs w:val="24"/>
              </w:rPr>
            </w:pPr>
            <w:r w:rsidDel="00000000" w:rsidR="00000000" w:rsidRPr="00000000">
              <w:rPr>
                <w:b w:val="0"/>
                <w:sz w:val="24"/>
                <w:szCs w:val="24"/>
                <w:rtl w:val="0"/>
              </w:rPr>
              <w:t xml:space="preserve">review_scores_location</w:t>
            </w:r>
          </w:p>
        </w:tc>
        <w:tc>
          <w:tcPr/>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Customer review of the property’s location</w:t>
            </w:r>
          </w:p>
        </w:tc>
      </w:tr>
      <w:tr>
        <w:tc>
          <w:tcPr/>
          <w:p w:rsidR="00000000" w:rsidDel="00000000" w:rsidP="00000000" w:rsidRDefault="00000000" w:rsidRPr="00000000" w14:paraId="00000050">
            <w:pPr>
              <w:spacing w:line="240" w:lineRule="auto"/>
              <w:rPr>
                <w:b w:val="0"/>
                <w:sz w:val="24"/>
                <w:szCs w:val="24"/>
              </w:rPr>
            </w:pPr>
            <w:r w:rsidDel="00000000" w:rsidR="00000000" w:rsidRPr="00000000">
              <w:rPr>
                <w:b w:val="0"/>
                <w:sz w:val="24"/>
                <w:szCs w:val="24"/>
                <w:rtl w:val="0"/>
              </w:rPr>
              <w:t xml:space="preserve">review_scores_rating</w:t>
            </w:r>
          </w:p>
        </w:tc>
        <w:tc>
          <w:tcPr/>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Overall customer review of the property’s rating</w:t>
            </w:r>
          </w:p>
        </w:tc>
      </w:tr>
      <w:tr>
        <w:tc>
          <w:tcPr/>
          <w:p w:rsidR="00000000" w:rsidDel="00000000" w:rsidP="00000000" w:rsidRDefault="00000000" w:rsidRPr="00000000" w14:paraId="00000053">
            <w:pPr>
              <w:spacing w:line="240" w:lineRule="auto"/>
              <w:rPr>
                <w:b w:val="0"/>
                <w:sz w:val="24"/>
                <w:szCs w:val="24"/>
              </w:rPr>
            </w:pPr>
            <w:r w:rsidDel="00000000" w:rsidR="00000000" w:rsidRPr="00000000">
              <w:rPr>
                <w:b w:val="0"/>
                <w:sz w:val="24"/>
                <w:szCs w:val="24"/>
                <w:rtl w:val="0"/>
              </w:rPr>
              <w:t xml:space="preserve">review_scores_value</w:t>
            </w:r>
          </w:p>
        </w:tc>
        <w:tc>
          <w:tcPr/>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Customer review of the rental value</w:t>
            </w:r>
          </w:p>
        </w:tc>
      </w:tr>
      <w:tr>
        <w:tc>
          <w:tcPr/>
          <w:p w:rsidR="00000000" w:rsidDel="00000000" w:rsidP="00000000" w:rsidRDefault="00000000" w:rsidRPr="00000000" w14:paraId="00000056">
            <w:pPr>
              <w:spacing w:line="240" w:lineRule="auto"/>
              <w:rPr>
                <w:b w:val="0"/>
                <w:sz w:val="24"/>
                <w:szCs w:val="24"/>
              </w:rPr>
            </w:pPr>
            <w:r w:rsidDel="00000000" w:rsidR="00000000" w:rsidRPr="00000000">
              <w:rPr>
                <w:b w:val="0"/>
                <w:sz w:val="24"/>
                <w:szCs w:val="24"/>
                <w:rtl w:val="0"/>
              </w:rPr>
              <w:t xml:space="preserve">room_type</w:t>
            </w:r>
          </w:p>
        </w:tc>
        <w:tc>
          <w:tcPr/>
          <w:p w:rsidR="00000000" w:rsidDel="00000000" w:rsidP="00000000" w:rsidRDefault="00000000" w:rsidRPr="00000000" w14:paraId="00000057">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Type of the rooms available</w:t>
            </w:r>
          </w:p>
        </w:tc>
      </w:tr>
      <w:tr>
        <w:tc>
          <w:tcPr/>
          <w:p w:rsidR="00000000" w:rsidDel="00000000" w:rsidP="00000000" w:rsidRDefault="00000000" w:rsidRPr="00000000" w14:paraId="00000059">
            <w:pPr>
              <w:spacing w:line="240" w:lineRule="auto"/>
              <w:rPr>
                <w:b w:val="0"/>
                <w:sz w:val="24"/>
                <w:szCs w:val="24"/>
              </w:rPr>
            </w:pPr>
            <w:r w:rsidDel="00000000" w:rsidR="00000000" w:rsidRPr="00000000">
              <w:rPr>
                <w:b w:val="0"/>
                <w:sz w:val="24"/>
                <w:szCs w:val="24"/>
                <w:rtl w:val="0"/>
              </w:rPr>
              <w:t xml:space="preserve">state</w:t>
            </w:r>
          </w:p>
        </w:tc>
        <w:tc>
          <w:tcPr/>
          <w:p w:rsidR="00000000" w:rsidDel="00000000" w:rsidP="00000000" w:rsidRDefault="00000000" w:rsidRPr="00000000" w14:paraId="0000005A">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State the property located in</w:t>
            </w:r>
          </w:p>
        </w:tc>
      </w:tr>
      <w:tr>
        <w:tc>
          <w:tcPr/>
          <w:p w:rsidR="00000000" w:rsidDel="00000000" w:rsidP="00000000" w:rsidRDefault="00000000" w:rsidRPr="00000000" w14:paraId="0000005C">
            <w:pPr>
              <w:spacing w:line="240" w:lineRule="auto"/>
              <w:rPr>
                <w:b w:val="0"/>
                <w:sz w:val="24"/>
                <w:szCs w:val="24"/>
              </w:rPr>
            </w:pPr>
            <w:r w:rsidDel="00000000" w:rsidR="00000000" w:rsidRPr="00000000">
              <w:rPr>
                <w:b w:val="0"/>
                <w:sz w:val="24"/>
                <w:szCs w:val="24"/>
                <w:rtl w:val="0"/>
              </w:rPr>
              <w:t xml:space="preserve">weekly_price</w:t>
            </w:r>
          </w:p>
        </w:tc>
        <w:tc>
          <w:tcPr/>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One-week rental price of the property, in U.S. dollars</w:t>
            </w:r>
          </w:p>
        </w:tc>
      </w:tr>
      <w:tr>
        <w:tc>
          <w:tcPr/>
          <w:p w:rsidR="00000000" w:rsidDel="00000000" w:rsidP="00000000" w:rsidRDefault="00000000" w:rsidRPr="00000000" w14:paraId="0000005F">
            <w:pPr>
              <w:spacing w:line="240" w:lineRule="auto"/>
              <w:rPr>
                <w:b w:val="0"/>
                <w:sz w:val="24"/>
                <w:szCs w:val="24"/>
              </w:rPr>
            </w:pPr>
            <w:r w:rsidDel="00000000" w:rsidR="00000000" w:rsidRPr="00000000">
              <w:rPr>
                <w:b w:val="0"/>
                <w:sz w:val="24"/>
                <w:szCs w:val="24"/>
                <w:rtl w:val="0"/>
              </w:rPr>
              <w:t xml:space="preserve">zipcode</w:t>
            </w:r>
          </w:p>
        </w:tc>
        <w:tc>
          <w:tcPr/>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61">
            <w:pPr>
              <w:spacing w:line="240" w:lineRule="auto"/>
              <w:rPr>
                <w:sz w:val="24"/>
                <w:szCs w:val="24"/>
              </w:rPr>
            </w:pPr>
            <w:r w:rsidDel="00000000" w:rsidR="00000000" w:rsidRPr="00000000">
              <w:rPr>
                <w:sz w:val="24"/>
                <w:szCs w:val="24"/>
                <w:rtl w:val="0"/>
              </w:rPr>
              <w:t xml:space="preserve">Zipcode of the property’s location</w:t>
            </w:r>
          </w:p>
        </w:tc>
      </w:tr>
    </w:tbl>
    <w:p w:rsidR="00000000" w:rsidDel="00000000" w:rsidP="00000000" w:rsidRDefault="00000000" w:rsidRPr="00000000" w14:paraId="00000062">
      <w:pPr>
        <w:spacing w:line="240" w:lineRule="auto"/>
        <w:rPr>
          <w:sz w:val="24"/>
          <w:szCs w:val="24"/>
        </w:rPr>
      </w:pPr>
      <w:r w:rsidDel="00000000" w:rsidR="00000000" w:rsidRPr="00000000">
        <w:rPr>
          <w:rtl w:val="0"/>
        </w:rPr>
      </w:r>
    </w:p>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spacing w:line="240" w:lineRule="auto"/>
        <w:rPr>
          <w:sz w:val="32"/>
          <w:szCs w:val="32"/>
        </w:rPr>
      </w:pPr>
      <w:r w:rsidDel="00000000" w:rsidR="00000000" w:rsidRPr="00000000">
        <w:rPr>
          <w:sz w:val="32"/>
          <w:szCs w:val="32"/>
          <w:rtl w:val="0"/>
        </w:rPr>
        <w:t xml:space="preserve">calendar</w:t>
      </w:r>
    </w:p>
    <w:p w:rsidR="00000000" w:rsidDel="00000000" w:rsidP="00000000" w:rsidRDefault="00000000" w:rsidRPr="00000000" w14:paraId="00000065">
      <w:pPr>
        <w:spacing w:line="240" w:lineRule="auto"/>
        <w:rPr>
          <w:sz w:val="24"/>
          <w:szCs w:val="24"/>
        </w:rPr>
      </w:pPr>
      <w:r w:rsidDel="00000000" w:rsidR="00000000" w:rsidRPr="00000000">
        <w:rPr>
          <w:sz w:val="24"/>
          <w:szCs w:val="24"/>
          <w:rtl w:val="0"/>
        </w:rPr>
        <w:t xml:space="preserve">Basic information on the Airbnb listing calendar from 2007 – 2017.</w:t>
      </w:r>
    </w:p>
    <w:p w:rsidR="00000000" w:rsidDel="00000000" w:rsidP="00000000" w:rsidRDefault="00000000" w:rsidRPr="00000000" w14:paraId="00000066">
      <w:pPr>
        <w:spacing w:line="240" w:lineRule="auto"/>
        <w:rPr>
          <w:sz w:val="24"/>
          <w:szCs w:val="24"/>
        </w:rPr>
      </w:pPr>
      <w:r w:rsidDel="00000000" w:rsidR="00000000" w:rsidRPr="00000000">
        <w:rPr>
          <w:i w:val="1"/>
          <w:sz w:val="24"/>
          <w:szCs w:val="24"/>
          <w:rtl w:val="0"/>
        </w:rPr>
        <w:t xml:space="preserve">~20 million rows &amp; 5 columns. </w:t>
      </w:r>
      <w:r w:rsidDel="00000000" w:rsidR="00000000" w:rsidRPr="00000000">
        <w:rPr>
          <w:sz w:val="24"/>
          <w:szCs w:val="24"/>
          <w:rtl w:val="0"/>
        </w:rPr>
        <w:t xml:space="preserve">Size: ~55MB zipped, ~675MB unzipped. Source: </w:t>
      </w:r>
      <w:hyperlink r:id="rId7">
        <w:r w:rsidDel="00000000" w:rsidR="00000000" w:rsidRPr="00000000">
          <w:rPr>
            <w:color w:val="3366ff"/>
            <w:sz w:val="24"/>
            <w:szCs w:val="24"/>
            <w:u w:val="single"/>
            <w:rtl w:val="0"/>
          </w:rPr>
          <w:t xml:space="preserve">Airbnb</w:t>
        </w:r>
      </w:hyperlink>
      <w:r w:rsidDel="00000000" w:rsidR="00000000" w:rsidRPr="00000000">
        <w:rPr>
          <w:sz w:val="24"/>
          <w:szCs w:val="24"/>
          <w:rtl w:val="0"/>
        </w:rPr>
        <w:t xml:space="preserve">.</w:t>
      </w:r>
    </w:p>
    <w:p w:rsidR="00000000" w:rsidDel="00000000" w:rsidP="00000000" w:rsidRDefault="00000000" w:rsidRPr="00000000" w14:paraId="00000067">
      <w:pPr>
        <w:spacing w:line="240" w:lineRule="auto"/>
        <w:rPr>
          <w:sz w:val="24"/>
          <w:szCs w:val="24"/>
        </w:rPr>
      </w:pPr>
      <w:r w:rsidDel="00000000" w:rsidR="00000000" w:rsidRPr="00000000">
        <w:rPr>
          <w:rtl w:val="0"/>
        </w:rPr>
      </w:r>
    </w:p>
    <w:tbl>
      <w:tblPr>
        <w:tblStyle w:val="Table2"/>
        <w:tblW w:w="9350.0" w:type="dxa"/>
        <w:jc w:val="left"/>
        <w:tblInd w:w="115.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710"/>
        <w:gridCol w:w="1350"/>
        <w:gridCol w:w="6290"/>
        <w:tblGridChange w:id="0">
          <w:tblGrid>
            <w:gridCol w:w="1710"/>
            <w:gridCol w:w="1350"/>
            <w:gridCol w:w="6290"/>
          </w:tblGrid>
        </w:tblGridChange>
      </w:tblGrid>
      <w:tr>
        <w:tc>
          <w:tcPr/>
          <w:p w:rsidR="00000000" w:rsidDel="00000000" w:rsidP="00000000" w:rsidRDefault="00000000" w:rsidRPr="00000000" w14:paraId="00000068">
            <w:pPr>
              <w:spacing w:line="240" w:lineRule="auto"/>
              <w:rPr>
                <w:b w:val="0"/>
                <w:color w:val="000000"/>
                <w:sz w:val="24"/>
                <w:szCs w:val="24"/>
              </w:rPr>
            </w:pPr>
            <w:r w:rsidDel="00000000" w:rsidR="00000000" w:rsidRPr="00000000">
              <w:rPr>
                <w:b w:val="0"/>
                <w:color w:val="000000"/>
                <w:sz w:val="24"/>
                <w:szCs w:val="24"/>
                <w:rtl w:val="0"/>
              </w:rPr>
              <w:t xml:space="preserve">Field</w:t>
            </w:r>
          </w:p>
        </w:tc>
        <w:tc>
          <w:tcPr/>
          <w:p w:rsidR="00000000" w:rsidDel="00000000" w:rsidP="00000000" w:rsidRDefault="00000000" w:rsidRPr="00000000" w14:paraId="00000069">
            <w:pPr>
              <w:spacing w:line="240" w:lineRule="auto"/>
              <w:rPr>
                <w:b w:val="0"/>
                <w:color w:val="000000"/>
                <w:sz w:val="24"/>
                <w:szCs w:val="24"/>
              </w:rPr>
            </w:pPr>
            <w:r w:rsidDel="00000000" w:rsidR="00000000" w:rsidRPr="00000000">
              <w:rPr>
                <w:b w:val="0"/>
                <w:color w:val="000000"/>
                <w:sz w:val="24"/>
                <w:szCs w:val="24"/>
                <w:rtl w:val="0"/>
              </w:rPr>
              <w:t xml:space="preserve">Type </w:t>
            </w:r>
          </w:p>
        </w:tc>
        <w:tc>
          <w:tcPr/>
          <w:p w:rsidR="00000000" w:rsidDel="00000000" w:rsidP="00000000" w:rsidRDefault="00000000" w:rsidRPr="00000000" w14:paraId="0000006A">
            <w:pPr>
              <w:spacing w:line="240" w:lineRule="auto"/>
              <w:rPr>
                <w:b w:val="0"/>
                <w:color w:val="000000"/>
                <w:sz w:val="24"/>
                <w:szCs w:val="24"/>
              </w:rPr>
            </w:pPr>
            <w:r w:rsidDel="00000000" w:rsidR="00000000" w:rsidRPr="00000000">
              <w:rPr>
                <w:b w:val="0"/>
                <w:color w:val="000000"/>
                <w:sz w:val="24"/>
                <w:szCs w:val="24"/>
                <w:rtl w:val="0"/>
              </w:rPr>
              <w:t xml:space="preserve">Description</w:t>
            </w:r>
          </w:p>
        </w:tc>
      </w:tr>
      <w:tr>
        <w:tc>
          <w:tcPr/>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listing_id</w:t>
            </w:r>
          </w:p>
        </w:tc>
        <w:tc>
          <w:tcPr/>
          <w:p w:rsidR="00000000" w:rsidDel="00000000" w:rsidP="00000000" w:rsidRDefault="00000000" w:rsidRPr="00000000" w14:paraId="0000006C">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6D">
            <w:pPr>
              <w:spacing w:line="240" w:lineRule="auto"/>
              <w:rPr>
                <w:sz w:val="24"/>
                <w:szCs w:val="24"/>
              </w:rPr>
            </w:pPr>
            <w:r w:rsidDel="00000000" w:rsidR="00000000" w:rsidRPr="00000000">
              <w:rPr>
                <w:sz w:val="24"/>
                <w:szCs w:val="24"/>
                <w:rtl w:val="0"/>
              </w:rPr>
              <w:t xml:space="preserve">ID of the listed property</w:t>
            </w:r>
          </w:p>
        </w:tc>
      </w:tr>
      <w:tr>
        <w:trPr>
          <w:trHeight w:val="300" w:hRule="atLeast"/>
        </w:trPr>
        <w:tc>
          <w:tcPr/>
          <w:p w:rsidR="00000000" w:rsidDel="00000000" w:rsidP="00000000" w:rsidRDefault="00000000" w:rsidRPr="00000000" w14:paraId="0000006E">
            <w:pPr>
              <w:spacing w:line="240" w:lineRule="auto"/>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6F">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Date for which data is available. Format </w:t>
            </w:r>
            <w:r w:rsidDel="00000000" w:rsidR="00000000" w:rsidRPr="00000000">
              <w:rPr>
                <w:sz w:val="24"/>
                <w:szCs w:val="24"/>
                <w:rtl w:val="0"/>
              </w:rPr>
              <w:t xml:space="preserve">yyyy-mm-dd</w:t>
            </w:r>
            <w:r w:rsidDel="00000000" w:rsidR="00000000" w:rsidRPr="00000000">
              <w:rPr>
                <w:sz w:val="24"/>
                <w:szCs w:val="24"/>
                <w:rtl w:val="0"/>
              </w:rPr>
              <w:t xml:space="preserve">.</w:t>
            </w:r>
          </w:p>
        </w:tc>
      </w:tr>
      <w:tr>
        <w:tc>
          <w:tcPr/>
          <w:p w:rsidR="00000000" w:rsidDel="00000000" w:rsidP="00000000" w:rsidRDefault="00000000" w:rsidRPr="00000000" w14:paraId="00000071">
            <w:pPr>
              <w:spacing w:line="240" w:lineRule="auto"/>
              <w:rPr>
                <w:b w:val="0"/>
                <w:sz w:val="24"/>
                <w:szCs w:val="24"/>
              </w:rPr>
            </w:pPr>
            <w:r w:rsidDel="00000000" w:rsidR="00000000" w:rsidRPr="00000000">
              <w:rPr>
                <w:b w:val="0"/>
                <w:sz w:val="24"/>
                <w:szCs w:val="24"/>
                <w:rtl w:val="0"/>
              </w:rPr>
              <w:t xml:space="preserve">available</w:t>
            </w:r>
          </w:p>
        </w:tc>
        <w:tc>
          <w:tcPr/>
          <w:p w:rsidR="00000000" w:rsidDel="00000000" w:rsidP="00000000" w:rsidRDefault="00000000" w:rsidRPr="00000000" w14:paraId="00000072">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Whether the property is available at certain date – ‘t’ for true and ‘f’ for false</w:t>
            </w:r>
            <w:r w:rsidDel="00000000" w:rsidR="00000000" w:rsidRPr="00000000">
              <w:rPr>
                <w:rtl w:val="0"/>
              </w:rPr>
            </w:r>
          </w:p>
        </w:tc>
      </w:tr>
      <w:tr>
        <w:tc>
          <w:tcPr/>
          <w:p w:rsidR="00000000" w:rsidDel="00000000" w:rsidP="00000000" w:rsidRDefault="00000000" w:rsidRPr="00000000" w14:paraId="00000074">
            <w:pPr>
              <w:spacing w:line="240" w:lineRule="auto"/>
              <w:rPr>
                <w:b w:val="0"/>
                <w:sz w:val="24"/>
                <w:szCs w:val="24"/>
              </w:rPr>
            </w:pPr>
            <w:r w:rsidDel="00000000" w:rsidR="00000000" w:rsidRPr="00000000">
              <w:rPr>
                <w:b w:val="0"/>
                <w:sz w:val="24"/>
                <w:szCs w:val="24"/>
                <w:rtl w:val="0"/>
              </w:rPr>
              <w:t xml:space="preserve">price</w:t>
            </w:r>
          </w:p>
        </w:tc>
        <w:tc>
          <w:tcPr/>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The price of a one-night stay, in U.S. dollars</w:t>
            </w:r>
          </w:p>
        </w:tc>
      </w:tr>
      <w:tr>
        <w:tc>
          <w:tcPr/>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metropolitan</w:t>
            </w:r>
          </w:p>
        </w:tc>
        <w:tc>
          <w:tcPr/>
          <w:p w:rsidR="00000000" w:rsidDel="00000000" w:rsidP="00000000" w:rsidRDefault="00000000" w:rsidRPr="00000000" w14:paraId="00000078">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The metropolitan area the listed property is located in</w:t>
            </w:r>
          </w:p>
        </w:tc>
      </w:tr>
    </w:tbl>
    <w:p w:rsidR="00000000" w:rsidDel="00000000" w:rsidP="00000000" w:rsidRDefault="00000000" w:rsidRPr="00000000" w14:paraId="0000007A">
      <w:pPr>
        <w:spacing w:line="240" w:lineRule="auto"/>
        <w:rPr>
          <w:sz w:val="24"/>
          <w:szCs w:val="24"/>
        </w:rPr>
      </w:pPr>
      <w:r w:rsidDel="00000000" w:rsidR="00000000" w:rsidRPr="00000000">
        <w:rPr>
          <w:rtl w:val="0"/>
        </w:rPr>
      </w:r>
    </w:p>
    <w:p w:rsidR="00000000" w:rsidDel="00000000" w:rsidP="00000000" w:rsidRDefault="00000000" w:rsidRPr="00000000" w14:paraId="0000007B">
      <w:pPr>
        <w:spacing w:line="240" w:lineRule="auto"/>
        <w:rPr>
          <w:sz w:val="24"/>
          <w:szCs w:val="24"/>
        </w:rPr>
      </w:pPr>
      <w:r w:rsidDel="00000000" w:rsidR="00000000" w:rsidRPr="00000000">
        <w:rPr>
          <w:rtl w:val="0"/>
        </w:rPr>
      </w:r>
    </w:p>
    <w:p w:rsidR="00000000" w:rsidDel="00000000" w:rsidP="00000000" w:rsidRDefault="00000000" w:rsidRPr="00000000" w14:paraId="0000007C">
      <w:pPr>
        <w:spacing w:line="240" w:lineRule="auto"/>
        <w:rPr>
          <w:sz w:val="24"/>
          <w:szCs w:val="24"/>
        </w:rPr>
      </w:pPr>
      <w:r w:rsidDel="00000000" w:rsidR="00000000" w:rsidRPr="00000000">
        <w:rPr>
          <w:sz w:val="32"/>
          <w:szCs w:val="32"/>
          <w:rtl w:val="0"/>
        </w:rPr>
        <w:t xml:space="preserve">demographics</w:t>
      </w:r>
      <w:r w:rsidDel="00000000" w:rsidR="00000000" w:rsidRPr="00000000">
        <w:rPr>
          <w:rtl w:val="0"/>
        </w:rPr>
      </w:r>
    </w:p>
    <w:p w:rsidR="00000000" w:rsidDel="00000000" w:rsidP="00000000" w:rsidRDefault="00000000" w:rsidRPr="00000000" w14:paraId="0000007D">
      <w:pPr>
        <w:spacing w:line="240" w:lineRule="auto"/>
        <w:rPr>
          <w:sz w:val="24"/>
          <w:szCs w:val="24"/>
        </w:rPr>
      </w:pPr>
      <w:r w:rsidDel="00000000" w:rsidR="00000000" w:rsidRPr="00000000">
        <w:rPr>
          <w:sz w:val="24"/>
          <w:szCs w:val="24"/>
          <w:rtl w:val="0"/>
        </w:rPr>
        <w:t xml:space="preserve">Demographic data (population, age, education level, etc.) organized alphabetically by city and state, taken from 2011 – 2015.</w:t>
      </w:r>
    </w:p>
    <w:p w:rsidR="00000000" w:rsidDel="00000000" w:rsidP="00000000" w:rsidRDefault="00000000" w:rsidRPr="00000000" w14:paraId="0000007E">
      <w:pPr>
        <w:spacing w:line="240" w:lineRule="auto"/>
        <w:rPr>
          <w:sz w:val="24"/>
          <w:szCs w:val="24"/>
        </w:rPr>
      </w:pPr>
      <w:r w:rsidDel="00000000" w:rsidR="00000000" w:rsidRPr="00000000">
        <w:rPr>
          <w:i w:val="1"/>
          <w:sz w:val="24"/>
          <w:szCs w:val="24"/>
          <w:rtl w:val="0"/>
        </w:rPr>
        <w:t xml:space="preserve">33,120 rows &amp; 26 columns</w:t>
      </w:r>
      <w:r w:rsidDel="00000000" w:rsidR="00000000" w:rsidRPr="00000000">
        <w:rPr>
          <w:i w:val="1"/>
          <w:sz w:val="24"/>
          <w:szCs w:val="24"/>
          <w:rtl w:val="0"/>
        </w:rPr>
        <w:t xml:space="preserve">. </w:t>
      </w:r>
      <w:r w:rsidDel="00000000" w:rsidR="00000000" w:rsidRPr="00000000">
        <w:rPr>
          <w:sz w:val="24"/>
          <w:szCs w:val="24"/>
          <w:rtl w:val="0"/>
        </w:rPr>
        <w:t xml:space="preserve">Size: ~0.5MB. Source: </w:t>
      </w:r>
      <w:hyperlink r:id="rId8">
        <w:r w:rsidDel="00000000" w:rsidR="00000000" w:rsidRPr="00000000">
          <w:rPr>
            <w:color w:val="3366ff"/>
            <w:sz w:val="24"/>
            <w:szCs w:val="24"/>
            <w:u w:val="single"/>
            <w:rtl w:val="0"/>
          </w:rPr>
          <w:t xml:space="preserve">U.S. Census</w:t>
        </w:r>
      </w:hyperlink>
      <w:r w:rsidDel="00000000" w:rsidR="00000000" w:rsidRPr="00000000">
        <w:rPr>
          <w:sz w:val="24"/>
          <w:szCs w:val="24"/>
          <w:rtl w:val="0"/>
        </w:rPr>
        <w:t xml:space="preserve">.</w:t>
      </w:r>
    </w:p>
    <w:p w:rsidR="00000000" w:rsidDel="00000000" w:rsidP="00000000" w:rsidRDefault="00000000" w:rsidRPr="00000000" w14:paraId="0000007F">
      <w:pPr>
        <w:spacing w:line="240" w:lineRule="auto"/>
        <w:rPr>
          <w:sz w:val="24"/>
          <w:szCs w:val="24"/>
        </w:rPr>
      </w:pPr>
      <w:r w:rsidDel="00000000" w:rsidR="00000000" w:rsidRPr="00000000">
        <w:rPr>
          <w:rtl w:val="0"/>
        </w:rPr>
      </w:r>
    </w:p>
    <w:tbl>
      <w:tblPr>
        <w:tblStyle w:val="Table3"/>
        <w:tblW w:w="9345.0" w:type="dxa"/>
        <w:jc w:val="left"/>
        <w:tblInd w:w="115.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495"/>
        <w:gridCol w:w="1380"/>
        <w:gridCol w:w="4470"/>
        <w:tblGridChange w:id="0">
          <w:tblGrid>
            <w:gridCol w:w="3495"/>
            <w:gridCol w:w="1380"/>
            <w:gridCol w:w="4470"/>
          </w:tblGrid>
        </w:tblGridChange>
      </w:tblGrid>
      <w:tr>
        <w:tc>
          <w:tcPr/>
          <w:p w:rsidR="00000000" w:rsidDel="00000000" w:rsidP="00000000" w:rsidRDefault="00000000" w:rsidRPr="00000000" w14:paraId="00000080">
            <w:pPr>
              <w:spacing w:line="240" w:lineRule="auto"/>
              <w:rPr>
                <w:b w:val="0"/>
                <w:color w:val="000000"/>
                <w:sz w:val="24"/>
                <w:szCs w:val="24"/>
              </w:rPr>
            </w:pPr>
            <w:r w:rsidDel="00000000" w:rsidR="00000000" w:rsidRPr="00000000">
              <w:rPr>
                <w:b w:val="0"/>
                <w:color w:val="000000"/>
                <w:sz w:val="24"/>
                <w:szCs w:val="24"/>
                <w:rtl w:val="0"/>
              </w:rPr>
              <w:t xml:space="preserve">Field</w:t>
            </w:r>
          </w:p>
        </w:tc>
        <w:tc>
          <w:tcPr/>
          <w:p w:rsidR="00000000" w:rsidDel="00000000" w:rsidP="00000000" w:rsidRDefault="00000000" w:rsidRPr="00000000" w14:paraId="00000081">
            <w:pPr>
              <w:spacing w:line="240" w:lineRule="auto"/>
              <w:rPr>
                <w:b w:val="0"/>
                <w:color w:val="000000"/>
                <w:sz w:val="24"/>
                <w:szCs w:val="24"/>
              </w:rPr>
            </w:pPr>
            <w:r w:rsidDel="00000000" w:rsidR="00000000" w:rsidRPr="00000000">
              <w:rPr>
                <w:b w:val="0"/>
                <w:color w:val="000000"/>
                <w:sz w:val="24"/>
                <w:szCs w:val="24"/>
                <w:rtl w:val="0"/>
              </w:rPr>
              <w:t xml:space="preserve">Type </w:t>
            </w:r>
          </w:p>
        </w:tc>
        <w:tc>
          <w:tcPr/>
          <w:p w:rsidR="00000000" w:rsidDel="00000000" w:rsidP="00000000" w:rsidRDefault="00000000" w:rsidRPr="00000000" w14:paraId="00000082">
            <w:pPr>
              <w:spacing w:line="240" w:lineRule="auto"/>
              <w:rPr>
                <w:b w:val="0"/>
                <w:color w:val="000000"/>
                <w:sz w:val="24"/>
                <w:szCs w:val="24"/>
              </w:rPr>
            </w:pPr>
            <w:r w:rsidDel="00000000" w:rsidR="00000000" w:rsidRPr="00000000">
              <w:rPr>
                <w:b w:val="0"/>
                <w:color w:val="000000"/>
                <w:sz w:val="24"/>
                <w:szCs w:val="24"/>
                <w:rtl w:val="0"/>
              </w:rPr>
              <w:t xml:space="preserve">Description</w:t>
            </w:r>
          </w:p>
        </w:tc>
      </w:tr>
      <w:tr>
        <w:tc>
          <w:tcPr/>
          <w:p w:rsidR="00000000" w:rsidDel="00000000" w:rsidP="00000000" w:rsidRDefault="00000000" w:rsidRPr="00000000" w14:paraId="00000083">
            <w:pPr>
              <w:spacing w:line="240" w:lineRule="auto"/>
              <w:rPr>
                <w:rFonts w:ascii="Calibri" w:cs="Calibri" w:eastAsia="Calibri" w:hAnsi="Calibri"/>
                <w:b w:val="0"/>
                <w:sz w:val="24"/>
                <w:szCs w:val="24"/>
              </w:rPr>
            </w:pPr>
            <w:r w:rsidDel="00000000" w:rsidR="00000000" w:rsidRPr="00000000">
              <w:rPr>
                <w:b w:val="0"/>
                <w:sz w:val="24"/>
                <w:szCs w:val="24"/>
                <w:rtl w:val="0"/>
              </w:rPr>
              <w:t xml:space="preserve">zipcode</w:t>
            </w:r>
            <w:r w:rsidDel="00000000" w:rsidR="00000000" w:rsidRPr="00000000">
              <w:rPr>
                <w:rtl w:val="0"/>
              </w:rPr>
            </w:r>
          </w:p>
        </w:tc>
        <w:tc>
          <w:tcPr/>
          <w:p w:rsidR="00000000" w:rsidDel="00000000" w:rsidP="00000000" w:rsidRDefault="00000000" w:rsidRPr="00000000" w14:paraId="00000084">
            <w:pPr>
              <w:spacing w:line="240" w:lineRule="auto"/>
              <w:rPr>
                <w:rFonts w:ascii="Calibri" w:cs="Calibri" w:eastAsia="Calibri" w:hAnsi="Calibri"/>
                <w:sz w:val="24"/>
                <w:szCs w:val="24"/>
              </w:rPr>
            </w:pPr>
            <w:r w:rsidDel="00000000" w:rsidR="00000000" w:rsidRPr="00000000">
              <w:rPr>
                <w:sz w:val="24"/>
                <w:szCs w:val="24"/>
                <w:rtl w:val="0"/>
              </w:rPr>
              <w:t xml:space="preserve">INTEGER</w:t>
            </w:r>
            <w:r w:rsidDel="00000000" w:rsidR="00000000" w:rsidRPr="00000000">
              <w:rPr>
                <w:rtl w:val="0"/>
              </w:rPr>
            </w:r>
          </w:p>
        </w:tc>
        <w:tc>
          <w:tcPr/>
          <w:p w:rsidR="00000000" w:rsidDel="00000000" w:rsidP="00000000" w:rsidRDefault="00000000" w:rsidRPr="00000000" w14:paraId="00000085">
            <w:pPr>
              <w:spacing w:line="240" w:lineRule="auto"/>
              <w:rPr>
                <w:sz w:val="24"/>
                <w:szCs w:val="24"/>
              </w:rPr>
            </w:pPr>
            <w:r w:rsidDel="00000000" w:rsidR="00000000" w:rsidRPr="00000000">
              <w:rPr>
                <w:sz w:val="24"/>
                <w:szCs w:val="24"/>
                <w:rtl w:val="0"/>
              </w:rPr>
              <w:t xml:space="preserve">Zipcode of the region</w:t>
            </w:r>
          </w:p>
        </w:tc>
      </w:tr>
      <w:tr>
        <w:tc>
          <w:tcPr/>
          <w:p w:rsidR="00000000" w:rsidDel="00000000" w:rsidP="00000000" w:rsidRDefault="00000000" w:rsidRPr="00000000" w14:paraId="00000086">
            <w:pPr>
              <w:spacing w:line="240" w:lineRule="auto"/>
              <w:rPr>
                <w:b w:val="0"/>
                <w:sz w:val="24"/>
                <w:szCs w:val="24"/>
              </w:rPr>
            </w:pPr>
            <w:r w:rsidDel="00000000" w:rsidR="00000000" w:rsidRPr="00000000">
              <w:rPr>
                <w:b w:val="0"/>
                <w:sz w:val="24"/>
                <w:szCs w:val="24"/>
                <w:rtl w:val="0"/>
              </w:rPr>
              <w:t xml:space="preserve">age brackets (13 total)</w:t>
            </w:r>
          </w:p>
        </w:tc>
        <w:tc>
          <w:tcPr/>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Number of people in given age bracket</w:t>
            </w:r>
          </w:p>
        </w:tc>
      </w:tr>
      <w:tr>
        <w:tc>
          <w:tcPr/>
          <w:p w:rsidR="00000000" w:rsidDel="00000000" w:rsidP="00000000" w:rsidRDefault="00000000" w:rsidRPr="00000000" w14:paraId="00000089">
            <w:pPr>
              <w:spacing w:line="240" w:lineRule="auto"/>
              <w:rPr>
                <w:b w:val="0"/>
                <w:sz w:val="24"/>
                <w:szCs w:val="24"/>
              </w:rPr>
            </w:pPr>
            <w:r w:rsidDel="00000000" w:rsidR="00000000" w:rsidRPr="00000000">
              <w:rPr>
                <w:b w:val="0"/>
                <w:sz w:val="24"/>
                <w:szCs w:val="24"/>
                <w:rtl w:val="0"/>
              </w:rPr>
              <w:t xml:space="preserve">households</w:t>
            </w:r>
          </w:p>
        </w:tc>
        <w:tc>
          <w:tcPr/>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Total households (including singles)</w:t>
            </w:r>
          </w:p>
        </w:tc>
      </w:tr>
      <w:tr>
        <w:tc>
          <w:tcPr/>
          <w:p w:rsidR="00000000" w:rsidDel="00000000" w:rsidP="00000000" w:rsidRDefault="00000000" w:rsidRPr="00000000" w14:paraId="0000008C">
            <w:pPr>
              <w:spacing w:line="240" w:lineRule="auto"/>
              <w:rPr>
                <w:b w:val="0"/>
                <w:sz w:val="24"/>
                <w:szCs w:val="24"/>
              </w:rPr>
            </w:pPr>
            <w:r w:rsidDel="00000000" w:rsidR="00000000" w:rsidRPr="00000000">
              <w:rPr>
                <w:b w:val="0"/>
                <w:sz w:val="24"/>
                <w:szCs w:val="24"/>
                <w:rtl w:val="0"/>
              </w:rPr>
              <w:t xml:space="preserve">Income brackets (9 total)</w:t>
            </w:r>
          </w:p>
        </w:tc>
        <w:tc>
          <w:tcPr/>
          <w:p w:rsidR="00000000" w:rsidDel="00000000" w:rsidP="00000000" w:rsidRDefault="00000000" w:rsidRPr="00000000" w14:paraId="0000008D">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Percentage of households in given income bracket</w:t>
            </w:r>
          </w:p>
        </w:tc>
      </w:tr>
      <w:tr>
        <w:tc>
          <w:tcPr/>
          <w:p w:rsidR="00000000" w:rsidDel="00000000" w:rsidP="00000000" w:rsidRDefault="00000000" w:rsidRPr="00000000" w14:paraId="0000008F">
            <w:pPr>
              <w:spacing w:line="240" w:lineRule="auto"/>
              <w:rPr>
                <w:b w:val="0"/>
                <w:sz w:val="24"/>
                <w:szCs w:val="24"/>
              </w:rPr>
            </w:pPr>
            <w:r w:rsidDel="00000000" w:rsidR="00000000" w:rsidRPr="00000000">
              <w:rPr>
                <w:b w:val="0"/>
                <w:sz w:val="24"/>
                <w:szCs w:val="24"/>
                <w:rtl w:val="0"/>
              </w:rPr>
              <w:t xml:space="preserve">median_household_income</w:t>
            </w:r>
          </w:p>
        </w:tc>
        <w:tc>
          <w:tcPr/>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91">
            <w:pPr>
              <w:spacing w:line="240" w:lineRule="auto"/>
              <w:rPr>
                <w:sz w:val="24"/>
                <w:szCs w:val="24"/>
              </w:rPr>
            </w:pPr>
            <w:r w:rsidDel="00000000" w:rsidR="00000000" w:rsidRPr="00000000">
              <w:rPr>
                <w:sz w:val="24"/>
                <w:szCs w:val="24"/>
                <w:rtl w:val="0"/>
              </w:rPr>
              <w:t xml:space="preserve">Median household income</w:t>
            </w:r>
          </w:p>
        </w:tc>
      </w:tr>
      <w:tr>
        <w:tc>
          <w:tcPr/>
          <w:p w:rsidR="00000000" w:rsidDel="00000000" w:rsidP="00000000" w:rsidRDefault="00000000" w:rsidRPr="00000000" w14:paraId="00000092">
            <w:pPr>
              <w:spacing w:line="240" w:lineRule="auto"/>
              <w:rPr>
                <w:b w:val="0"/>
                <w:sz w:val="24"/>
                <w:szCs w:val="24"/>
              </w:rPr>
            </w:pPr>
            <w:r w:rsidDel="00000000" w:rsidR="00000000" w:rsidRPr="00000000">
              <w:rPr>
                <w:b w:val="0"/>
                <w:sz w:val="24"/>
                <w:szCs w:val="24"/>
                <w:rtl w:val="0"/>
              </w:rPr>
              <w:t xml:space="preserve">mean_household_income</w:t>
            </w:r>
          </w:p>
        </w:tc>
        <w:tc>
          <w:tcPr/>
          <w:p w:rsidR="00000000" w:rsidDel="00000000" w:rsidP="00000000" w:rsidRDefault="00000000" w:rsidRPr="00000000" w14:paraId="00000093">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94">
            <w:pPr>
              <w:spacing w:line="240" w:lineRule="auto"/>
              <w:rPr>
                <w:sz w:val="24"/>
                <w:szCs w:val="24"/>
              </w:rPr>
            </w:pPr>
            <w:r w:rsidDel="00000000" w:rsidR="00000000" w:rsidRPr="00000000">
              <w:rPr>
                <w:sz w:val="24"/>
                <w:szCs w:val="24"/>
                <w:rtl w:val="0"/>
              </w:rPr>
              <w:t xml:space="preserve">Mean household income</w:t>
            </w:r>
          </w:p>
        </w:tc>
      </w:tr>
    </w:tbl>
    <w:p w:rsidR="00000000" w:rsidDel="00000000" w:rsidP="00000000" w:rsidRDefault="00000000" w:rsidRPr="00000000" w14:paraId="00000095">
      <w:pPr>
        <w:spacing w:line="240" w:lineRule="auto"/>
        <w:rPr>
          <w:sz w:val="24"/>
          <w:szCs w:val="24"/>
        </w:rPr>
      </w:pPr>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rFonts w:ascii="Calibri" w:cs="Calibri" w:eastAsia="Calibri" w:hAnsi="Calibri"/>
          <w:sz w:val="24"/>
          <w:szCs w:val="24"/>
        </w:rPr>
      </w:pPr>
      <w:r w:rsidDel="00000000" w:rsidR="00000000" w:rsidRPr="00000000">
        <w:rPr>
          <w:sz w:val="32"/>
          <w:szCs w:val="32"/>
          <w:rtl w:val="0"/>
        </w:rPr>
        <w:t xml:space="preserve">econ_state</w:t>
      </w: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Economic data (GDP, per capita income, unemployment rate, etc.) for all 50 states and the District of Columbia, taken from 1980 – 2016.</w:t>
      </w:r>
    </w:p>
    <w:p w:rsidR="00000000" w:rsidDel="00000000" w:rsidP="00000000" w:rsidRDefault="00000000" w:rsidRPr="00000000" w14:paraId="00000099">
      <w:pPr>
        <w:spacing w:line="240" w:lineRule="auto"/>
        <w:rPr>
          <w:sz w:val="24"/>
          <w:szCs w:val="24"/>
        </w:rPr>
      </w:pPr>
      <w:r w:rsidDel="00000000" w:rsidR="00000000" w:rsidRPr="00000000">
        <w:rPr>
          <w:i w:val="1"/>
          <w:sz w:val="24"/>
          <w:szCs w:val="24"/>
          <w:rtl w:val="0"/>
        </w:rPr>
        <w:t xml:space="preserve">51 rows &amp; 519 columns.</w:t>
      </w:r>
      <w:r w:rsidDel="00000000" w:rsidR="00000000" w:rsidRPr="00000000">
        <w:rPr>
          <w:sz w:val="24"/>
          <w:szCs w:val="24"/>
          <w:rtl w:val="0"/>
        </w:rPr>
        <w:t xml:space="preserve"> Size: ~0.2MB. Source: </w:t>
      </w:r>
      <w:hyperlink r:id="rId9">
        <w:r w:rsidDel="00000000" w:rsidR="00000000" w:rsidRPr="00000000">
          <w:rPr>
            <w:color w:val="3366ff"/>
            <w:sz w:val="24"/>
            <w:szCs w:val="24"/>
            <w:u w:val="single"/>
            <w:rtl w:val="0"/>
          </w:rPr>
          <w:t xml:space="preserve">U.S. Bureau of Economic Analysis</w:t>
        </w:r>
      </w:hyperlink>
      <w:r w:rsidDel="00000000" w:rsidR="00000000" w:rsidRPr="00000000">
        <w:rPr>
          <w:sz w:val="24"/>
          <w:szCs w:val="24"/>
          <w:rtl w:val="0"/>
        </w:rPr>
        <w:t xml:space="preserve">.</w:t>
      </w:r>
    </w:p>
    <w:p w:rsidR="00000000" w:rsidDel="00000000" w:rsidP="00000000" w:rsidRDefault="00000000" w:rsidRPr="00000000" w14:paraId="0000009A">
      <w:pPr>
        <w:spacing w:line="240" w:lineRule="auto"/>
        <w:rPr>
          <w:sz w:val="24"/>
          <w:szCs w:val="24"/>
        </w:rPr>
      </w:pPr>
      <w:r w:rsidDel="00000000" w:rsidR="00000000" w:rsidRPr="00000000">
        <w:rPr>
          <w:rtl w:val="0"/>
        </w:rPr>
      </w:r>
    </w:p>
    <w:tbl>
      <w:tblPr>
        <w:tblStyle w:val="Table4"/>
        <w:tblW w:w="9360.0" w:type="dxa"/>
        <w:jc w:val="left"/>
        <w:tblInd w:w="115.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780"/>
        <w:gridCol w:w="1350"/>
        <w:gridCol w:w="4230"/>
        <w:tblGridChange w:id="0">
          <w:tblGrid>
            <w:gridCol w:w="3780"/>
            <w:gridCol w:w="1350"/>
            <w:gridCol w:w="4230"/>
          </w:tblGrid>
        </w:tblGridChange>
      </w:tblGrid>
      <w:tr>
        <w:tc>
          <w:tcPr/>
          <w:p w:rsidR="00000000" w:rsidDel="00000000" w:rsidP="00000000" w:rsidRDefault="00000000" w:rsidRPr="00000000" w14:paraId="0000009B">
            <w:pPr>
              <w:spacing w:line="240" w:lineRule="auto"/>
              <w:rPr>
                <w:rFonts w:ascii="Calibri" w:cs="Calibri" w:eastAsia="Calibri" w:hAnsi="Calibri"/>
                <w:b w:val="0"/>
                <w:color w:val="000000"/>
                <w:sz w:val="24"/>
                <w:szCs w:val="24"/>
              </w:rPr>
            </w:pPr>
            <w:r w:rsidDel="00000000" w:rsidR="00000000" w:rsidRPr="00000000">
              <w:rPr>
                <w:b w:val="0"/>
                <w:color w:val="000000"/>
                <w:sz w:val="24"/>
                <w:szCs w:val="24"/>
                <w:rtl w:val="0"/>
              </w:rPr>
              <w:t xml:space="preserve">Field</w:t>
            </w:r>
            <w:r w:rsidDel="00000000" w:rsidR="00000000" w:rsidRPr="00000000">
              <w:rPr>
                <w:rtl w:val="0"/>
              </w:rPr>
            </w:r>
          </w:p>
        </w:tc>
        <w:tc>
          <w:tcPr/>
          <w:p w:rsidR="00000000" w:rsidDel="00000000" w:rsidP="00000000" w:rsidRDefault="00000000" w:rsidRPr="00000000" w14:paraId="0000009C">
            <w:pPr>
              <w:spacing w:line="240" w:lineRule="auto"/>
              <w:rPr>
                <w:rFonts w:ascii="Calibri" w:cs="Calibri" w:eastAsia="Calibri" w:hAnsi="Calibri"/>
                <w:b w:val="0"/>
                <w:color w:val="000000"/>
                <w:sz w:val="24"/>
                <w:szCs w:val="24"/>
              </w:rPr>
            </w:pPr>
            <w:r w:rsidDel="00000000" w:rsidR="00000000" w:rsidRPr="00000000">
              <w:rPr>
                <w:b w:val="0"/>
                <w:color w:val="000000"/>
                <w:sz w:val="24"/>
                <w:szCs w:val="24"/>
                <w:rtl w:val="0"/>
              </w:rPr>
              <w:t xml:space="preserve">Type </w:t>
            </w:r>
            <w:r w:rsidDel="00000000" w:rsidR="00000000" w:rsidRPr="00000000">
              <w:rPr>
                <w:rtl w:val="0"/>
              </w:rPr>
            </w:r>
          </w:p>
        </w:tc>
        <w:tc>
          <w:tcPr/>
          <w:p w:rsidR="00000000" w:rsidDel="00000000" w:rsidP="00000000" w:rsidRDefault="00000000" w:rsidRPr="00000000" w14:paraId="0000009D">
            <w:pPr>
              <w:spacing w:line="240" w:lineRule="auto"/>
              <w:rPr>
                <w:rFonts w:ascii="Calibri" w:cs="Calibri" w:eastAsia="Calibri" w:hAnsi="Calibri"/>
                <w:b w:val="0"/>
                <w:color w:val="000000"/>
                <w:sz w:val="24"/>
                <w:szCs w:val="24"/>
              </w:rPr>
            </w:pPr>
            <w:r w:rsidDel="00000000" w:rsidR="00000000" w:rsidRPr="00000000">
              <w:rPr>
                <w:b w:val="0"/>
                <w:color w:val="000000"/>
                <w:sz w:val="24"/>
                <w:szCs w:val="24"/>
                <w:rtl w:val="0"/>
              </w:rPr>
              <w:t xml:space="preserve">Description</w:t>
            </w:r>
            <w:r w:rsidDel="00000000" w:rsidR="00000000" w:rsidRPr="00000000">
              <w:rPr>
                <w:rtl w:val="0"/>
              </w:rPr>
            </w:r>
          </w:p>
        </w:tc>
      </w:tr>
      <w:tr>
        <w:tc>
          <w:tcPr/>
          <w:p w:rsidR="00000000" w:rsidDel="00000000" w:rsidP="00000000" w:rsidRDefault="00000000" w:rsidRPr="00000000" w14:paraId="0000009E">
            <w:pPr>
              <w:spacing w:line="240" w:lineRule="auto"/>
              <w:rPr>
                <w:rFonts w:ascii="Calibri" w:cs="Calibri" w:eastAsia="Calibri" w:hAnsi="Calibri"/>
                <w:b w:val="0"/>
                <w:sz w:val="24"/>
                <w:szCs w:val="24"/>
              </w:rPr>
            </w:pPr>
            <w:r w:rsidDel="00000000" w:rsidR="00000000" w:rsidRPr="00000000">
              <w:rPr>
                <w:b w:val="0"/>
                <w:sz w:val="24"/>
                <w:szCs w:val="24"/>
                <w:rtl w:val="0"/>
              </w:rPr>
              <w:t xml:space="preserve">state</w:t>
            </w:r>
            <w:r w:rsidDel="00000000" w:rsidR="00000000" w:rsidRPr="00000000">
              <w:rPr>
                <w:rtl w:val="0"/>
              </w:rPr>
            </w:r>
          </w:p>
        </w:tc>
        <w:tc>
          <w:tcPr/>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State name</w:t>
            </w:r>
          </w:p>
        </w:tc>
      </w:tr>
      <w:tr>
        <w:tc>
          <w:tcPr/>
          <w:p w:rsidR="00000000" w:rsidDel="00000000" w:rsidP="00000000" w:rsidRDefault="00000000" w:rsidRPr="00000000" w14:paraId="000000A1">
            <w:pPr>
              <w:spacing w:line="240" w:lineRule="auto"/>
              <w:rPr>
                <w:b w:val="0"/>
                <w:sz w:val="24"/>
                <w:szCs w:val="24"/>
              </w:rPr>
            </w:pPr>
            <w:r w:rsidDel="00000000" w:rsidR="00000000" w:rsidRPr="00000000">
              <w:rPr>
                <w:b w:val="0"/>
                <w:sz w:val="24"/>
                <w:szCs w:val="24"/>
                <w:rtl w:val="0"/>
              </w:rPr>
              <w:t xml:space="preserve">gdp (47 total)</w:t>
            </w:r>
          </w:p>
        </w:tc>
        <w:tc>
          <w:tcPr/>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A3">
            <w:pPr>
              <w:spacing w:line="240" w:lineRule="auto"/>
              <w:rPr>
                <w:sz w:val="24"/>
                <w:szCs w:val="24"/>
              </w:rPr>
            </w:pPr>
            <w:r w:rsidDel="00000000" w:rsidR="00000000" w:rsidRPr="00000000">
              <w:rPr>
                <w:sz w:val="24"/>
                <w:szCs w:val="24"/>
                <w:rtl w:val="0"/>
              </w:rPr>
              <w:t xml:space="preserve">Gross domestic product by quarter</w:t>
            </w:r>
          </w:p>
        </w:tc>
      </w:tr>
      <w:tr>
        <w:trPr>
          <w:trHeight w:val="260" w:hRule="atLeast"/>
        </w:trPr>
        <w:tc>
          <w:tcPr/>
          <w:p w:rsidR="00000000" w:rsidDel="00000000" w:rsidP="00000000" w:rsidRDefault="00000000" w:rsidRPr="00000000" w14:paraId="000000A4">
            <w:pPr>
              <w:spacing w:line="240" w:lineRule="auto"/>
              <w:rPr>
                <w:rFonts w:ascii="Calibri" w:cs="Calibri" w:eastAsia="Calibri" w:hAnsi="Calibri"/>
                <w:b w:val="0"/>
                <w:sz w:val="24"/>
                <w:szCs w:val="24"/>
              </w:rPr>
            </w:pPr>
            <w:r w:rsidDel="00000000" w:rsidR="00000000" w:rsidRPr="00000000">
              <w:rPr>
                <w:b w:val="0"/>
                <w:sz w:val="24"/>
                <w:szCs w:val="24"/>
                <w:rtl w:val="0"/>
              </w:rPr>
              <w:t xml:space="preserve">per_capita_income (267 total)</w:t>
            </w:r>
            <w:r w:rsidDel="00000000" w:rsidR="00000000" w:rsidRPr="00000000">
              <w:rPr>
                <w:rtl w:val="0"/>
              </w:rPr>
            </w:r>
          </w:p>
        </w:tc>
        <w:tc>
          <w:tcPr/>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INTEGER</w:t>
            </w:r>
          </w:p>
        </w:tc>
        <w:tc>
          <w:tcPr/>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 xml:space="preserve">Per capita income by quarter</w:t>
            </w:r>
          </w:p>
        </w:tc>
      </w:tr>
      <w:tr>
        <w:tc>
          <w:tcPr/>
          <w:p w:rsidR="00000000" w:rsidDel="00000000" w:rsidP="00000000" w:rsidRDefault="00000000" w:rsidRPr="00000000" w14:paraId="000000A7">
            <w:pPr>
              <w:spacing w:line="240" w:lineRule="auto"/>
              <w:rPr>
                <w:rFonts w:ascii="Calibri" w:cs="Calibri" w:eastAsia="Calibri" w:hAnsi="Calibri"/>
                <w:b w:val="0"/>
                <w:sz w:val="24"/>
                <w:szCs w:val="24"/>
              </w:rPr>
            </w:pPr>
            <w:r w:rsidDel="00000000" w:rsidR="00000000" w:rsidRPr="00000000">
              <w:rPr>
                <w:b w:val="0"/>
                <w:sz w:val="24"/>
                <w:szCs w:val="24"/>
                <w:rtl w:val="0"/>
              </w:rPr>
              <w:t xml:space="preserve">unemployment_rate (204 total)</w:t>
            </w:r>
            <w:r w:rsidDel="00000000" w:rsidR="00000000" w:rsidRPr="00000000">
              <w:rPr>
                <w:rtl w:val="0"/>
              </w:rPr>
            </w:r>
          </w:p>
        </w:tc>
        <w:tc>
          <w:tcPr/>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Unemployment rate by month</w:t>
            </w:r>
          </w:p>
        </w:tc>
      </w:tr>
    </w:tbl>
    <w:p w:rsidR="00000000" w:rsidDel="00000000" w:rsidP="00000000" w:rsidRDefault="00000000" w:rsidRPr="00000000" w14:paraId="000000AA">
      <w:pPr>
        <w:spacing w:line="240" w:lineRule="auto"/>
        <w:rPr>
          <w:sz w:val="24"/>
          <w:szCs w:val="24"/>
        </w:rPr>
      </w:pP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sz w:val="24"/>
          <w:szCs w:val="24"/>
        </w:rPr>
      </w:pPr>
      <w:r w:rsidDel="00000000" w:rsidR="00000000" w:rsidRPr="00000000">
        <w:rPr>
          <w:sz w:val="32"/>
          <w:szCs w:val="32"/>
          <w:rtl w:val="0"/>
        </w:rPr>
        <w:t xml:space="preserve">real_estate</w:t>
      </w:r>
      <w:r w:rsidDel="00000000" w:rsidR="00000000" w:rsidRPr="00000000">
        <w:rPr>
          <w:rtl w:val="0"/>
        </w:rPr>
      </w:r>
    </w:p>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Monthly data that represent real estate prices, organized alphabetically by city and state. Specifically, monthly values from the Zillow Home Value Index (ZHVI) and the Zillow Rent Index (ZRI) for all homes (single-family residence &amp; condo/co-op).</w:t>
      </w:r>
    </w:p>
    <w:p w:rsidR="00000000" w:rsidDel="00000000" w:rsidP="00000000" w:rsidRDefault="00000000" w:rsidRPr="00000000" w14:paraId="000000AE">
      <w:pPr>
        <w:spacing w:line="240" w:lineRule="auto"/>
        <w:rPr>
          <w:sz w:val="24"/>
          <w:szCs w:val="24"/>
        </w:rPr>
      </w:pPr>
      <w:r w:rsidDel="00000000" w:rsidR="00000000" w:rsidRPr="00000000">
        <w:rPr>
          <w:i w:val="1"/>
          <w:sz w:val="24"/>
          <w:szCs w:val="24"/>
          <w:rtl w:val="0"/>
        </w:rPr>
        <w:t xml:space="preserve">29,111 rows &amp; 261 columns.</w:t>
      </w:r>
      <w:r w:rsidDel="00000000" w:rsidR="00000000" w:rsidRPr="00000000">
        <w:rPr>
          <w:sz w:val="24"/>
          <w:szCs w:val="24"/>
          <w:rtl w:val="0"/>
        </w:rPr>
        <w:t xml:space="preserve"> Size: ~10MB zipped, ~40MB unzipped. Source: </w:t>
      </w:r>
      <w:hyperlink r:id="rId10">
        <w:r w:rsidDel="00000000" w:rsidR="00000000" w:rsidRPr="00000000">
          <w:rPr>
            <w:color w:val="3366ff"/>
            <w:sz w:val="24"/>
            <w:szCs w:val="24"/>
            <w:u w:val="single"/>
            <w:rtl w:val="0"/>
          </w:rPr>
          <w:t xml:space="preserve">Zillow</w:t>
        </w:r>
      </w:hyperlink>
      <w:r w:rsidDel="00000000" w:rsidR="00000000" w:rsidRPr="00000000">
        <w:rPr>
          <w:sz w:val="24"/>
          <w:szCs w:val="24"/>
          <w:rtl w:val="0"/>
        </w:rPr>
        <w:t xml:space="preserve">.</w:t>
      </w:r>
    </w:p>
    <w:p w:rsidR="00000000" w:rsidDel="00000000" w:rsidP="00000000" w:rsidRDefault="00000000" w:rsidRPr="00000000" w14:paraId="000000AF">
      <w:pPr>
        <w:spacing w:line="240" w:lineRule="auto"/>
        <w:rPr>
          <w:sz w:val="24"/>
          <w:szCs w:val="24"/>
        </w:rPr>
      </w:pPr>
      <w:r w:rsidDel="00000000" w:rsidR="00000000" w:rsidRPr="00000000">
        <w:rPr>
          <w:rtl w:val="0"/>
        </w:rPr>
      </w:r>
    </w:p>
    <w:tbl>
      <w:tblPr>
        <w:tblStyle w:val="Table5"/>
        <w:tblW w:w="9350.0" w:type="dxa"/>
        <w:jc w:val="left"/>
        <w:tblInd w:w="115.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060"/>
        <w:gridCol w:w="1350"/>
        <w:gridCol w:w="4940"/>
        <w:tblGridChange w:id="0">
          <w:tblGrid>
            <w:gridCol w:w="3060"/>
            <w:gridCol w:w="1350"/>
            <w:gridCol w:w="4940"/>
          </w:tblGrid>
        </w:tblGridChange>
      </w:tblGrid>
      <w:tr>
        <w:tc>
          <w:tcPr/>
          <w:p w:rsidR="00000000" w:rsidDel="00000000" w:rsidP="00000000" w:rsidRDefault="00000000" w:rsidRPr="00000000" w14:paraId="000000B0">
            <w:pPr>
              <w:spacing w:line="240" w:lineRule="auto"/>
              <w:rPr>
                <w:rFonts w:ascii="Calibri" w:cs="Calibri" w:eastAsia="Calibri" w:hAnsi="Calibri"/>
                <w:b w:val="0"/>
                <w:color w:val="000000"/>
                <w:sz w:val="24"/>
                <w:szCs w:val="24"/>
              </w:rPr>
            </w:pPr>
            <w:r w:rsidDel="00000000" w:rsidR="00000000" w:rsidRPr="00000000">
              <w:rPr>
                <w:b w:val="0"/>
                <w:color w:val="000000"/>
                <w:sz w:val="24"/>
                <w:szCs w:val="24"/>
                <w:rtl w:val="0"/>
              </w:rPr>
              <w:t xml:space="preserve">Field</w:t>
            </w:r>
            <w:r w:rsidDel="00000000" w:rsidR="00000000" w:rsidRPr="00000000">
              <w:rPr>
                <w:rtl w:val="0"/>
              </w:rPr>
            </w:r>
          </w:p>
        </w:tc>
        <w:tc>
          <w:tcPr/>
          <w:p w:rsidR="00000000" w:rsidDel="00000000" w:rsidP="00000000" w:rsidRDefault="00000000" w:rsidRPr="00000000" w14:paraId="000000B1">
            <w:pPr>
              <w:spacing w:line="240" w:lineRule="auto"/>
              <w:rPr>
                <w:rFonts w:ascii="Calibri" w:cs="Calibri" w:eastAsia="Calibri" w:hAnsi="Calibri"/>
                <w:b w:val="0"/>
                <w:color w:val="000000"/>
                <w:sz w:val="24"/>
                <w:szCs w:val="24"/>
              </w:rPr>
            </w:pPr>
            <w:r w:rsidDel="00000000" w:rsidR="00000000" w:rsidRPr="00000000">
              <w:rPr>
                <w:b w:val="0"/>
                <w:color w:val="000000"/>
                <w:sz w:val="24"/>
                <w:szCs w:val="24"/>
                <w:rtl w:val="0"/>
              </w:rPr>
              <w:t xml:space="preserve">Type </w:t>
            </w:r>
            <w:r w:rsidDel="00000000" w:rsidR="00000000" w:rsidRPr="00000000">
              <w:rPr>
                <w:rtl w:val="0"/>
              </w:rPr>
            </w:r>
          </w:p>
        </w:tc>
        <w:tc>
          <w:tcPr/>
          <w:p w:rsidR="00000000" w:rsidDel="00000000" w:rsidP="00000000" w:rsidRDefault="00000000" w:rsidRPr="00000000" w14:paraId="000000B2">
            <w:pPr>
              <w:spacing w:line="240" w:lineRule="auto"/>
              <w:rPr>
                <w:rFonts w:ascii="Calibri" w:cs="Calibri" w:eastAsia="Calibri" w:hAnsi="Calibri"/>
                <w:b w:val="0"/>
                <w:color w:val="000000"/>
                <w:sz w:val="24"/>
                <w:szCs w:val="24"/>
              </w:rPr>
            </w:pPr>
            <w:r w:rsidDel="00000000" w:rsidR="00000000" w:rsidRPr="00000000">
              <w:rPr>
                <w:b w:val="0"/>
                <w:color w:val="000000"/>
                <w:sz w:val="24"/>
                <w:szCs w:val="24"/>
                <w:rtl w:val="0"/>
              </w:rPr>
              <w:t xml:space="preserve">Description</w:t>
            </w:r>
            <w:r w:rsidDel="00000000" w:rsidR="00000000" w:rsidRPr="00000000">
              <w:rPr>
                <w:rtl w:val="0"/>
              </w:rPr>
            </w:r>
          </w:p>
        </w:tc>
      </w:tr>
      <w:tr>
        <w:tc>
          <w:tcPr/>
          <w:p w:rsidR="00000000" w:rsidDel="00000000" w:rsidP="00000000" w:rsidRDefault="00000000" w:rsidRPr="00000000" w14:paraId="000000B3">
            <w:pPr>
              <w:spacing w:line="240" w:lineRule="auto"/>
              <w:rPr>
                <w:b w:val="0"/>
                <w:sz w:val="24"/>
                <w:szCs w:val="24"/>
              </w:rPr>
            </w:pPr>
            <w:r w:rsidDel="00000000" w:rsidR="00000000" w:rsidRPr="00000000">
              <w:rPr>
                <w:b w:val="0"/>
                <w:sz w:val="24"/>
                <w:szCs w:val="24"/>
                <w:rtl w:val="0"/>
              </w:rPr>
              <w:t xml:space="preserve">type</w:t>
            </w:r>
          </w:p>
        </w:tc>
        <w:tc>
          <w:tcPr/>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B5">
            <w:pPr>
              <w:spacing w:line="240" w:lineRule="auto"/>
              <w:rPr>
                <w:sz w:val="24"/>
                <w:szCs w:val="24"/>
              </w:rPr>
            </w:pPr>
            <w:r w:rsidDel="00000000" w:rsidR="00000000" w:rsidRPr="00000000">
              <w:rPr>
                <w:sz w:val="24"/>
                <w:szCs w:val="24"/>
                <w:rtl w:val="0"/>
              </w:rPr>
              <w:t xml:space="preserve">Real estate value type – ‘ZHVI’ or ‘ZRI’</w:t>
            </w:r>
          </w:p>
        </w:tc>
      </w:tr>
      <w:tr>
        <w:tc>
          <w:tcPr/>
          <w:p w:rsidR="00000000" w:rsidDel="00000000" w:rsidP="00000000" w:rsidRDefault="00000000" w:rsidRPr="00000000" w14:paraId="000000B6">
            <w:pPr>
              <w:spacing w:line="240" w:lineRule="auto"/>
              <w:rPr>
                <w:rFonts w:ascii="Calibri" w:cs="Calibri" w:eastAsia="Calibri" w:hAnsi="Calibri"/>
                <w:b w:val="0"/>
                <w:sz w:val="24"/>
                <w:szCs w:val="24"/>
              </w:rPr>
            </w:pPr>
            <w:r w:rsidDel="00000000" w:rsidR="00000000" w:rsidRPr="00000000">
              <w:rPr>
                <w:b w:val="0"/>
                <w:sz w:val="24"/>
                <w:szCs w:val="24"/>
                <w:rtl w:val="0"/>
              </w:rPr>
              <w:t xml:space="preserve">zipcode</w:t>
            </w:r>
            <w:r w:rsidDel="00000000" w:rsidR="00000000" w:rsidRPr="00000000">
              <w:rPr>
                <w:rtl w:val="0"/>
              </w:rPr>
            </w:r>
          </w:p>
        </w:tc>
        <w:tc>
          <w:tcPr/>
          <w:p w:rsidR="00000000" w:rsidDel="00000000" w:rsidP="00000000" w:rsidRDefault="00000000" w:rsidRPr="00000000" w14:paraId="000000B7">
            <w:pPr>
              <w:spacing w:line="240" w:lineRule="auto"/>
              <w:rPr>
                <w:rFonts w:ascii="Calibri" w:cs="Calibri" w:eastAsia="Calibri" w:hAnsi="Calibri"/>
                <w:sz w:val="24"/>
                <w:szCs w:val="24"/>
              </w:rPr>
            </w:pPr>
            <w:r w:rsidDel="00000000" w:rsidR="00000000" w:rsidRPr="00000000">
              <w:rPr>
                <w:sz w:val="24"/>
                <w:szCs w:val="24"/>
                <w:rtl w:val="0"/>
              </w:rPr>
              <w:t xml:space="preserve">INTEGER</w:t>
            </w:r>
            <w:r w:rsidDel="00000000" w:rsidR="00000000" w:rsidRPr="00000000">
              <w:rPr>
                <w:rtl w:val="0"/>
              </w:rPr>
            </w:r>
          </w:p>
        </w:tc>
        <w:tc>
          <w:tcPr/>
          <w:p w:rsidR="00000000" w:rsidDel="00000000" w:rsidP="00000000" w:rsidRDefault="00000000" w:rsidRPr="00000000" w14:paraId="000000B8">
            <w:pPr>
              <w:spacing w:line="240" w:lineRule="auto"/>
              <w:rPr>
                <w:sz w:val="24"/>
                <w:szCs w:val="24"/>
              </w:rPr>
            </w:pPr>
            <w:r w:rsidDel="00000000" w:rsidR="00000000" w:rsidRPr="00000000">
              <w:rPr>
                <w:sz w:val="24"/>
                <w:szCs w:val="24"/>
                <w:rtl w:val="0"/>
              </w:rPr>
              <w:t xml:space="preserve">Zipcode of the region</w:t>
            </w:r>
          </w:p>
        </w:tc>
      </w:tr>
      <w:tr>
        <w:tc>
          <w:tcPr/>
          <w:p w:rsidR="00000000" w:rsidDel="00000000" w:rsidP="00000000" w:rsidRDefault="00000000" w:rsidRPr="00000000" w14:paraId="000000B9">
            <w:pPr>
              <w:spacing w:line="240" w:lineRule="auto"/>
              <w:rPr>
                <w:rFonts w:ascii="Calibri" w:cs="Calibri" w:eastAsia="Calibri" w:hAnsi="Calibri"/>
                <w:b w:val="0"/>
                <w:sz w:val="24"/>
                <w:szCs w:val="24"/>
              </w:rPr>
            </w:pPr>
            <w:r w:rsidDel="00000000" w:rsidR="00000000" w:rsidRPr="00000000">
              <w:rPr>
                <w:b w:val="0"/>
                <w:sz w:val="24"/>
                <w:szCs w:val="24"/>
                <w:rtl w:val="0"/>
              </w:rPr>
              <w:t xml:space="preserve">city</w:t>
            </w:r>
            <w:r w:rsidDel="00000000" w:rsidR="00000000" w:rsidRPr="00000000">
              <w:rPr>
                <w:rtl w:val="0"/>
              </w:rPr>
            </w:r>
          </w:p>
        </w:tc>
        <w:tc>
          <w:tcPr/>
          <w:p w:rsidR="00000000" w:rsidDel="00000000" w:rsidP="00000000" w:rsidRDefault="00000000" w:rsidRPr="00000000" w14:paraId="000000BA">
            <w:pPr>
              <w:spacing w:line="240" w:lineRule="auto"/>
              <w:rPr>
                <w:rFonts w:ascii="Calibri" w:cs="Calibri" w:eastAsia="Calibri" w:hAnsi="Calibri"/>
                <w:sz w:val="24"/>
                <w:szCs w:val="24"/>
              </w:rPr>
            </w:pPr>
            <w:r w:rsidDel="00000000" w:rsidR="00000000" w:rsidRPr="00000000">
              <w:rPr>
                <w:sz w:val="24"/>
                <w:szCs w:val="24"/>
                <w:rtl w:val="0"/>
              </w:rPr>
              <w:t xml:space="preserve">STRING</w:t>
            </w:r>
            <w:r w:rsidDel="00000000" w:rsidR="00000000" w:rsidRPr="00000000">
              <w:rPr>
                <w:rtl w:val="0"/>
              </w:rPr>
            </w:r>
          </w:p>
        </w:tc>
        <w:tc>
          <w:tcPr/>
          <w:p w:rsidR="00000000" w:rsidDel="00000000" w:rsidP="00000000" w:rsidRDefault="00000000" w:rsidRPr="00000000" w14:paraId="000000BB">
            <w:pPr>
              <w:spacing w:line="240" w:lineRule="auto"/>
              <w:rPr>
                <w:sz w:val="24"/>
                <w:szCs w:val="24"/>
              </w:rPr>
            </w:pPr>
            <w:r w:rsidDel="00000000" w:rsidR="00000000" w:rsidRPr="00000000">
              <w:rPr>
                <w:sz w:val="24"/>
                <w:szCs w:val="24"/>
                <w:rtl w:val="0"/>
              </w:rPr>
              <w:t xml:space="preserve">City that region is located in</w:t>
            </w:r>
          </w:p>
        </w:tc>
      </w:tr>
      <w:tr>
        <w:tc>
          <w:tcPr/>
          <w:p w:rsidR="00000000" w:rsidDel="00000000" w:rsidP="00000000" w:rsidRDefault="00000000" w:rsidRPr="00000000" w14:paraId="000000BC">
            <w:pPr>
              <w:spacing w:line="240" w:lineRule="auto"/>
              <w:rPr>
                <w:b w:val="0"/>
                <w:sz w:val="24"/>
                <w:szCs w:val="24"/>
              </w:rPr>
            </w:pPr>
            <w:r w:rsidDel="00000000" w:rsidR="00000000" w:rsidRPr="00000000">
              <w:rPr>
                <w:b w:val="0"/>
                <w:sz w:val="24"/>
                <w:szCs w:val="24"/>
                <w:rtl w:val="0"/>
              </w:rPr>
              <w:t xml:space="preserve">state</w:t>
            </w:r>
          </w:p>
        </w:tc>
        <w:tc>
          <w:tcPr/>
          <w:p w:rsidR="00000000" w:rsidDel="00000000" w:rsidP="00000000" w:rsidRDefault="00000000" w:rsidRPr="00000000" w14:paraId="000000BD">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BE">
            <w:pPr>
              <w:spacing w:line="240" w:lineRule="auto"/>
              <w:rPr>
                <w:sz w:val="24"/>
                <w:szCs w:val="24"/>
              </w:rPr>
            </w:pPr>
            <w:r w:rsidDel="00000000" w:rsidR="00000000" w:rsidRPr="00000000">
              <w:rPr>
                <w:sz w:val="24"/>
                <w:szCs w:val="24"/>
                <w:rtl w:val="0"/>
              </w:rPr>
              <w:t xml:space="preserve">State that region is located in</w:t>
            </w:r>
          </w:p>
        </w:tc>
      </w:tr>
      <w:tr>
        <w:tc>
          <w:tcPr/>
          <w:p w:rsidR="00000000" w:rsidDel="00000000" w:rsidP="00000000" w:rsidRDefault="00000000" w:rsidRPr="00000000" w14:paraId="000000BF">
            <w:pPr>
              <w:spacing w:line="240" w:lineRule="auto"/>
              <w:rPr>
                <w:b w:val="0"/>
                <w:sz w:val="24"/>
                <w:szCs w:val="24"/>
              </w:rPr>
            </w:pPr>
            <w:r w:rsidDel="00000000" w:rsidR="00000000" w:rsidRPr="00000000">
              <w:rPr>
                <w:b w:val="0"/>
                <w:sz w:val="24"/>
                <w:szCs w:val="24"/>
                <w:rtl w:val="0"/>
              </w:rPr>
              <w:t xml:space="preserve">metro</w:t>
            </w:r>
          </w:p>
        </w:tc>
        <w:tc>
          <w:tcPr/>
          <w:p w:rsidR="00000000" w:rsidDel="00000000" w:rsidP="00000000" w:rsidRDefault="00000000" w:rsidRPr="00000000" w14:paraId="000000C0">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C1">
            <w:pPr>
              <w:spacing w:line="240" w:lineRule="auto"/>
              <w:rPr>
                <w:sz w:val="24"/>
                <w:szCs w:val="24"/>
              </w:rPr>
            </w:pPr>
            <w:r w:rsidDel="00000000" w:rsidR="00000000" w:rsidRPr="00000000">
              <w:rPr>
                <w:sz w:val="24"/>
                <w:szCs w:val="24"/>
                <w:rtl w:val="0"/>
              </w:rPr>
              <w:t xml:space="preserve">Metropolitan area that region is located in</w:t>
            </w:r>
          </w:p>
        </w:tc>
      </w:tr>
      <w:tr>
        <w:tc>
          <w:tcPr/>
          <w:p w:rsidR="00000000" w:rsidDel="00000000" w:rsidP="00000000" w:rsidRDefault="00000000" w:rsidRPr="00000000" w14:paraId="000000C2">
            <w:pPr>
              <w:spacing w:line="240" w:lineRule="auto"/>
              <w:rPr>
                <w:b w:val="0"/>
                <w:sz w:val="24"/>
                <w:szCs w:val="24"/>
              </w:rPr>
            </w:pPr>
            <w:r w:rsidDel="00000000" w:rsidR="00000000" w:rsidRPr="00000000">
              <w:rPr>
                <w:b w:val="0"/>
                <w:sz w:val="24"/>
                <w:szCs w:val="24"/>
                <w:rtl w:val="0"/>
              </w:rPr>
              <w:t xml:space="preserve">county</w:t>
            </w:r>
            <w:r w:rsidDel="00000000" w:rsidR="00000000" w:rsidRPr="00000000">
              <w:rPr>
                <w:rtl w:val="0"/>
              </w:rPr>
            </w:r>
          </w:p>
        </w:tc>
        <w:tc>
          <w:tcPr/>
          <w:p w:rsidR="00000000" w:rsidDel="00000000" w:rsidP="00000000" w:rsidRDefault="00000000" w:rsidRPr="00000000" w14:paraId="000000C3">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C4">
            <w:pPr>
              <w:spacing w:line="240" w:lineRule="auto"/>
              <w:rPr>
                <w:sz w:val="24"/>
                <w:szCs w:val="24"/>
              </w:rPr>
            </w:pPr>
            <w:r w:rsidDel="00000000" w:rsidR="00000000" w:rsidRPr="00000000">
              <w:rPr>
                <w:sz w:val="24"/>
                <w:szCs w:val="24"/>
                <w:rtl w:val="0"/>
              </w:rPr>
              <w:t xml:space="preserve">County that region is located in</w:t>
            </w:r>
          </w:p>
        </w:tc>
      </w:tr>
      <w:tr>
        <w:tc>
          <w:tcPr/>
          <w:p w:rsidR="00000000" w:rsidDel="00000000" w:rsidP="00000000" w:rsidRDefault="00000000" w:rsidRPr="00000000" w14:paraId="000000C5">
            <w:pPr>
              <w:spacing w:line="240" w:lineRule="auto"/>
              <w:rPr>
                <w:rFonts w:ascii="Calibri" w:cs="Calibri" w:eastAsia="Calibri" w:hAnsi="Calibri"/>
                <w:b w:val="0"/>
                <w:sz w:val="24"/>
                <w:szCs w:val="24"/>
              </w:rPr>
            </w:pPr>
            <w:r w:rsidDel="00000000" w:rsidR="00000000" w:rsidRPr="00000000">
              <w:rPr>
                <w:b w:val="0"/>
                <w:sz w:val="24"/>
                <w:szCs w:val="24"/>
                <w:rtl w:val="0"/>
              </w:rPr>
              <w:t xml:space="preserve">size_rank</w:t>
            </w:r>
            <w:r w:rsidDel="00000000" w:rsidR="00000000" w:rsidRPr="00000000">
              <w:rPr>
                <w:rtl w:val="0"/>
              </w:rPr>
            </w:r>
          </w:p>
        </w:tc>
        <w:tc>
          <w:tcPr/>
          <w:p w:rsidR="00000000" w:rsidDel="00000000" w:rsidP="00000000" w:rsidRDefault="00000000" w:rsidRPr="00000000" w14:paraId="000000C6">
            <w:pPr>
              <w:spacing w:line="240" w:lineRule="auto"/>
              <w:rPr>
                <w:rFonts w:ascii="Calibri" w:cs="Calibri" w:eastAsia="Calibri" w:hAnsi="Calibri"/>
                <w:sz w:val="24"/>
                <w:szCs w:val="24"/>
              </w:rPr>
            </w:pPr>
            <w:r w:rsidDel="00000000" w:rsidR="00000000" w:rsidRPr="00000000">
              <w:rPr>
                <w:sz w:val="24"/>
                <w:szCs w:val="24"/>
                <w:rtl w:val="0"/>
              </w:rPr>
              <w:t xml:space="preserve">INTEGER</w:t>
            </w:r>
            <w:r w:rsidDel="00000000" w:rsidR="00000000" w:rsidRPr="00000000">
              <w:rPr>
                <w:rtl w:val="0"/>
              </w:rPr>
            </w:r>
          </w:p>
        </w:tc>
        <w:tc>
          <w:tcPr/>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 xml:space="preserve">Rank of size of region (smaller number means larger region)</w:t>
            </w:r>
          </w:p>
        </w:tc>
      </w:tr>
      <w:tr>
        <w:tc>
          <w:tcPr/>
          <w:p w:rsidR="00000000" w:rsidDel="00000000" w:rsidP="00000000" w:rsidRDefault="00000000" w:rsidRPr="00000000" w14:paraId="000000C8">
            <w:pPr>
              <w:spacing w:line="240" w:lineRule="auto"/>
              <w:rPr>
                <w:b w:val="0"/>
                <w:sz w:val="24"/>
                <w:szCs w:val="24"/>
              </w:rPr>
            </w:pPr>
            <w:r w:rsidDel="00000000" w:rsidR="00000000" w:rsidRPr="00000000">
              <w:rPr>
                <w:b w:val="0"/>
                <w:sz w:val="24"/>
                <w:szCs w:val="24"/>
                <w:rtl w:val="0"/>
              </w:rPr>
              <w:t xml:space="preserve">ZHVI or ZRI</w:t>
            </w:r>
          </w:p>
        </w:tc>
        <w:tc>
          <w:tcPr/>
          <w:p w:rsidR="00000000" w:rsidDel="00000000" w:rsidP="00000000" w:rsidRDefault="00000000" w:rsidRPr="00000000" w14:paraId="000000C9">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CA">
            <w:pPr>
              <w:spacing w:line="240" w:lineRule="auto"/>
              <w:rPr>
                <w:sz w:val="24"/>
                <w:szCs w:val="24"/>
              </w:rPr>
            </w:pPr>
            <w:r w:rsidDel="00000000" w:rsidR="00000000" w:rsidRPr="00000000">
              <w:rPr>
                <w:sz w:val="24"/>
                <w:szCs w:val="24"/>
                <w:rtl w:val="0"/>
              </w:rPr>
              <w:t xml:space="preserve">Measured from Apr. 1996 – Jun. 2017</w:t>
            </w:r>
          </w:p>
        </w:tc>
      </w:tr>
    </w:tbl>
    <w:p w:rsidR="00000000" w:rsidDel="00000000" w:rsidP="00000000" w:rsidRDefault="00000000" w:rsidRPr="00000000" w14:paraId="000000CB">
      <w:pPr>
        <w:spacing w:line="240" w:lineRule="auto"/>
        <w:rPr>
          <w:sz w:val="24"/>
          <w:szCs w:val="24"/>
        </w:rPr>
      </w:pPr>
      <w:r w:rsidDel="00000000" w:rsidR="00000000" w:rsidRPr="00000000">
        <w:rPr>
          <w:rtl w:val="0"/>
        </w:rPr>
      </w:r>
    </w:p>
    <w:p w:rsidR="00000000" w:rsidDel="00000000" w:rsidP="00000000" w:rsidRDefault="00000000" w:rsidRPr="00000000" w14:paraId="000000CC">
      <w:pPr>
        <w:spacing w:line="240" w:lineRule="auto"/>
        <w:rPr>
          <w:sz w:val="24"/>
          <w:szCs w:val="24"/>
        </w:rPr>
      </w:pPr>
      <w:r w:rsidDel="00000000" w:rsidR="00000000" w:rsidRPr="00000000">
        <w:rPr>
          <w:rtl w:val="0"/>
        </w:rPr>
      </w:r>
    </w:p>
    <w:p w:rsidR="00000000" w:rsidDel="00000000" w:rsidP="00000000" w:rsidRDefault="00000000" w:rsidRPr="00000000" w14:paraId="000000CD">
      <w:pPr>
        <w:spacing w:line="240" w:lineRule="auto"/>
        <w:rPr>
          <w:sz w:val="32"/>
          <w:szCs w:val="32"/>
        </w:rPr>
      </w:pPr>
      <w:r w:rsidDel="00000000" w:rsidR="00000000" w:rsidRPr="00000000">
        <w:rPr>
          <w:sz w:val="32"/>
          <w:szCs w:val="32"/>
          <w:rtl w:val="0"/>
        </w:rPr>
        <w:t xml:space="preserve">venues</w:t>
      </w:r>
    </w:p>
    <w:p w:rsidR="00000000" w:rsidDel="00000000" w:rsidP="00000000" w:rsidRDefault="00000000" w:rsidRPr="00000000" w14:paraId="000000CE">
      <w:pPr>
        <w:spacing w:line="240" w:lineRule="auto"/>
        <w:rPr>
          <w:sz w:val="24"/>
          <w:szCs w:val="24"/>
        </w:rPr>
      </w:pPr>
      <w:r w:rsidDel="00000000" w:rsidR="00000000" w:rsidRPr="00000000">
        <w:rPr>
          <w:sz w:val="24"/>
          <w:szCs w:val="24"/>
          <w:rtl w:val="0"/>
        </w:rPr>
        <w:t xml:space="preserve">Important details about hundreds of thousands of venues in the metropolitan areas included in </w:t>
      </w:r>
      <w:r w:rsidDel="00000000" w:rsidR="00000000" w:rsidRPr="00000000">
        <w:rPr>
          <w:b w:val="1"/>
          <w:i w:val="1"/>
          <w:sz w:val="24"/>
          <w:szCs w:val="24"/>
          <w:rtl w:val="0"/>
        </w:rPr>
        <w:t xml:space="preserve">listings</w:t>
      </w:r>
      <w:r w:rsidDel="00000000" w:rsidR="00000000" w:rsidRPr="00000000">
        <w:rPr>
          <w:sz w:val="24"/>
          <w:szCs w:val="24"/>
          <w:rtl w:val="0"/>
        </w:rPr>
        <w:t xml:space="preserve">.</w:t>
      </w:r>
    </w:p>
    <w:p w:rsidR="00000000" w:rsidDel="00000000" w:rsidP="00000000" w:rsidRDefault="00000000" w:rsidRPr="00000000" w14:paraId="000000CF">
      <w:pPr>
        <w:spacing w:line="240" w:lineRule="auto"/>
        <w:rPr>
          <w:sz w:val="24"/>
          <w:szCs w:val="24"/>
        </w:rPr>
      </w:pPr>
      <w:r w:rsidDel="00000000" w:rsidR="00000000" w:rsidRPr="00000000">
        <w:rPr>
          <w:i w:val="1"/>
          <w:sz w:val="24"/>
          <w:szCs w:val="24"/>
          <w:rtl w:val="0"/>
        </w:rPr>
        <w:t xml:space="preserve">267,958</w:t>
      </w:r>
      <w:r w:rsidDel="00000000" w:rsidR="00000000" w:rsidRPr="00000000">
        <w:rPr>
          <w:i w:val="1"/>
          <w:sz w:val="24"/>
          <w:szCs w:val="24"/>
          <w:rtl w:val="0"/>
        </w:rPr>
        <w:t xml:space="preserve"> rows &amp; 7 columns.</w:t>
      </w:r>
      <w:r w:rsidDel="00000000" w:rsidR="00000000" w:rsidRPr="00000000">
        <w:rPr>
          <w:sz w:val="24"/>
          <w:szCs w:val="24"/>
          <w:rtl w:val="0"/>
        </w:rPr>
        <w:t xml:space="preserve"> Size: ~8MB zipped, ~30MB unzipped. Source: </w:t>
      </w:r>
      <w:hyperlink r:id="rId11">
        <w:r w:rsidDel="00000000" w:rsidR="00000000" w:rsidRPr="00000000">
          <w:rPr>
            <w:color w:val="3366ff"/>
            <w:sz w:val="24"/>
            <w:szCs w:val="24"/>
            <w:u w:val="single"/>
            <w:rtl w:val="0"/>
          </w:rPr>
          <w:t xml:space="preserve">Google Places</w:t>
        </w:r>
      </w:hyperlink>
      <w:r w:rsidDel="00000000" w:rsidR="00000000" w:rsidRPr="00000000">
        <w:rPr>
          <w:sz w:val="24"/>
          <w:szCs w:val="24"/>
          <w:rtl w:val="0"/>
        </w:rPr>
        <w:t xml:space="preserve">.</w:t>
      </w:r>
    </w:p>
    <w:p w:rsidR="00000000" w:rsidDel="00000000" w:rsidP="00000000" w:rsidRDefault="00000000" w:rsidRPr="00000000" w14:paraId="000000D0">
      <w:pPr>
        <w:spacing w:line="240" w:lineRule="auto"/>
        <w:rPr>
          <w:sz w:val="24"/>
          <w:szCs w:val="24"/>
        </w:rPr>
      </w:pPr>
      <w:r w:rsidDel="00000000" w:rsidR="00000000" w:rsidRPr="00000000">
        <w:rPr>
          <w:rtl w:val="0"/>
        </w:rPr>
      </w:r>
    </w:p>
    <w:tbl>
      <w:tblPr>
        <w:tblStyle w:val="Table6"/>
        <w:tblW w:w="9345.0" w:type="dxa"/>
        <w:jc w:val="left"/>
        <w:tblInd w:w="115.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980"/>
        <w:gridCol w:w="1350"/>
        <w:gridCol w:w="6015"/>
        <w:tblGridChange w:id="0">
          <w:tblGrid>
            <w:gridCol w:w="1980"/>
            <w:gridCol w:w="1350"/>
            <w:gridCol w:w="6015"/>
          </w:tblGrid>
        </w:tblGridChange>
      </w:tblGrid>
      <w:tr>
        <w:tc>
          <w:tcPr/>
          <w:p w:rsidR="00000000" w:rsidDel="00000000" w:rsidP="00000000" w:rsidRDefault="00000000" w:rsidRPr="00000000" w14:paraId="000000D1">
            <w:pPr>
              <w:spacing w:line="240" w:lineRule="auto"/>
              <w:rPr>
                <w:b w:val="0"/>
                <w:color w:val="000000"/>
                <w:sz w:val="24"/>
                <w:szCs w:val="24"/>
              </w:rPr>
            </w:pPr>
            <w:r w:rsidDel="00000000" w:rsidR="00000000" w:rsidRPr="00000000">
              <w:rPr>
                <w:b w:val="0"/>
                <w:color w:val="000000"/>
                <w:sz w:val="24"/>
                <w:szCs w:val="24"/>
                <w:rtl w:val="0"/>
              </w:rPr>
              <w:t xml:space="preserve">Field</w:t>
            </w:r>
          </w:p>
        </w:tc>
        <w:tc>
          <w:tcPr/>
          <w:p w:rsidR="00000000" w:rsidDel="00000000" w:rsidP="00000000" w:rsidRDefault="00000000" w:rsidRPr="00000000" w14:paraId="000000D2">
            <w:pPr>
              <w:spacing w:line="240" w:lineRule="auto"/>
              <w:rPr>
                <w:b w:val="0"/>
                <w:color w:val="000000"/>
                <w:sz w:val="24"/>
                <w:szCs w:val="24"/>
              </w:rPr>
            </w:pPr>
            <w:r w:rsidDel="00000000" w:rsidR="00000000" w:rsidRPr="00000000">
              <w:rPr>
                <w:b w:val="0"/>
                <w:color w:val="000000"/>
                <w:sz w:val="24"/>
                <w:szCs w:val="24"/>
                <w:rtl w:val="0"/>
              </w:rPr>
              <w:t xml:space="preserve">Type </w:t>
            </w:r>
          </w:p>
        </w:tc>
        <w:tc>
          <w:tcPr/>
          <w:p w:rsidR="00000000" w:rsidDel="00000000" w:rsidP="00000000" w:rsidRDefault="00000000" w:rsidRPr="00000000" w14:paraId="000000D3">
            <w:pPr>
              <w:spacing w:line="240" w:lineRule="auto"/>
              <w:rPr>
                <w:b w:val="0"/>
                <w:color w:val="000000"/>
                <w:sz w:val="24"/>
                <w:szCs w:val="24"/>
              </w:rPr>
            </w:pPr>
            <w:r w:rsidDel="00000000" w:rsidR="00000000" w:rsidRPr="00000000">
              <w:rPr>
                <w:b w:val="0"/>
                <w:color w:val="000000"/>
                <w:sz w:val="24"/>
                <w:szCs w:val="24"/>
                <w:rtl w:val="0"/>
              </w:rPr>
              <w:t xml:space="preserve">Description</w:t>
            </w:r>
          </w:p>
        </w:tc>
      </w:tr>
      <w:tr>
        <w:tc>
          <w:tcPr/>
          <w:p w:rsidR="00000000" w:rsidDel="00000000" w:rsidP="00000000" w:rsidRDefault="00000000" w:rsidRPr="00000000" w14:paraId="000000D4">
            <w:pPr>
              <w:spacing w:line="240" w:lineRule="auto"/>
              <w:rPr>
                <w:b w:val="0"/>
                <w:sz w:val="24"/>
                <w:szCs w:val="24"/>
              </w:rPr>
            </w:pPr>
            <w:r w:rsidDel="00000000" w:rsidR="00000000" w:rsidRPr="00000000">
              <w:rPr>
                <w:b w:val="0"/>
                <w:sz w:val="24"/>
                <w:szCs w:val="24"/>
                <w:rtl w:val="0"/>
              </w:rPr>
              <w:t xml:space="preserve">city</w:t>
            </w:r>
          </w:p>
        </w:tc>
        <w:tc>
          <w:tcPr/>
          <w:p w:rsidR="00000000" w:rsidDel="00000000" w:rsidP="00000000" w:rsidRDefault="00000000" w:rsidRPr="00000000" w14:paraId="000000D5">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D6">
            <w:pPr>
              <w:spacing w:line="240" w:lineRule="auto"/>
              <w:rPr>
                <w:sz w:val="24"/>
                <w:szCs w:val="24"/>
              </w:rPr>
            </w:pPr>
            <w:r w:rsidDel="00000000" w:rsidR="00000000" w:rsidRPr="00000000">
              <w:rPr>
                <w:sz w:val="24"/>
                <w:szCs w:val="24"/>
                <w:rtl w:val="0"/>
              </w:rPr>
              <w:t xml:space="preserve">Name of the city the business is located in</w:t>
            </w:r>
          </w:p>
        </w:tc>
      </w:tr>
      <w:tr>
        <w:tc>
          <w:tcPr/>
          <w:p w:rsidR="00000000" w:rsidDel="00000000" w:rsidP="00000000" w:rsidRDefault="00000000" w:rsidRPr="00000000" w14:paraId="000000D7">
            <w:pPr>
              <w:spacing w:line="240" w:lineRule="auto"/>
              <w:rPr>
                <w:b w:val="0"/>
                <w:sz w:val="24"/>
                <w:szCs w:val="24"/>
              </w:rPr>
            </w:pPr>
            <w:r w:rsidDel="00000000" w:rsidR="00000000" w:rsidRPr="00000000">
              <w:rPr>
                <w:b w:val="0"/>
                <w:sz w:val="24"/>
                <w:szCs w:val="24"/>
                <w:rtl w:val="0"/>
              </w:rPr>
              <w:t xml:space="preserve">id</w:t>
            </w:r>
          </w:p>
        </w:tc>
        <w:tc>
          <w:tcPr/>
          <w:p w:rsidR="00000000" w:rsidDel="00000000" w:rsidP="00000000" w:rsidRDefault="00000000" w:rsidRPr="00000000" w14:paraId="000000D8">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D9">
            <w:pPr>
              <w:spacing w:line="240" w:lineRule="auto"/>
              <w:rPr>
                <w:sz w:val="24"/>
                <w:szCs w:val="24"/>
              </w:rPr>
            </w:pPr>
            <w:r w:rsidDel="00000000" w:rsidR="00000000" w:rsidRPr="00000000">
              <w:rPr>
                <w:sz w:val="24"/>
                <w:szCs w:val="24"/>
                <w:rtl w:val="0"/>
              </w:rPr>
              <w:t xml:space="preserve">Unique ID of the business assigned by Google Places</w:t>
            </w:r>
          </w:p>
        </w:tc>
      </w:tr>
      <w:tr>
        <w:tc>
          <w:tcPr/>
          <w:p w:rsidR="00000000" w:rsidDel="00000000" w:rsidP="00000000" w:rsidRDefault="00000000" w:rsidRPr="00000000" w14:paraId="000000DA">
            <w:pPr>
              <w:spacing w:line="240" w:lineRule="auto"/>
              <w:rPr>
                <w:b w:val="0"/>
                <w:sz w:val="24"/>
                <w:szCs w:val="24"/>
              </w:rPr>
            </w:pPr>
            <w:r w:rsidDel="00000000" w:rsidR="00000000" w:rsidRPr="00000000">
              <w:rPr>
                <w:b w:val="0"/>
                <w:sz w:val="24"/>
                <w:szCs w:val="24"/>
                <w:rtl w:val="0"/>
              </w:rPr>
              <w:t xml:space="preserve">latitude</w:t>
            </w:r>
          </w:p>
        </w:tc>
        <w:tc>
          <w:tcPr/>
          <w:p w:rsidR="00000000" w:rsidDel="00000000" w:rsidP="00000000" w:rsidRDefault="00000000" w:rsidRPr="00000000" w14:paraId="000000DB">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DC">
            <w:pPr>
              <w:spacing w:line="240" w:lineRule="auto"/>
              <w:rPr>
                <w:sz w:val="24"/>
                <w:szCs w:val="24"/>
              </w:rPr>
            </w:pPr>
            <w:r w:rsidDel="00000000" w:rsidR="00000000" w:rsidRPr="00000000">
              <w:rPr>
                <w:sz w:val="24"/>
                <w:szCs w:val="24"/>
                <w:rtl w:val="0"/>
              </w:rPr>
              <w:t xml:space="preserve">Latitude coordinate of the business’s location</w:t>
            </w:r>
          </w:p>
        </w:tc>
      </w:tr>
      <w:tr>
        <w:tc>
          <w:tcPr/>
          <w:p w:rsidR="00000000" w:rsidDel="00000000" w:rsidP="00000000" w:rsidRDefault="00000000" w:rsidRPr="00000000" w14:paraId="000000DD">
            <w:pPr>
              <w:spacing w:line="240" w:lineRule="auto"/>
              <w:rPr>
                <w:b w:val="0"/>
                <w:sz w:val="24"/>
                <w:szCs w:val="24"/>
              </w:rPr>
            </w:pPr>
            <w:r w:rsidDel="00000000" w:rsidR="00000000" w:rsidRPr="00000000">
              <w:rPr>
                <w:b w:val="0"/>
                <w:sz w:val="24"/>
                <w:szCs w:val="24"/>
                <w:rtl w:val="0"/>
              </w:rPr>
              <w:t xml:space="preserve">longitude</w:t>
            </w:r>
          </w:p>
        </w:tc>
        <w:tc>
          <w:tcPr/>
          <w:p w:rsidR="00000000" w:rsidDel="00000000" w:rsidP="00000000" w:rsidRDefault="00000000" w:rsidRPr="00000000" w14:paraId="000000DE">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DF">
            <w:pPr>
              <w:spacing w:line="240" w:lineRule="auto"/>
              <w:rPr>
                <w:sz w:val="24"/>
                <w:szCs w:val="24"/>
              </w:rPr>
            </w:pPr>
            <w:r w:rsidDel="00000000" w:rsidR="00000000" w:rsidRPr="00000000">
              <w:rPr>
                <w:sz w:val="24"/>
                <w:szCs w:val="24"/>
                <w:rtl w:val="0"/>
              </w:rPr>
              <w:t xml:space="preserve">Longitude coordinate of the business’s location</w:t>
            </w:r>
          </w:p>
        </w:tc>
      </w:tr>
      <w:tr>
        <w:tc>
          <w:tcPr/>
          <w:p w:rsidR="00000000" w:rsidDel="00000000" w:rsidP="00000000" w:rsidRDefault="00000000" w:rsidRPr="00000000" w14:paraId="000000E0">
            <w:pPr>
              <w:spacing w:line="240" w:lineRule="auto"/>
              <w:rPr>
                <w:b w:val="0"/>
                <w:sz w:val="24"/>
                <w:szCs w:val="24"/>
              </w:rPr>
            </w:pPr>
            <w:r w:rsidDel="00000000" w:rsidR="00000000" w:rsidRPr="00000000">
              <w:rPr>
                <w:b w:val="0"/>
                <w:sz w:val="24"/>
                <w:szCs w:val="24"/>
                <w:rtl w:val="0"/>
              </w:rPr>
              <w:t xml:space="preserve">name</w:t>
            </w:r>
          </w:p>
        </w:tc>
        <w:tc>
          <w:tcPr/>
          <w:p w:rsidR="00000000" w:rsidDel="00000000" w:rsidP="00000000" w:rsidRDefault="00000000" w:rsidRPr="00000000" w14:paraId="000000E1">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E2">
            <w:pPr>
              <w:spacing w:line="240" w:lineRule="auto"/>
              <w:rPr>
                <w:sz w:val="24"/>
                <w:szCs w:val="24"/>
              </w:rPr>
            </w:pPr>
            <w:r w:rsidDel="00000000" w:rsidR="00000000" w:rsidRPr="00000000">
              <w:rPr>
                <w:sz w:val="24"/>
                <w:szCs w:val="24"/>
                <w:rtl w:val="0"/>
              </w:rPr>
              <w:t xml:space="preserve">Name of the business</w:t>
            </w:r>
          </w:p>
        </w:tc>
      </w:tr>
      <w:tr>
        <w:tc>
          <w:tcPr/>
          <w:p w:rsidR="00000000" w:rsidDel="00000000" w:rsidP="00000000" w:rsidRDefault="00000000" w:rsidRPr="00000000" w14:paraId="000000E3">
            <w:pPr>
              <w:spacing w:line="240" w:lineRule="auto"/>
              <w:rPr>
                <w:b w:val="0"/>
                <w:sz w:val="24"/>
                <w:szCs w:val="24"/>
              </w:rPr>
            </w:pPr>
            <w:r w:rsidDel="00000000" w:rsidR="00000000" w:rsidRPr="00000000">
              <w:rPr>
                <w:b w:val="0"/>
                <w:sz w:val="24"/>
                <w:szCs w:val="24"/>
                <w:rtl w:val="0"/>
              </w:rPr>
              <w:t xml:space="preserve">rating</w:t>
            </w:r>
          </w:p>
        </w:tc>
        <w:tc>
          <w:tcPr/>
          <w:p w:rsidR="00000000" w:rsidDel="00000000" w:rsidP="00000000" w:rsidRDefault="00000000" w:rsidRPr="00000000" w14:paraId="000000E4">
            <w:pPr>
              <w:spacing w:line="240" w:lineRule="auto"/>
              <w:rPr>
                <w:sz w:val="24"/>
                <w:szCs w:val="24"/>
              </w:rPr>
            </w:pPr>
            <w:r w:rsidDel="00000000" w:rsidR="00000000" w:rsidRPr="00000000">
              <w:rPr>
                <w:sz w:val="24"/>
                <w:szCs w:val="24"/>
                <w:rtl w:val="0"/>
              </w:rPr>
              <w:t xml:space="preserve">FLOAT</w:t>
            </w:r>
          </w:p>
        </w:tc>
        <w:tc>
          <w:tcPr/>
          <w:p w:rsidR="00000000" w:rsidDel="00000000" w:rsidP="00000000" w:rsidRDefault="00000000" w:rsidRPr="00000000" w14:paraId="000000E5">
            <w:pPr>
              <w:spacing w:line="240" w:lineRule="auto"/>
              <w:rPr>
                <w:sz w:val="24"/>
                <w:szCs w:val="24"/>
              </w:rPr>
            </w:pPr>
            <w:r w:rsidDel="00000000" w:rsidR="00000000" w:rsidRPr="00000000">
              <w:rPr>
                <w:sz w:val="24"/>
                <w:szCs w:val="24"/>
                <w:rtl w:val="0"/>
              </w:rPr>
              <w:t xml:space="preserve">Customer rating of the business</w:t>
            </w:r>
          </w:p>
        </w:tc>
      </w:tr>
      <w:tr>
        <w:tc>
          <w:tcPr/>
          <w:p w:rsidR="00000000" w:rsidDel="00000000" w:rsidP="00000000" w:rsidRDefault="00000000" w:rsidRPr="00000000" w14:paraId="000000E6">
            <w:pPr>
              <w:spacing w:line="240" w:lineRule="auto"/>
              <w:rPr>
                <w:b w:val="0"/>
                <w:sz w:val="24"/>
                <w:szCs w:val="24"/>
              </w:rPr>
            </w:pPr>
            <w:r w:rsidDel="00000000" w:rsidR="00000000" w:rsidRPr="00000000">
              <w:rPr>
                <w:b w:val="0"/>
                <w:sz w:val="24"/>
                <w:szCs w:val="24"/>
                <w:rtl w:val="0"/>
              </w:rPr>
              <w:t xml:space="preserve">types</w:t>
            </w:r>
          </w:p>
        </w:tc>
        <w:tc>
          <w:tcPr/>
          <w:p w:rsidR="00000000" w:rsidDel="00000000" w:rsidP="00000000" w:rsidRDefault="00000000" w:rsidRPr="00000000" w14:paraId="000000E7">
            <w:pPr>
              <w:spacing w:line="240" w:lineRule="auto"/>
              <w:rPr>
                <w:sz w:val="24"/>
                <w:szCs w:val="24"/>
              </w:rPr>
            </w:pPr>
            <w:r w:rsidDel="00000000" w:rsidR="00000000" w:rsidRPr="00000000">
              <w:rPr>
                <w:sz w:val="24"/>
                <w:szCs w:val="24"/>
                <w:rtl w:val="0"/>
              </w:rPr>
              <w:t xml:space="preserve">STRING</w:t>
            </w:r>
          </w:p>
        </w:tc>
        <w:tc>
          <w:tcPr/>
          <w:p w:rsidR="00000000" w:rsidDel="00000000" w:rsidP="00000000" w:rsidRDefault="00000000" w:rsidRPr="00000000" w14:paraId="000000E8">
            <w:pPr>
              <w:spacing w:line="240" w:lineRule="auto"/>
              <w:rPr>
                <w:sz w:val="24"/>
                <w:szCs w:val="24"/>
              </w:rPr>
            </w:pPr>
            <w:r w:rsidDel="00000000" w:rsidR="00000000" w:rsidRPr="00000000">
              <w:rPr>
                <w:sz w:val="24"/>
                <w:szCs w:val="24"/>
                <w:rtl w:val="0"/>
              </w:rPr>
              <w:t xml:space="preserve">List of venue types suitable for describing the business, comma-delimited</w:t>
            </w:r>
          </w:p>
        </w:tc>
      </w:tr>
    </w:tbl>
    <w:p w:rsidR="00000000" w:rsidDel="00000000" w:rsidP="00000000" w:rsidRDefault="00000000" w:rsidRPr="00000000" w14:paraId="000000E9">
      <w:pPr>
        <w:spacing w:line="240" w:lineRule="auto"/>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EA">
      <w:pPr>
        <w:spacing w:line="240" w:lineRule="auto"/>
        <w:rPr>
          <w:sz w:val="24"/>
          <w:szCs w:val="24"/>
        </w:rPr>
      </w:pPr>
      <w:r w:rsidDel="00000000" w:rsidR="00000000" w:rsidRPr="00000000">
        <w:rPr>
          <w:rtl w:val="0"/>
        </w:rPr>
      </w:r>
    </w:p>
    <w:p w:rsidR="00000000" w:rsidDel="00000000" w:rsidP="00000000" w:rsidRDefault="00000000" w:rsidRPr="00000000" w14:paraId="000000EB">
      <w:pPr>
        <w:spacing w:line="240" w:lineRule="auto"/>
        <w:rPr>
          <w:sz w:val="24"/>
          <w:szCs w:val="24"/>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tblPr>
      <w:tblStyleRowBandSize w:val="1"/>
      <w:tblStyleColBandSize w:val="1"/>
      <w:tblCellMar>
        <w:top w:w="0.0" w:type="dxa"/>
        <w:left w:w="115.0" w:type="dxa"/>
        <w:bottom w:w="0.0" w:type="dxa"/>
        <w:right w:w="115.0" w:type="dxa"/>
      </w:tblCellMar>
    </w:tblPr>
    <w:tblStylePr w:type="band1Horz">
      <w:pPr/>
      <w:tcPr>
        <w:shd w:fill="cccccc" w:val="clear"/>
        <w:tcMar>
          <w:top w:w="0.0" w:type="dxa"/>
          <w:left w:w="115.0" w:type="dxa"/>
          <w:bottom w:w="0.0" w:type="dxa"/>
          <w:right w:w="115.0" w:type="dxa"/>
        </w:tcMar>
      </w:tcPr>
    </w:tblStylePr>
    <w:tblStylePr w:type="band1Vert">
      <w:pPr/>
      <w:tcPr>
        <w:shd w:fill="cccccc"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000000" w:space="0" w:sz="4" w:val="single"/>
        </w:tcBorders>
        <w:tcMar>
          <w:top w:w="0.0" w:type="dxa"/>
          <w:left w:w="115.0" w:type="dxa"/>
          <w:bottom w:w="0.0" w:type="dxa"/>
          <w:right w:w="115.0" w:type="dxa"/>
        </w:tcMar>
      </w:tcPr>
    </w:tblStylePr>
  </w:style>
  <w:style w:type="table" w:styleId="Table2">
    <w:basedOn w:val="TableNormal"/>
    <w:pPr/>
    <w:tblPr>
      <w:tblStyleRowBandSize w:val="1"/>
      <w:tblStyleColBandSize w:val="1"/>
      <w:tblCellMar>
        <w:top w:w="0.0" w:type="dxa"/>
        <w:left w:w="115.0" w:type="dxa"/>
        <w:bottom w:w="0.0" w:type="dxa"/>
        <w:right w:w="115.0" w:type="dxa"/>
      </w:tblCellMar>
    </w:tblPr>
    <w:tblStylePr w:type="band1Horz">
      <w:pPr/>
      <w:tcPr>
        <w:shd w:fill="cccccc" w:val="clear"/>
        <w:tcMar>
          <w:top w:w="0.0" w:type="dxa"/>
          <w:left w:w="115.0" w:type="dxa"/>
          <w:bottom w:w="0.0" w:type="dxa"/>
          <w:right w:w="115.0" w:type="dxa"/>
        </w:tcMar>
      </w:tcPr>
    </w:tblStylePr>
    <w:tblStylePr w:type="band1Vert">
      <w:pPr/>
      <w:tcPr>
        <w:shd w:fill="cccccc"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000000" w:space="0" w:sz="4" w:val="single"/>
        </w:tcBorders>
        <w:tcMar>
          <w:top w:w="0.0" w:type="dxa"/>
          <w:left w:w="115.0" w:type="dxa"/>
          <w:bottom w:w="0.0" w:type="dxa"/>
          <w:right w:w="115.0" w:type="dxa"/>
        </w:tcMar>
      </w:tcPr>
    </w:tblStylePr>
  </w:style>
  <w:style w:type="table" w:styleId="Table3">
    <w:basedOn w:val="TableNormal"/>
    <w:pPr/>
    <w:tblPr>
      <w:tblStyleRowBandSize w:val="1"/>
      <w:tblStyleColBandSize w:val="1"/>
      <w:tblCellMar>
        <w:top w:w="0.0" w:type="dxa"/>
        <w:left w:w="115.0" w:type="dxa"/>
        <w:bottom w:w="0.0" w:type="dxa"/>
        <w:right w:w="115.0" w:type="dxa"/>
      </w:tblCellMar>
    </w:tblPr>
    <w:tblStylePr w:type="band1Horz">
      <w:pPr/>
      <w:tcPr>
        <w:shd w:fill="cccccc" w:val="clear"/>
        <w:tcMar>
          <w:top w:w="0.0" w:type="dxa"/>
          <w:left w:w="115.0" w:type="dxa"/>
          <w:bottom w:w="0.0" w:type="dxa"/>
          <w:right w:w="115.0" w:type="dxa"/>
        </w:tcMar>
      </w:tcPr>
    </w:tblStylePr>
    <w:tblStylePr w:type="band1Vert">
      <w:pPr/>
      <w:tcPr>
        <w:shd w:fill="cccccc"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000000" w:space="0" w:sz="4" w:val="single"/>
        </w:tcBorders>
        <w:tcMar>
          <w:top w:w="0.0" w:type="dxa"/>
          <w:left w:w="115.0" w:type="dxa"/>
          <w:bottom w:w="0.0" w:type="dxa"/>
          <w:right w:w="115.0" w:type="dxa"/>
        </w:tcMar>
      </w:tcPr>
    </w:tblStylePr>
  </w:style>
  <w:style w:type="table" w:styleId="Table4">
    <w:basedOn w:val="TableNormal"/>
    <w:pPr/>
    <w:tblPr>
      <w:tblStyleRowBandSize w:val="1"/>
      <w:tblStyleColBandSize w:val="1"/>
      <w:tblCellMar>
        <w:top w:w="0.0" w:type="dxa"/>
        <w:left w:w="115.0" w:type="dxa"/>
        <w:bottom w:w="0.0" w:type="dxa"/>
        <w:right w:w="115.0" w:type="dxa"/>
      </w:tblCellMar>
    </w:tblPr>
    <w:tblStylePr w:type="band1Horz">
      <w:pPr/>
      <w:tcPr>
        <w:shd w:fill="cccccc" w:val="clear"/>
        <w:tcMar>
          <w:top w:w="0.0" w:type="dxa"/>
          <w:left w:w="115.0" w:type="dxa"/>
          <w:bottom w:w="0.0" w:type="dxa"/>
          <w:right w:w="115.0" w:type="dxa"/>
        </w:tcMar>
      </w:tcPr>
    </w:tblStylePr>
    <w:tblStylePr w:type="band1Vert">
      <w:pPr/>
      <w:tcPr>
        <w:shd w:fill="cccccc"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000000" w:space="0" w:sz="4" w:val="single"/>
        </w:tcBorders>
        <w:tcMar>
          <w:top w:w="0.0" w:type="dxa"/>
          <w:left w:w="115.0" w:type="dxa"/>
          <w:bottom w:w="0.0" w:type="dxa"/>
          <w:right w:w="115.0" w:type="dxa"/>
        </w:tcMar>
      </w:tcPr>
    </w:tblStylePr>
  </w:style>
  <w:style w:type="table" w:styleId="Table5">
    <w:basedOn w:val="TableNormal"/>
    <w:pPr/>
    <w:tblPr>
      <w:tblStyleRowBandSize w:val="1"/>
      <w:tblStyleColBandSize w:val="1"/>
      <w:tblCellMar>
        <w:top w:w="0.0" w:type="dxa"/>
        <w:left w:w="115.0" w:type="dxa"/>
        <w:bottom w:w="0.0" w:type="dxa"/>
        <w:right w:w="115.0" w:type="dxa"/>
      </w:tblCellMar>
    </w:tblPr>
    <w:tblStylePr w:type="band1Horz">
      <w:pPr/>
      <w:tcPr>
        <w:shd w:fill="cccccc" w:val="clear"/>
        <w:tcMar>
          <w:top w:w="0.0" w:type="dxa"/>
          <w:left w:w="115.0" w:type="dxa"/>
          <w:bottom w:w="0.0" w:type="dxa"/>
          <w:right w:w="115.0" w:type="dxa"/>
        </w:tcMar>
      </w:tcPr>
    </w:tblStylePr>
    <w:tblStylePr w:type="band1Vert">
      <w:pPr/>
      <w:tcPr>
        <w:shd w:fill="cccccc"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000000" w:space="0" w:sz="4" w:val="single"/>
        </w:tcBorders>
        <w:tcMar>
          <w:top w:w="0.0" w:type="dxa"/>
          <w:left w:w="115.0" w:type="dxa"/>
          <w:bottom w:w="0.0" w:type="dxa"/>
          <w:right w:w="115.0" w:type="dxa"/>
        </w:tcMar>
      </w:tcPr>
    </w:tblStylePr>
  </w:style>
  <w:style w:type="table" w:styleId="Table6">
    <w:basedOn w:val="TableNormal"/>
    <w:pPr/>
    <w:tblPr>
      <w:tblStyleRowBandSize w:val="1"/>
      <w:tblStyleColBandSize w:val="1"/>
      <w:tblCellMar>
        <w:top w:w="0.0" w:type="dxa"/>
        <w:left w:w="115.0" w:type="dxa"/>
        <w:bottom w:w="0.0" w:type="dxa"/>
        <w:right w:w="115.0" w:type="dxa"/>
      </w:tblCellMar>
    </w:tblPr>
    <w:tblStylePr w:type="band1Horz">
      <w:pPr/>
      <w:tcPr>
        <w:shd w:fill="cccccc" w:val="clear"/>
        <w:tcMar>
          <w:top w:w="0.0" w:type="dxa"/>
          <w:left w:w="115.0" w:type="dxa"/>
          <w:bottom w:w="0.0" w:type="dxa"/>
          <w:right w:w="115.0" w:type="dxa"/>
        </w:tcMar>
      </w:tcPr>
    </w:tblStylePr>
    <w:tblStylePr w:type="band1Vert">
      <w:pPr/>
      <w:tcPr>
        <w:shd w:fill="cccccc"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000000"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s.google.com/places/" TargetMode="External"/><Relationship Id="rId10" Type="http://schemas.openxmlformats.org/officeDocument/2006/relationships/hyperlink" Target="http://www.zillow.com/research/data/" TargetMode="External"/><Relationship Id="rId9" Type="http://schemas.openxmlformats.org/officeDocument/2006/relationships/hyperlink" Target="https://www.bea.gov" TargetMode="External"/><Relationship Id="rId5" Type="http://schemas.openxmlformats.org/officeDocument/2006/relationships/styles" Target="styles.xml"/><Relationship Id="rId6" Type="http://schemas.openxmlformats.org/officeDocument/2006/relationships/hyperlink" Target="https://www.airbnb.com" TargetMode="External"/><Relationship Id="rId7" Type="http://schemas.openxmlformats.org/officeDocument/2006/relationships/hyperlink" Target="https://www.airbnb.com" TargetMode="External"/><Relationship Id="rId8" Type="http://schemas.openxmlformats.org/officeDocument/2006/relationships/hyperlink" Target="https://www.census.gov/programs-surveys/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