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Licensed to the Apache Software Foundation (ASF) under one or more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contributor license agreements.  See the NOTICE file distributed with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work for additional information regarding copyright ownership.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ASF licenses this file to You under the Apache License, Version 2.0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(the "License"); you may not use this file except in compliance with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License.  You may obtain a copy of the License at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     http://www.apache.org/licenses/LICENSE-2.0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limitations under the License.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camelinaction;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java.net.URLConnection;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org.apache.camel.CamelContext;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org.apache.camel.Processor;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org.apache.camel.impl.DefaultCamelContext;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javax.jms.ConnectionFactory;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org.apache.activemq.ActiveMQConnectionFactory;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org.apache.camel.component.file.FileComponent;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org.apache.camel.component.jms.JmsComponent;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org.jsoup.Jsoup;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org.jsoup.nodes.Document;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org.jsoup.nodes.Element;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org.jsoup.select.Elements;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IncidentReportProducer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main(String args[]) throws Exception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create CamelContext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CamelContext context = new DefaultCamelContext();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connect to ActiveMQ JMS broker listening on localhost on port 61616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ConnectionFactory connectionFactory = new ActiveMQConnectionFactory("tcp://localhost:61616");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context.addComponent("jms", JmsComponent.jmsComponentAutoAcknowledge(connectionFactory));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add our route to the CamelContext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context.addRoutes(new RouteBuilder() 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public void configure()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uchicagoIncidentReportURL = "https://incidentreports.uchicago.edu/rss.php";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from("rss:" + uchicagoIncidentReportURL + "?filter=false&amp;throttleEntries=false")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.marshal().rss()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.setBody(xpath("/rss/channel/item/link/text()"))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.to("file:data/outbox")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.to("jms:queue:RSS_UCHICAGO_INCIDENT_REPORTS");  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Thread.sleep(1000);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 catch (InterruptedException e)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e.printStackTrace();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from("jms:queue:RSS_UCHICAGO_INCIDENT_REPORTS")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.process(new Processor()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@Override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public void process(Exchange exchange) throws Exception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String url = exchange.getIn().getBody(String.class);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String content = null;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URLConnection connection = null;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try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  connection =  new URL(url).openConnection();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  Scanner scanner = new Scanner(connection.getInputStream());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  scanner.useDelimiter("\\Z");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  content = scanner.next();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}catch ( Exception ex ) 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    ex.printStackTrace();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exchange.getIn().setBody(content);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.unmarshal()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.tidyMarkup()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.to("file:data/html");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Thread.sleep(1000);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 catch (InterruptedException e)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e.printStackTrace();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from("file:data/html")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.process(new Processor()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@Override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public void process(Exchange exchange) throws Exception 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String html = exchange.getIn().getBody(String.class);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Document doc = Jsoup.parse(html);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Element table = doc.select("table[class=table ucpd]").first();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Element body = table.select("tbody").first();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Elements rows = body.select("tr");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for(Element row : rows) 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Elements data = row.select("td");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StringBuilder stringBuilder = new StringBuilder();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 n = System.getProperty("line.separator");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stringBuilder.append("INCIDENT:" + data.get(0).text() + n);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stringBuilder.append("LOCATION:" + data.get(1).text() + n);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stringBuilder.append("REPORTED:" + data.get(2).text() + n);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stringBuilder.append("OCCURRED:" + data.get(3).text() + n);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stringBuilder.append("COMMENTS:" + data.get(4).text() + n);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stringBuilder.append("DISPOSITION:" + data.get(5).text() + n);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stringBuilder.append("UCPDI:" + data.get(6).text() + n);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exchange.getOut().setBody(stringBuilder.toString());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.to("file:data/reports");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start the route and let it do its work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context.start();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Thread.sleep(10000);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stop the CamelContext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context.stop();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