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B175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下面是依照你這份 HTML/CSS/JS 程式「直接反推」出來的 </w:t>
      </w:r>
      <w:r w:rsidRPr="00DE0510">
        <w:rPr>
          <w:rFonts w:ascii="新細明體" w:eastAsia="新細明體" w:hAnsi="新細明體" w:cs="新細明體"/>
          <w:b/>
          <w:bCs/>
          <w:kern w:val="0"/>
          <w14:ligatures w14:val="none"/>
        </w:rPr>
        <w:t>要件定義（Requirements Spec）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，你可以直接複製貼上做紀錄／交付工程師。</w:t>
      </w:r>
    </w:p>
    <w:p w14:paraId="79E08874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3DB22A29">
          <v:rect id="_x0000_i1025" style="width:0;height:1.5pt" o:hralign="center" o:hrstd="t" o:hr="t" fillcolor="#a0a0a0" stroked="f"/>
        </w:pict>
      </w:r>
    </w:p>
    <w:p w14:paraId="35DFB7C3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英語單字配對遊戲（走馬燈＋跳躍碰撞）要件定義</w:t>
      </w:r>
    </w:p>
    <w:p w14:paraId="629983C9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版本：支援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空白鍵版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（以現有程式碼為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）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br/>
        <w:t>用途：教室大螢幕／觸控螢幕／電腦鍵盤皆可操作的英語單字配對遊戲</w:t>
      </w:r>
    </w:p>
    <w:p w14:paraId="3661AEF4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77083B69">
          <v:rect id="_x0000_i1026" style="width:0;height:1.5pt" o:hralign="center" o:hrstd="t" o:hr="t" fillcolor="#a0a0a0" stroked="f"/>
        </w:pict>
      </w:r>
    </w:p>
    <w:p w14:paraId="5C81A6EC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產品目標（Goal）</w:t>
      </w:r>
    </w:p>
    <w:p w14:paraId="74ED953B" w14:textId="77777777" w:rsidR="00DE0510" w:rsidRPr="00DE0510" w:rsidRDefault="00DE0510" w:rsidP="00DE051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透過「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看圖找單字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」的方式，訓練學生辨識單字與圖像對應。</w:t>
      </w:r>
    </w:p>
    <w:p w14:paraId="5982EF0B" w14:textId="77777777" w:rsidR="00DE0510" w:rsidRPr="00DE0510" w:rsidRDefault="00DE0510" w:rsidP="00DE051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遊戲玩法是：上方給提示圖片（目標），中間有單字圖片（走馬燈）從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右往左飄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過，學生透過「跳躍（JUMP）」去撞到正確的單字圖片。</w:t>
      </w:r>
    </w:p>
    <w:p w14:paraId="0F196785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11DC2727">
          <v:rect id="_x0000_i1027" style="width:0;height:1.5pt" o:hralign="center" o:hrstd="t" o:hr="t" fillcolor="#a0a0a0" stroked="f"/>
        </w:pict>
      </w:r>
    </w:p>
    <w:p w14:paraId="5CA509B8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使用情境與平台（Use Cases &amp; Platform）</w:t>
      </w:r>
    </w:p>
    <w:p w14:paraId="4272BEB8" w14:textId="77777777" w:rsidR="00DE0510" w:rsidRPr="00DE0510" w:rsidRDefault="00DE0510" w:rsidP="00DE051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適用裝置：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桌機 / 筆電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/ 觸控大螢幕（教室）</w:t>
      </w:r>
    </w:p>
    <w:p w14:paraId="470B81BE" w14:textId="77777777" w:rsidR="00DE0510" w:rsidRPr="00DE0510" w:rsidRDefault="00DE0510" w:rsidP="00DE051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操作方式支援兩種：</w:t>
      </w:r>
    </w:p>
    <w:p w14:paraId="1F7D3B41" w14:textId="77777777" w:rsidR="00DE0510" w:rsidRPr="00DE0510" w:rsidRDefault="00DE0510" w:rsidP="00DE051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點擊畫面下方的 </w:t>
      </w:r>
      <w:r w:rsidRPr="00DE0510">
        <w:rPr>
          <w:rFonts w:ascii="新細明體" w:eastAsia="新細明體" w:hAnsi="新細明體" w:cs="新細明體"/>
          <w:b/>
          <w:bCs/>
          <w:kern w:val="0"/>
          <w14:ligatures w14:val="none"/>
        </w:rPr>
        <w:t>JUMP 按鈕</w:t>
      </w:r>
    </w:p>
    <w:p w14:paraId="2256EF4D" w14:textId="77777777" w:rsidR="00DE0510" w:rsidRPr="00DE0510" w:rsidRDefault="00DE0510" w:rsidP="00DE051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按下鍵盤 </w:t>
      </w:r>
      <w:r w:rsidRPr="00DE0510">
        <w:rPr>
          <w:rFonts w:ascii="新細明體" w:eastAsia="新細明體" w:hAnsi="新細明體" w:cs="新細明體"/>
          <w:b/>
          <w:bCs/>
          <w:kern w:val="0"/>
          <w14:ligatures w14:val="none"/>
        </w:rPr>
        <w:t>空白鍵 Space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（需阻止頁面捲動）</w:t>
      </w:r>
    </w:p>
    <w:p w14:paraId="7C2729C5" w14:textId="77777777" w:rsidR="00DE0510" w:rsidRPr="00DE0510" w:rsidRDefault="00DE0510" w:rsidP="00DE051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頁面不可被文字選取、不可因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長按觸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控而跳出系統選單（已在 CSS 設定禁止選取與 callout）。</w:t>
      </w:r>
    </w:p>
    <w:p w14:paraId="057A71BE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45D6CE52">
          <v:rect id="_x0000_i1028" style="width:0;height:1.5pt" o:hralign="center" o:hrstd="t" o:hr="t" fillcolor="#a0a0a0" stroked="f"/>
        </w:pict>
      </w:r>
    </w:p>
    <w:p w14:paraId="456A2D36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 畫面結構與版面（UI Layout）</w:t>
      </w:r>
    </w:p>
    <w:p w14:paraId="15554A62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整體畫面分為三區，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滿版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100vw x 100vh：</w:t>
      </w:r>
    </w:p>
    <w:p w14:paraId="04135C4F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A. 上方提示區（Hint Area）— 高度 35%</w:t>
      </w:r>
    </w:p>
    <w:p w14:paraId="75C8F9D8" w14:textId="77777777" w:rsidR="00DE0510" w:rsidRPr="00DE0510" w:rsidRDefault="00DE0510" w:rsidP="00DE05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背景：白色，底部有分隔線 </w:t>
      </w:r>
      <w:r w:rsidRPr="00DE0510">
        <w:rPr>
          <w:rFonts w:ascii="細明體" w:eastAsia="細明體" w:hAnsi="細明體" w:cs="細明體"/>
          <w:kern w:val="0"/>
          <w14:ligatures w14:val="none"/>
        </w:rPr>
        <w:t>border-bottom: 5px solid #ddd</w:t>
      </w:r>
    </w:p>
    <w:p w14:paraId="3A25C7AF" w14:textId="77777777" w:rsidR="00DE0510" w:rsidRPr="00DE0510" w:rsidRDefault="00DE0510" w:rsidP="00DE05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內容包含：</w:t>
      </w:r>
    </w:p>
    <w:p w14:paraId="566A53EC" w14:textId="77777777" w:rsidR="00DE0510" w:rsidRPr="00DE0510" w:rsidRDefault="00DE0510" w:rsidP="00DE051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提示圖片 </w:t>
      </w:r>
      <w:r w:rsidRPr="00DE0510">
        <w:rPr>
          <w:rFonts w:ascii="細明體" w:eastAsia="細明體" w:hAnsi="細明體" w:cs="細明體"/>
          <w:kern w:val="0"/>
          <w14:ligatures w14:val="none"/>
        </w:rPr>
        <w:t>#hint-image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：高度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佔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提示區 75%，等比例 contain</w:t>
      </w:r>
    </w:p>
    <w:p w14:paraId="48226C49" w14:textId="77777777" w:rsidR="00DE0510" w:rsidRPr="00DE0510" w:rsidRDefault="00DE0510" w:rsidP="00DE051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文字提示 </w:t>
      </w:r>
      <w:r w:rsidRPr="00DE0510">
        <w:rPr>
          <w:rFonts w:ascii="細明體" w:eastAsia="細明體" w:hAnsi="細明體" w:cs="細明體"/>
          <w:kern w:val="0"/>
          <w14:ligatures w14:val="none"/>
        </w:rPr>
        <w:t>.hint-label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：顯示固定文案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br/>
        <w:t>「請找出正確單字！(點擊JUMP或按空白鍵)」</w:t>
      </w:r>
    </w:p>
    <w:p w14:paraId="6BA10768" w14:textId="77777777" w:rsidR="00DE0510" w:rsidRPr="00DE0510" w:rsidRDefault="00DE0510" w:rsidP="00DE05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提示圖片切換時有縮放動畫（scale 0 → scale 1，transition 0.3s）。</w:t>
      </w:r>
    </w:p>
    <w:p w14:paraId="1BA60749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B. 中間走馬燈區（Marquee Area）— 高度 35%</w:t>
      </w:r>
    </w:p>
    <w:p w14:paraId="4B724194" w14:textId="77777777" w:rsidR="00DE0510" w:rsidRPr="00DE0510" w:rsidRDefault="00DE0510" w:rsidP="00DE051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容器 </w:t>
      </w:r>
      <w:r w:rsidRPr="00DE0510">
        <w:rPr>
          <w:rFonts w:ascii="細明體" w:eastAsia="細明體" w:hAnsi="細明體" w:cs="細明體"/>
          <w:kern w:val="0"/>
          <w14:ligatures w14:val="none"/>
        </w:rPr>
        <w:t>#marquee-area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：overflow hidden，背景為 </w:t>
      </w:r>
      <w:r w:rsidRPr="00DE0510">
        <w:rPr>
          <w:rFonts w:ascii="細明體" w:eastAsia="細明體" w:hAnsi="細明體" w:cs="細明體"/>
          <w:kern w:val="0"/>
          <w14:ligatures w14:val="none"/>
        </w:rPr>
        <w:t>--marquee-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bg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>（預設白色）</w:t>
      </w:r>
    </w:p>
    <w:p w14:paraId="794A9E3C" w14:textId="77777777" w:rsidR="00DE0510" w:rsidRPr="00DE0510" w:rsidRDefault="00DE0510" w:rsidP="00DE051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單字物件 </w:t>
      </w:r>
      <w:r w:rsidRPr="00DE0510">
        <w:rPr>
          <w:rFonts w:ascii="細明體" w:eastAsia="細明體" w:hAnsi="細明體" w:cs="細明體"/>
          <w:kern w:val="0"/>
          <w14:ligatures w14:val="none"/>
        </w:rPr>
        <w:t>.word-item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3EA54AF9" w14:textId="77777777" w:rsidR="00DE0510" w:rsidRPr="00DE0510" w:rsidRDefault="00DE0510" w:rsidP="00DE051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以 </w:t>
      </w:r>
      <w:r w:rsidRPr="00DE0510">
        <w:rPr>
          <w:rFonts w:ascii="細明體" w:eastAsia="細明體" w:hAnsi="細明體" w:cs="細明體"/>
          <w:kern w:val="0"/>
          <w14:ligatures w14:val="none"/>
        </w:rPr>
        <w:t>&lt;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img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&gt;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動態生成</w:t>
      </w:r>
    </w:p>
    <w:p w14:paraId="663A10F1" w14:textId="77777777" w:rsidR="00DE0510" w:rsidRPr="00DE0510" w:rsidRDefault="00DE0510" w:rsidP="00DE051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絕對定位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position:absolute</w:t>
      </w:r>
      <w:proofErr w:type="spellEnd"/>
    </w:p>
    <w:p w14:paraId="5CA8C943" w14:textId="77777777" w:rsidR="00DE0510" w:rsidRPr="00DE0510" w:rsidRDefault="00DE0510" w:rsidP="00DE051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top: 20%</w:t>
      </w:r>
    </w:p>
    <w:p w14:paraId="523DF5C4" w14:textId="77777777" w:rsidR="00DE0510" w:rsidRPr="00DE0510" w:rsidRDefault="00DE0510" w:rsidP="00DE051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高度固定 110px</w:t>
      </w:r>
    </w:p>
    <w:p w14:paraId="2E0A45A8" w14:textId="77777777" w:rsidR="00DE0510" w:rsidRPr="00DE0510" w:rsidRDefault="00DE0510" w:rsidP="00DE051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從右往左移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動（每幀更新 left）</w:t>
      </w:r>
    </w:p>
    <w:p w14:paraId="5B1F159F" w14:textId="77777777" w:rsidR="00DE0510" w:rsidRPr="00DE0510" w:rsidRDefault="00DE0510" w:rsidP="00DE051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走出畫面左側後移除（</w:t>
      </w:r>
      <w:proofErr w:type="spellStart"/>
      <w:r w:rsidRPr="00DE0510">
        <w:rPr>
          <w:rFonts w:ascii="新細明體" w:eastAsia="新細明體" w:hAnsi="新細明體" w:cs="新細明體"/>
          <w:kern w:val="0"/>
          <w14:ligatures w14:val="none"/>
        </w:rPr>
        <w:t>posX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&lt; -250 remove）</w:t>
      </w:r>
    </w:p>
    <w:p w14:paraId="528D5B90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C. 下方操作區（Control Area）— 高度 30%</w:t>
      </w:r>
    </w:p>
    <w:p w14:paraId="13FE853F" w14:textId="77777777" w:rsidR="00DE0510" w:rsidRPr="00DE0510" w:rsidRDefault="00DE0510" w:rsidP="00DE051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主要按鈕：</w:t>
      </w:r>
    </w:p>
    <w:p w14:paraId="264A84E0" w14:textId="77777777" w:rsidR="00DE0510" w:rsidRPr="00DE0510" w:rsidRDefault="00DE0510" w:rsidP="00DE051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跳躍按鈕 </w:t>
      </w:r>
      <w:r w:rsidRPr="00DE0510">
        <w:rPr>
          <w:rFonts w:ascii="細明體" w:eastAsia="細明體" w:hAnsi="細明體" w:cs="細明體"/>
          <w:kern w:val="0"/>
          <w14:ligatures w14:val="none"/>
        </w:rPr>
        <w:t>#jump-btn</w:t>
      </w:r>
    </w:p>
    <w:p w14:paraId="13D847B1" w14:textId="77777777" w:rsidR="00DE0510" w:rsidRPr="00DE0510" w:rsidRDefault="00DE0510" w:rsidP="00DE0510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圖檔：</w:t>
      </w:r>
      <w:r w:rsidRPr="00DE0510">
        <w:rPr>
          <w:rFonts w:ascii="細明體" w:eastAsia="細明體" w:hAnsi="細明體" w:cs="細明體"/>
          <w:kern w:val="0"/>
          <w14:ligatures w14:val="none"/>
        </w:rPr>
        <w:t>icons/jump.png</w:t>
      </w:r>
    </w:p>
    <w:p w14:paraId="6B42FB42" w14:textId="77777777" w:rsidR="00DE0510" w:rsidRPr="00DE0510" w:rsidRDefault="00DE0510" w:rsidP="00DE0510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寬度 120px</w:t>
      </w:r>
    </w:p>
    <w:p w14:paraId="03AE0865" w14:textId="77777777" w:rsidR="00DE0510" w:rsidRPr="00DE0510" w:rsidRDefault="00DE0510" w:rsidP="00DE0510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絕對定位：bottom 30px</w:t>
      </w:r>
    </w:p>
    <w:p w14:paraId="4684B015" w14:textId="77777777" w:rsidR="00DE0510" w:rsidRPr="00DE0510" w:rsidRDefault="00DE0510" w:rsidP="00DE0510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有 drop-shadow</w:t>
      </w:r>
    </w:p>
    <w:p w14:paraId="6B63E19B" w14:textId="77777777" w:rsidR="00DE0510" w:rsidRPr="00DE0510" w:rsidRDefault="00DE0510" w:rsidP="00DE051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背景音樂開關 </w:t>
      </w:r>
      <w:r w:rsidRPr="00DE0510">
        <w:rPr>
          <w:rFonts w:ascii="細明體" w:eastAsia="細明體" w:hAnsi="細明體" w:cs="細明體"/>
          <w:kern w:val="0"/>
          <w14:ligatures w14:val="none"/>
        </w:rPr>
        <w:t>#bgm-toggle</w:t>
      </w:r>
    </w:p>
    <w:p w14:paraId="71D2D830" w14:textId="77777777" w:rsidR="00DE0510" w:rsidRPr="00DE0510" w:rsidRDefault="00DE0510" w:rsidP="00DE0510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圖檔：</w:t>
      </w:r>
      <w:r w:rsidRPr="00DE0510">
        <w:rPr>
          <w:rFonts w:ascii="細明體" w:eastAsia="細明體" w:hAnsi="細明體" w:cs="細明體"/>
          <w:kern w:val="0"/>
          <w14:ligatures w14:val="none"/>
        </w:rPr>
        <w:t>icons/bgmusic.png</w:t>
      </w:r>
    </w:p>
    <w:p w14:paraId="40BCA465" w14:textId="77777777" w:rsidR="00DE0510" w:rsidRPr="00DE0510" w:rsidRDefault="00DE0510" w:rsidP="00DE0510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位置：右下角 (right 30px, bottom 30px)</w:t>
      </w:r>
    </w:p>
    <w:p w14:paraId="1FFB9361" w14:textId="77777777" w:rsidR="00DE0510" w:rsidRPr="00DE0510" w:rsidRDefault="00DE0510" w:rsidP="00DE0510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初始狀態為關閉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class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bgm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-off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：灰階＋半透明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</w:p>
    <w:p w14:paraId="1151BE2B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5CB600BF">
          <v:rect id="_x0000_i1029" style="width:0;height:1.5pt" o:hralign="center" o:hrstd="t" o:hr="t" fillcolor="#a0a0a0" stroked="f"/>
        </w:pict>
      </w:r>
    </w:p>
    <w:p w14:paraId="07F92781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4. 素材與檔案規格（Assets &amp; File Paths）</w:t>
      </w:r>
    </w:p>
    <w:p w14:paraId="7C6D35F5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圖片（images/）</w:t>
      </w:r>
    </w:p>
    <w:p w14:paraId="04BBFDC1" w14:textId="77777777" w:rsidR="00DE0510" w:rsidRPr="00DE0510" w:rsidRDefault="00DE0510" w:rsidP="00DE051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提示圖（hint）：</w:t>
      </w:r>
      <w:r w:rsidRPr="00DE0510">
        <w:rPr>
          <w:rFonts w:ascii="細明體" w:eastAsia="細明體" w:hAnsi="細明體" w:cs="細明體"/>
          <w:kern w:val="0"/>
          <w14:ligatures w14:val="none"/>
        </w:rPr>
        <w:t>images/{hint}</w:t>
      </w:r>
    </w:p>
    <w:p w14:paraId="3B02916E" w14:textId="77777777" w:rsidR="00DE0510" w:rsidRPr="00DE0510" w:rsidRDefault="00DE0510" w:rsidP="00DE051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例：</w:t>
      </w:r>
      <w:r w:rsidRPr="00DE0510">
        <w:rPr>
          <w:rFonts w:ascii="細明體" w:eastAsia="細明體" w:hAnsi="細明體" w:cs="細明體"/>
          <w:kern w:val="0"/>
          <w14:ligatures w14:val="none"/>
        </w:rPr>
        <w:t>ant.png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r w:rsidRPr="00DE0510">
        <w:rPr>
          <w:rFonts w:ascii="細明體" w:eastAsia="細明體" w:hAnsi="細明體" w:cs="細明體"/>
          <w:kern w:val="0"/>
          <w14:ligatures w14:val="none"/>
        </w:rPr>
        <w:t>bee.png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, ...</w:t>
      </w:r>
    </w:p>
    <w:p w14:paraId="6C920B44" w14:textId="77777777" w:rsidR="00DE0510" w:rsidRPr="00DE0510" w:rsidRDefault="00DE0510" w:rsidP="00DE051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單字圖（word）：</w:t>
      </w:r>
      <w:r w:rsidRPr="00DE0510">
        <w:rPr>
          <w:rFonts w:ascii="細明體" w:eastAsia="細明體" w:hAnsi="細明體" w:cs="細明體"/>
          <w:kern w:val="0"/>
          <w14:ligatures w14:val="none"/>
        </w:rPr>
        <w:t>images/{word}</w:t>
      </w:r>
    </w:p>
    <w:p w14:paraId="39C71588" w14:textId="77777777" w:rsidR="00DE0510" w:rsidRPr="00DE0510" w:rsidRDefault="00DE0510" w:rsidP="00DE051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例：</w:t>
      </w:r>
      <w:r w:rsidRPr="00DE0510">
        <w:rPr>
          <w:rFonts w:ascii="細明體" w:eastAsia="細明體" w:hAnsi="細明體" w:cs="細明體"/>
          <w:kern w:val="0"/>
          <w14:ligatures w14:val="none"/>
        </w:rPr>
        <w:t>word_ant.png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r w:rsidRPr="00DE0510">
        <w:rPr>
          <w:rFonts w:ascii="細明體" w:eastAsia="細明體" w:hAnsi="細明體" w:cs="細明體"/>
          <w:kern w:val="0"/>
          <w14:ligatures w14:val="none"/>
        </w:rPr>
        <w:t>word_bee.png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, ...</w:t>
      </w:r>
    </w:p>
    <w:p w14:paraId="2591D68D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按鈕圖示（icons/）</w:t>
      </w:r>
    </w:p>
    <w:p w14:paraId="66E0B863" w14:textId="77777777" w:rsidR="00DE0510" w:rsidRPr="00DE0510" w:rsidRDefault="00DE0510" w:rsidP="00DE051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細明體" w:eastAsia="細明體" w:hAnsi="細明體" w:cs="細明體"/>
          <w:kern w:val="0"/>
          <w14:ligatures w14:val="none"/>
        </w:rPr>
        <w:t>icons/jump.png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（跳躍按鈕）</w:t>
      </w:r>
    </w:p>
    <w:p w14:paraId="560E8DA6" w14:textId="77777777" w:rsidR="00DE0510" w:rsidRPr="00DE0510" w:rsidRDefault="00DE0510" w:rsidP="00DE051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細明體" w:eastAsia="細明體" w:hAnsi="細明體" w:cs="細明體"/>
          <w:kern w:val="0"/>
          <w14:ligatures w14:val="none"/>
        </w:rPr>
        <w:t>icons/bgmusic.png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（背景音樂開關圖示）</w:t>
      </w:r>
    </w:p>
    <w:p w14:paraId="075CF16D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音效（sounds/）</w:t>
      </w:r>
    </w:p>
    <w:p w14:paraId="13A68717" w14:textId="77777777" w:rsidR="00DE0510" w:rsidRPr="00DE0510" w:rsidRDefault="00DE0510" w:rsidP="00DE051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細明體" w:eastAsia="細明體" w:hAnsi="細明體" w:cs="細明體"/>
          <w:kern w:val="0"/>
          <w14:ligatures w14:val="none"/>
        </w:rPr>
        <w:t>sounds/bgmusic.mp3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：背景音樂，loop</w:t>
      </w:r>
    </w:p>
    <w:p w14:paraId="76994270" w14:textId="77777777" w:rsidR="00DE0510" w:rsidRPr="00DE0510" w:rsidRDefault="00DE0510" w:rsidP="00DE051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細明體" w:eastAsia="細明體" w:hAnsi="細明體" w:cs="細明體"/>
          <w:kern w:val="0"/>
          <w14:ligatures w14:val="none"/>
        </w:rPr>
        <w:t>sounds/win.mp3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：答對音效</w:t>
      </w:r>
    </w:p>
    <w:p w14:paraId="7096AEA8" w14:textId="77777777" w:rsidR="00DE0510" w:rsidRPr="00DE0510" w:rsidRDefault="00DE0510" w:rsidP="00DE051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細明體" w:eastAsia="細明體" w:hAnsi="細明體" w:cs="細明體"/>
          <w:kern w:val="0"/>
          <w14:ligatures w14:val="none"/>
        </w:rPr>
        <w:t>sounds/wrong.mp3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：答錯音效</w:t>
      </w:r>
    </w:p>
    <w:p w14:paraId="5FB7597E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4D477AE0">
          <v:rect id="_x0000_i1030" style="width:0;height:1.5pt" o:hralign="center" o:hrstd="t" o:hr="t" fillcolor="#a0a0a0" stroked="f"/>
        </w:pict>
      </w:r>
    </w:p>
    <w:p w14:paraId="17F1175C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5. 題庫資料結構（Question Bank / Data Model）</w:t>
      </w:r>
    </w:p>
    <w:p w14:paraId="1719DD12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使用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wordPairs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陣列，每題包含三個欄位：</w:t>
      </w:r>
    </w:p>
    <w:p w14:paraId="5642BB4D" w14:textId="77777777" w:rsidR="00DE0510" w:rsidRPr="00DE0510" w:rsidRDefault="00DE0510" w:rsidP="00DE051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細明體" w:eastAsia="細明體" w:hAnsi="細明體" w:cs="細明體"/>
          <w:kern w:val="0"/>
          <w14:ligatures w14:val="none"/>
        </w:rPr>
        <w:t>id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：題目識別（比對用）</w:t>
      </w:r>
    </w:p>
    <w:p w14:paraId="591868EA" w14:textId="77777777" w:rsidR="00DE0510" w:rsidRPr="00DE0510" w:rsidRDefault="00DE0510" w:rsidP="00DE051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細明體" w:eastAsia="細明體" w:hAnsi="細明體" w:cs="細明體"/>
          <w:kern w:val="0"/>
          <w14:ligatures w14:val="none"/>
        </w:rPr>
        <w:t>hint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：提示圖片檔名（上方顯示）</w:t>
      </w:r>
    </w:p>
    <w:p w14:paraId="187DC116" w14:textId="77777777" w:rsidR="00DE0510" w:rsidRPr="00DE0510" w:rsidRDefault="00DE0510" w:rsidP="00DE051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細明體" w:eastAsia="細明體" w:hAnsi="細明體" w:cs="細明體"/>
          <w:kern w:val="0"/>
          <w14:ligatures w14:val="none"/>
        </w:rPr>
        <w:t>word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：走馬燈中的單字圖片檔名（可被撞擊）</w:t>
      </w:r>
    </w:p>
    <w:p w14:paraId="2B6527EF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目前內建 8 組：</w:t>
      </w:r>
    </w:p>
    <w:p w14:paraId="62B9C57A" w14:textId="77777777" w:rsidR="00DE0510" w:rsidRPr="00DE0510" w:rsidRDefault="00DE0510" w:rsidP="00DE051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ant / bee / bug / house / ruler / star / window / door</w:t>
      </w:r>
    </w:p>
    <w:p w14:paraId="0BD9C85E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4A41B4E6">
          <v:rect id="_x0000_i1031" style="width:0;height:1.5pt" o:hralign="center" o:hrstd="t" o:hr="t" fillcolor="#a0a0a0" stroked="f"/>
        </w:pict>
      </w:r>
    </w:p>
    <w:p w14:paraId="3CE878F8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6. 遊戲流程（Game Flow）</w:t>
      </w:r>
    </w:p>
    <w:p w14:paraId="3D758C20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6.1 初始化（On Load）</w:t>
      </w:r>
    </w:p>
    <w:p w14:paraId="618D6CC8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頁面載入時執行：</w:t>
      </w:r>
    </w:p>
    <w:p w14:paraId="0993279A" w14:textId="77777777" w:rsidR="00DE0510" w:rsidRPr="00DE0510" w:rsidRDefault="00DE0510" w:rsidP="00DE051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nextQuestion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()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：先產生第一題提示圖</w:t>
      </w:r>
    </w:p>
    <w:p w14:paraId="6D62E47B" w14:textId="77777777" w:rsidR="00DE0510" w:rsidRPr="00DE0510" w:rsidRDefault="00DE0510" w:rsidP="00DE051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startMarquee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()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：開始走馬燈生成與移動</w:t>
      </w:r>
    </w:p>
    <w:p w14:paraId="05E442F7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6.2 出題規則（</w:t>
      </w:r>
      <w:proofErr w:type="spellStart"/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nextQuestion</w:t>
      </w:r>
      <w:proofErr w:type="spellEnd"/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）</w:t>
      </w:r>
    </w:p>
    <w:p w14:paraId="20E9B002" w14:textId="77777777" w:rsidR="00DE0510" w:rsidRPr="00DE0510" w:rsidRDefault="00DE0510" w:rsidP="00DE051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從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wordPairs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中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隨機抽題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，但不得與上一題重複（透過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lastHintIndex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避免連續相同）</w:t>
      </w:r>
    </w:p>
    <w:p w14:paraId="401211FF" w14:textId="77777777" w:rsidR="00DE0510" w:rsidRPr="00DE0510" w:rsidRDefault="00DE0510" w:rsidP="00DE051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題目更新時：</w:t>
      </w:r>
    </w:p>
    <w:p w14:paraId="1049323D" w14:textId="77777777" w:rsidR="00DE0510" w:rsidRPr="00DE0510" w:rsidRDefault="00DE0510" w:rsidP="00DE0510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提示圖先縮小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（scale 0）</w:t>
      </w:r>
    </w:p>
    <w:p w14:paraId="63191664" w14:textId="77777777" w:rsidR="00DE0510" w:rsidRPr="00DE0510" w:rsidRDefault="00DE0510" w:rsidP="00DE0510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300ms 後更換提示圖 </w:t>
      </w:r>
      <w:proofErr w:type="spellStart"/>
      <w:r w:rsidRPr="00DE0510">
        <w:rPr>
          <w:rFonts w:ascii="新細明體" w:eastAsia="新細明體" w:hAnsi="新細明體" w:cs="新細明體"/>
          <w:kern w:val="0"/>
          <w14:ligatures w14:val="none"/>
        </w:rPr>
        <w:t>src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>，並放大回來（scale 1）</w:t>
      </w:r>
    </w:p>
    <w:p w14:paraId="547CD810" w14:textId="77777777" w:rsidR="00DE0510" w:rsidRPr="00DE0510" w:rsidRDefault="00DE0510" w:rsidP="00DE051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每次出題後必須解除鎖定：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isLocked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= false</w:t>
      </w:r>
    </w:p>
    <w:p w14:paraId="5479C091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6.3 走馬燈生成規則（</w:t>
      </w:r>
      <w:proofErr w:type="spellStart"/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startMarquee</w:t>
      </w:r>
      <w:proofErr w:type="spellEnd"/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）</w:t>
      </w:r>
    </w:p>
    <w:p w14:paraId="5DDD63F3" w14:textId="77777777" w:rsidR="00DE0510" w:rsidRPr="00DE0510" w:rsidRDefault="00DE0510" w:rsidP="00DE051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每隔 1800ms 生成一個單字圖片（word-item）</w:t>
      </w:r>
    </w:p>
    <w:p w14:paraId="115042FD" w14:textId="77777777" w:rsidR="00DE0510" w:rsidRPr="00DE0510" w:rsidRDefault="00DE0510" w:rsidP="00DE051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生成順序：</w:t>
      </w:r>
    </w:p>
    <w:p w14:paraId="4F2691FE" w14:textId="77777777" w:rsidR="00DE0510" w:rsidRPr="00DE0510" w:rsidRDefault="00DE0510" w:rsidP="00DE0510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使用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wordQueue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（一個被 shuffle 的 </w:t>
      </w:r>
      <w:proofErr w:type="spellStart"/>
      <w:r w:rsidRPr="00DE0510">
        <w:rPr>
          <w:rFonts w:ascii="新細明體" w:eastAsia="新細明體" w:hAnsi="新細明體" w:cs="新細明體"/>
          <w:kern w:val="0"/>
          <w14:ligatures w14:val="none"/>
        </w:rPr>
        <w:t>wordPairs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副本）</w:t>
      </w:r>
    </w:p>
    <w:p w14:paraId="15BB8BF3" w14:textId="77777777" w:rsidR="00DE0510" w:rsidRPr="00DE0510" w:rsidRDefault="00DE0510" w:rsidP="00DE0510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當 queue 用完，重新洗牌填滿</w:t>
      </w:r>
    </w:p>
    <w:p w14:paraId="56F4B87A" w14:textId="77777777" w:rsidR="00DE0510" w:rsidRPr="00DE0510" w:rsidRDefault="00DE0510" w:rsidP="00DE051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每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word-item 移動速度：</w:t>
      </w:r>
    </w:p>
    <w:p w14:paraId="0555F9F0" w14:textId="77777777" w:rsidR="00DE0510" w:rsidRPr="00DE0510" w:rsidRDefault="00DE0510" w:rsidP="00DE0510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每幀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posX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-= 3.8</w:t>
      </w:r>
    </w:p>
    <w:p w14:paraId="4E6228F4" w14:textId="77777777" w:rsidR="00DE0510" w:rsidRPr="00DE0510" w:rsidRDefault="00DE0510" w:rsidP="00DE0510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用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requestAnimationFrame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更新 left</w:t>
      </w:r>
    </w:p>
    <w:p w14:paraId="26C9FE65" w14:textId="77777777" w:rsidR="00DE0510" w:rsidRPr="00DE0510" w:rsidRDefault="00DE0510" w:rsidP="00DE051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超出左側門檻移除：</w:t>
      </w:r>
      <w:proofErr w:type="spellStart"/>
      <w:r w:rsidRPr="00DE0510">
        <w:rPr>
          <w:rFonts w:ascii="新細明體" w:eastAsia="新細明體" w:hAnsi="新細明體" w:cs="新細明體"/>
          <w:kern w:val="0"/>
          <w14:ligatures w14:val="none"/>
        </w:rPr>
        <w:t>posX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&lt; -250 時 remove</w:t>
      </w:r>
    </w:p>
    <w:p w14:paraId="2E3135CB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55C5A702">
          <v:rect id="_x0000_i1032" style="width:0;height:1.5pt" o:hralign="center" o:hrstd="t" o:hr="t" fillcolor="#a0a0a0" stroked="f"/>
        </w:pict>
      </w:r>
    </w:p>
    <w:p w14:paraId="30E98311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7. 操作與跳躍規格（Controls &amp; Jump Behavior）</w:t>
      </w:r>
    </w:p>
    <w:p w14:paraId="0955E03F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7.1 觸發方式</w:t>
      </w:r>
    </w:p>
    <w:p w14:paraId="3E8885C9" w14:textId="77777777" w:rsidR="00DE0510" w:rsidRPr="00DE0510" w:rsidRDefault="00DE0510" w:rsidP="00DE051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點擊 </w:t>
      </w:r>
      <w:r w:rsidRPr="00DE0510">
        <w:rPr>
          <w:rFonts w:ascii="細明體" w:eastAsia="細明體" w:hAnsi="細明體" w:cs="細明體"/>
          <w:kern w:val="0"/>
          <w14:ligatures w14:val="none"/>
        </w:rPr>
        <w:t>#jump-btn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→ 執行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doJump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()</w:t>
      </w:r>
    </w:p>
    <w:p w14:paraId="16815301" w14:textId="77777777" w:rsidR="00DE0510" w:rsidRPr="00DE0510" w:rsidRDefault="00DE0510" w:rsidP="00DE051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鍵盤按下 Space：</w:t>
      </w:r>
    </w:p>
    <w:p w14:paraId="7A59FED0" w14:textId="77777777" w:rsidR="00DE0510" w:rsidRPr="00DE0510" w:rsidRDefault="00DE0510" w:rsidP="00DE0510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proofErr w:type="gramStart"/>
      <w:r w:rsidRPr="00DE0510">
        <w:rPr>
          <w:rFonts w:ascii="細明體" w:eastAsia="細明體" w:hAnsi="細明體" w:cs="細明體"/>
          <w:kern w:val="0"/>
          <w14:ligatures w14:val="none"/>
        </w:rPr>
        <w:t>e.code</w:t>
      </w:r>
      <w:proofErr w:type="spellEnd"/>
      <w:proofErr w:type="gram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=== 'Space'</w:t>
      </w:r>
    </w:p>
    <w:p w14:paraId="69916D44" w14:textId="77777777" w:rsidR="00DE0510" w:rsidRPr="00DE0510" w:rsidRDefault="00DE0510" w:rsidP="00DE0510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e.preventDefault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()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防止頁面捲動</w:t>
      </w:r>
    </w:p>
    <w:p w14:paraId="0B19C5B7" w14:textId="77777777" w:rsidR="00DE0510" w:rsidRPr="00DE0510" w:rsidRDefault="00DE0510" w:rsidP="00DE0510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執行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doJump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()</w:t>
      </w:r>
    </w:p>
    <w:p w14:paraId="76C2A231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7.2 跳躍動畫規格（</w:t>
      </w:r>
      <w:proofErr w:type="spellStart"/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doJump</w:t>
      </w:r>
      <w:proofErr w:type="spellEnd"/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）</w:t>
      </w:r>
    </w:p>
    <w:p w14:paraId="23D53228" w14:textId="77777777" w:rsidR="00DE0510" w:rsidRPr="00DE0510" w:rsidRDefault="00DE0510" w:rsidP="00DE051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跳躍狀態控制：</w:t>
      </w:r>
    </w:p>
    <w:p w14:paraId="44F1E1DA" w14:textId="77777777" w:rsidR="00DE0510" w:rsidRPr="00DE0510" w:rsidRDefault="00DE0510" w:rsidP="00DE0510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若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isJumping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=== true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或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isLocked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=== true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→ 不允許再次跳</w:t>
      </w:r>
    </w:p>
    <w:p w14:paraId="0E724050" w14:textId="77777777" w:rsidR="00DE0510" w:rsidRPr="00DE0510" w:rsidRDefault="00DE0510" w:rsidP="00DE051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動畫方式：使用 </w:t>
      </w:r>
      <w:proofErr w:type="spellStart"/>
      <w:r w:rsidRPr="00DE0510">
        <w:rPr>
          <w:rFonts w:ascii="新細明體" w:eastAsia="新細明體" w:hAnsi="新細明體" w:cs="新細明體"/>
          <w:kern w:val="0"/>
          <w14:ligatures w14:val="none"/>
        </w:rPr>
        <w:t>setInterval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>（16ms 更新）</w:t>
      </w:r>
    </w:p>
    <w:p w14:paraId="501A07EA" w14:textId="77777777" w:rsidR="00DE0510" w:rsidRPr="00DE0510" w:rsidRDefault="00DE0510" w:rsidP="00DE051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跳躍高度：</w:t>
      </w:r>
    </w:p>
    <w:p w14:paraId="11AE8775" w14:textId="77777777" w:rsidR="00DE0510" w:rsidRPr="00DE0510" w:rsidRDefault="00DE0510" w:rsidP="00DE0510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上升：height 每次 +15，最高到 380</w:t>
      </w:r>
    </w:p>
    <w:p w14:paraId="6F8F591C" w14:textId="77777777" w:rsidR="00DE0510" w:rsidRPr="00DE0510" w:rsidRDefault="00DE0510" w:rsidP="00DE0510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下降：height 每次 -12，回到 0 結束</w:t>
      </w:r>
    </w:p>
    <w:p w14:paraId="695A7D8E" w14:textId="77777777" w:rsidR="00DE0510" w:rsidRPr="00DE0510" w:rsidRDefault="00DE0510" w:rsidP="00DE051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按鈕位置：</w:t>
      </w:r>
    </w:p>
    <w:p w14:paraId="4F8FB07D" w14:textId="77777777" w:rsidR="00DE0510" w:rsidRPr="00DE0510" w:rsidRDefault="00DE0510" w:rsidP="00DE0510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以 bottom 作為跳躍高度呈現</w:t>
      </w:r>
    </w:p>
    <w:p w14:paraId="56728792" w14:textId="77777777" w:rsidR="00DE0510" w:rsidRPr="00DE0510" w:rsidRDefault="00DE0510" w:rsidP="00DE0510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新細明體" w:eastAsia="新細明體" w:hAnsi="新細明體" w:cs="新細明體"/>
          <w:kern w:val="0"/>
          <w14:ligatures w14:val="none"/>
        </w:rPr>
        <w:t>baseBottom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固定 30</w:t>
      </w:r>
    </w:p>
    <w:p w14:paraId="02C7D5EB" w14:textId="77777777" w:rsidR="00DE0510" w:rsidRPr="00DE0510" w:rsidRDefault="00DE0510" w:rsidP="00DE0510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實際 bottom = 30 + height</w:t>
      </w:r>
    </w:p>
    <w:p w14:paraId="47663EBC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1AA4CE32">
          <v:rect id="_x0000_i1033" style="width:0;height:1.5pt" o:hralign="center" o:hrstd="t" o:hr="t" fillcolor="#a0a0a0" stroked="f"/>
        </w:pict>
      </w:r>
    </w:p>
    <w:p w14:paraId="38818C24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8. 碰撞判定與答題規則（Collision &amp; Answer Checking）</w:t>
      </w:r>
    </w:p>
    <w:p w14:paraId="5CEA0363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8.1 碰撞觸發條件</w:t>
      </w:r>
    </w:p>
    <w:p w14:paraId="1890E3A7" w14:textId="77777777" w:rsidR="00DE0510" w:rsidRPr="00DE0510" w:rsidRDefault="00DE0510" w:rsidP="00DE051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僅在跳躍期間才判定碰撞：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isJumping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=== true</w:t>
      </w:r>
    </w:p>
    <w:p w14:paraId="097A4CB9" w14:textId="77777777" w:rsidR="00DE0510" w:rsidRPr="00DE0510" w:rsidRDefault="00DE0510" w:rsidP="00DE051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若已鎖定（正在處理答對/答錯）則不判定：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isLocked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=== true</w:t>
      </w:r>
    </w:p>
    <w:p w14:paraId="33DDFA86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8.2 碰撞判定方法</w:t>
      </w:r>
    </w:p>
    <w:p w14:paraId="65E0ABB0" w14:textId="77777777" w:rsidR="00DE0510" w:rsidRPr="00DE0510" w:rsidRDefault="00DE0510" w:rsidP="00DE051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使用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getBoundingClientRect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()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取得：</w:t>
      </w:r>
    </w:p>
    <w:p w14:paraId="772763F0" w14:textId="77777777" w:rsidR="00DE0510" w:rsidRPr="00DE0510" w:rsidRDefault="00DE0510" w:rsidP="00DE0510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跳躍按鈕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jumpBtn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的矩形 r1</w:t>
      </w:r>
    </w:p>
    <w:p w14:paraId="3D31E8B2" w14:textId="77777777" w:rsidR="00DE0510" w:rsidRPr="00DE0510" w:rsidRDefault="00DE0510" w:rsidP="00DE0510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單字圖片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wordImg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的矩形 r2</w:t>
      </w:r>
    </w:p>
    <w:p w14:paraId="3EB8CDE7" w14:textId="77777777" w:rsidR="00DE0510" w:rsidRPr="00DE0510" w:rsidRDefault="00DE0510" w:rsidP="00DE051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矩形重疊則視為撞到（hit）</w:t>
      </w:r>
    </w:p>
    <w:p w14:paraId="52BFFD92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8.3 撞到後處理（命中即鎖定）</w:t>
      </w:r>
    </w:p>
    <w:p w14:paraId="2A6F9E09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撞到瞬間：</w:t>
      </w:r>
    </w:p>
    <w:p w14:paraId="170E8A80" w14:textId="77777777" w:rsidR="00DE0510" w:rsidRPr="00DE0510" w:rsidRDefault="00DE0510" w:rsidP="00DE051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設定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isLocked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= true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（鎖住操作與連續判定）</w:t>
      </w:r>
    </w:p>
    <w:p w14:paraId="23E41210" w14:textId="77777777" w:rsidR="00DE0510" w:rsidRPr="00DE0510" w:rsidRDefault="00DE0510" w:rsidP="00DE051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將被撞到的單字圖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wordImg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隱藏（visibility hidden）</w:t>
      </w:r>
    </w:p>
    <w:p w14:paraId="7F95C72D" w14:textId="77777777" w:rsidR="00DE0510" w:rsidRPr="00DE0510" w:rsidRDefault="00DE0510" w:rsidP="00DE051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暫停 BGM：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audioBgm.pause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()</w:t>
      </w:r>
    </w:p>
    <w:p w14:paraId="3007019C" w14:textId="77777777" w:rsidR="00DE0510" w:rsidRPr="00DE0510" w:rsidRDefault="00DE0510" w:rsidP="00DE051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判斷正確與否：</w:t>
      </w:r>
    </w:p>
    <w:p w14:paraId="17D585AE" w14:textId="77777777" w:rsidR="00DE0510" w:rsidRPr="00DE0510" w:rsidRDefault="00DE0510" w:rsidP="00DE0510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正確：</w:t>
      </w:r>
      <w:r w:rsidRPr="00DE0510">
        <w:rPr>
          <w:rFonts w:ascii="細明體" w:eastAsia="細明體" w:hAnsi="細明體" w:cs="細明體"/>
          <w:kern w:val="0"/>
          <w14:ligatures w14:val="none"/>
        </w:rPr>
        <w:t>wordImg.dataset.id === currentTarget.id</w:t>
      </w:r>
    </w:p>
    <w:p w14:paraId="75762D0A" w14:textId="77777777" w:rsidR="00DE0510" w:rsidRPr="00DE0510" w:rsidRDefault="00DE0510" w:rsidP="00DE0510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lastRenderedPageBreak/>
        <w:t>錯誤：不相等</w:t>
      </w:r>
    </w:p>
    <w:p w14:paraId="51AAC7C0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8.4 答對規則</w:t>
      </w:r>
    </w:p>
    <w:p w14:paraId="1FBDF8FA" w14:textId="77777777" w:rsidR="00DE0510" w:rsidRPr="00DE0510" w:rsidRDefault="00DE0510" w:rsidP="00DE051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DE0510">
        <w:rPr>
          <w:rFonts w:ascii="細明體" w:eastAsia="細明體" w:hAnsi="細明體" w:cs="細明體"/>
          <w:kern w:val="0"/>
          <w14:ligatures w14:val="none"/>
        </w:rPr>
        <w:t>win.mp3</w:t>
      </w:r>
    </w:p>
    <w:p w14:paraId="56055BB2" w14:textId="77777777" w:rsidR="00DE0510" w:rsidRPr="00DE0510" w:rsidRDefault="00DE0510" w:rsidP="00DE051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等待 2000ms 後：</w:t>
      </w:r>
    </w:p>
    <w:p w14:paraId="269BA371" w14:textId="77777777" w:rsidR="00DE0510" w:rsidRPr="00DE0510" w:rsidRDefault="00DE0510" w:rsidP="00DE0510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nextQuestion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()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出下一題</w:t>
      </w:r>
    </w:p>
    <w:p w14:paraId="3BD9EF7B" w14:textId="77777777" w:rsidR="00DE0510" w:rsidRPr="00DE0510" w:rsidRDefault="00DE0510" w:rsidP="00DE0510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若 BGM 開啟（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isBgmOn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true）則恢復播放</w:t>
      </w:r>
    </w:p>
    <w:p w14:paraId="32C51BD3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8.5 答錯規則</w:t>
      </w:r>
    </w:p>
    <w:p w14:paraId="4EC934D5" w14:textId="77777777" w:rsidR="00DE0510" w:rsidRPr="00DE0510" w:rsidRDefault="00DE0510" w:rsidP="00DE051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DE0510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17FCBEA6" w14:textId="77777777" w:rsidR="00DE0510" w:rsidRPr="00DE0510" w:rsidRDefault="00DE0510" w:rsidP="00DE051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等待 1500ms 後：</w:t>
      </w:r>
    </w:p>
    <w:p w14:paraId="562AB607" w14:textId="77777777" w:rsidR="00DE0510" w:rsidRPr="00DE0510" w:rsidRDefault="00DE0510" w:rsidP="00DE0510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解鎖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isLocked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= false</w:t>
      </w:r>
    </w:p>
    <w:p w14:paraId="3F960E93" w14:textId="77777777" w:rsidR="00DE0510" w:rsidRPr="00DE0510" w:rsidRDefault="00DE0510" w:rsidP="00DE0510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若 BGM 開啟則恢復播放</w:t>
      </w:r>
    </w:p>
    <w:p w14:paraId="7AB9E3AF" w14:textId="77777777" w:rsidR="00DE0510" w:rsidRPr="00DE0510" w:rsidRDefault="00DE0510" w:rsidP="00DE051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注意：答錯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不換題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，仍維持同一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target 題目（直到答對才換）</w:t>
      </w:r>
    </w:p>
    <w:p w14:paraId="486098F3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3F871F2B">
          <v:rect id="_x0000_i1034" style="width:0;height:1.5pt" o:hralign="center" o:hrstd="t" o:hr="t" fillcolor="#a0a0a0" stroked="f"/>
        </w:pict>
      </w:r>
    </w:p>
    <w:p w14:paraId="3CD87D2A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9. 背景音樂控制（BGM Toggle Requirements）</w:t>
      </w:r>
    </w:p>
    <w:p w14:paraId="58469AC2" w14:textId="77777777" w:rsidR="00DE0510" w:rsidRPr="00DE0510" w:rsidRDefault="00DE0510" w:rsidP="00DE051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初始狀態：BGM 關閉</w:t>
      </w:r>
    </w:p>
    <w:p w14:paraId="27ABF0E6" w14:textId="77777777" w:rsidR="00DE0510" w:rsidRPr="00DE0510" w:rsidRDefault="00DE0510" w:rsidP="00DE0510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isBgmOn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 xml:space="preserve"> = false</w:t>
      </w:r>
    </w:p>
    <w:p w14:paraId="0A457B07" w14:textId="77777777" w:rsidR="00DE0510" w:rsidRPr="00DE0510" w:rsidRDefault="00DE0510" w:rsidP="00DE0510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圖示有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bgm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-off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>（灰階＋透明）</w:t>
      </w:r>
    </w:p>
    <w:p w14:paraId="268D7C5C" w14:textId="77777777" w:rsidR="00DE0510" w:rsidRPr="00DE0510" w:rsidRDefault="00DE0510" w:rsidP="00DE051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點擊 </w:t>
      </w:r>
      <w:r w:rsidRPr="00DE0510">
        <w:rPr>
          <w:rFonts w:ascii="細明體" w:eastAsia="細明體" w:hAnsi="細明體" w:cs="細明體"/>
          <w:kern w:val="0"/>
          <w14:ligatures w14:val="none"/>
        </w:rPr>
        <w:t>#bgm-toggle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 切換：</w:t>
      </w:r>
    </w:p>
    <w:p w14:paraId="1CE88D79" w14:textId="77777777" w:rsidR="00DE0510" w:rsidRPr="00DE0510" w:rsidRDefault="00DE0510" w:rsidP="00DE0510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開啟：播放 </w:t>
      </w:r>
      <w:r w:rsidRPr="00DE0510">
        <w:rPr>
          <w:rFonts w:ascii="細明體" w:eastAsia="細明體" w:hAnsi="細明體" w:cs="細明體"/>
          <w:kern w:val="0"/>
          <w14:ligatures w14:val="none"/>
        </w:rPr>
        <w:t>bgmusic.mp3</w:t>
      </w: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，移除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bgm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-off</w:t>
      </w:r>
    </w:p>
    <w:p w14:paraId="20880957" w14:textId="77777777" w:rsidR="00DE0510" w:rsidRPr="00DE0510" w:rsidRDefault="00DE0510" w:rsidP="00DE0510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關閉：暫停 </w:t>
      </w:r>
      <w:proofErr w:type="spellStart"/>
      <w:r w:rsidRPr="00DE0510">
        <w:rPr>
          <w:rFonts w:ascii="新細明體" w:eastAsia="新細明體" w:hAnsi="新細明體" w:cs="新細明體"/>
          <w:kern w:val="0"/>
          <w14:ligatures w14:val="none"/>
        </w:rPr>
        <w:t>bgm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，加入 </w:t>
      </w: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bgm</w:t>
      </w:r>
      <w:proofErr w:type="spellEnd"/>
      <w:r w:rsidRPr="00DE0510">
        <w:rPr>
          <w:rFonts w:ascii="細明體" w:eastAsia="細明體" w:hAnsi="細明體" w:cs="細明體"/>
          <w:kern w:val="0"/>
          <w14:ligatures w14:val="none"/>
        </w:rPr>
        <w:t>-off</w:t>
      </w:r>
    </w:p>
    <w:p w14:paraId="1DDB12CB" w14:textId="77777777" w:rsidR="00DE0510" w:rsidRPr="00DE0510" w:rsidRDefault="00DE0510" w:rsidP="00DE051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BGM 在答題碰撞後會被暫停，並依照目前開關狀態決定是否恢復。</w:t>
      </w:r>
    </w:p>
    <w:p w14:paraId="786CB475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3DC387A4">
          <v:rect id="_x0000_i1035" style="width:0;height:1.5pt" o:hralign="center" o:hrstd="t" o:hr="t" fillcolor="#a0a0a0" stroked="f"/>
        </w:pict>
      </w:r>
    </w:p>
    <w:p w14:paraId="7D53EDFA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10. 狀態變數與鎖定邏輯（State Management）</w:t>
      </w:r>
    </w:p>
    <w:p w14:paraId="17DD8B3B" w14:textId="77777777" w:rsidR="00DE0510" w:rsidRPr="00DE0510" w:rsidRDefault="00DE0510" w:rsidP="00DE051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currentTarget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>：目前題目的目標（提示圖＋正確 id）</w:t>
      </w:r>
    </w:p>
    <w:p w14:paraId="29331034" w14:textId="77777777" w:rsidR="00DE0510" w:rsidRPr="00DE0510" w:rsidRDefault="00DE0510" w:rsidP="00DE051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lastHintIndex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>：避免連續抽到同一題</w:t>
      </w:r>
    </w:p>
    <w:p w14:paraId="27017674" w14:textId="77777777" w:rsidR="00DE0510" w:rsidRPr="00DE0510" w:rsidRDefault="00DE0510" w:rsidP="00DE051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wordQueue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>：走馬燈出現順序佇列（洗牌後逐一出現）</w:t>
      </w:r>
    </w:p>
    <w:p w14:paraId="7E2A18A1" w14:textId="77777777" w:rsidR="00DE0510" w:rsidRPr="00DE0510" w:rsidRDefault="00DE0510" w:rsidP="00DE051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isJumping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>：跳躍動畫中不可二次跳</w:t>
      </w:r>
    </w:p>
    <w:p w14:paraId="2FFFC62F" w14:textId="77777777" w:rsidR="00DE0510" w:rsidRPr="00DE0510" w:rsidRDefault="00DE0510" w:rsidP="00DE051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isLocked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>：撞到後進入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判題處理期間，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禁止再跳與再判定</w:t>
      </w:r>
    </w:p>
    <w:p w14:paraId="0262CFEC" w14:textId="77777777" w:rsidR="00DE0510" w:rsidRPr="00DE0510" w:rsidRDefault="00DE0510" w:rsidP="00DE051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DE0510">
        <w:rPr>
          <w:rFonts w:ascii="細明體" w:eastAsia="細明體" w:hAnsi="細明體" w:cs="細明體"/>
          <w:kern w:val="0"/>
          <w14:ligatures w14:val="none"/>
        </w:rPr>
        <w:t>isBgmOn</w:t>
      </w:r>
      <w:proofErr w:type="spellEnd"/>
      <w:r w:rsidRPr="00DE0510">
        <w:rPr>
          <w:rFonts w:ascii="新細明體" w:eastAsia="新細明體" w:hAnsi="新細明體" w:cs="新細明體"/>
          <w:kern w:val="0"/>
          <w14:ligatures w14:val="none"/>
        </w:rPr>
        <w:t>：背景音樂狀態</w:t>
      </w:r>
    </w:p>
    <w:p w14:paraId="23CF31DB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11378250">
          <v:rect id="_x0000_i1036" style="width:0;height:1.5pt" o:hralign="center" o:hrstd="t" o:hr="t" fillcolor="#a0a0a0" stroked="f"/>
        </w:pict>
      </w:r>
    </w:p>
    <w:p w14:paraId="5EB85CFA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DE051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11. 非功能性需求（Non-Functional）</w:t>
      </w:r>
    </w:p>
    <w:p w14:paraId="61D3B910" w14:textId="77777777" w:rsidR="00DE0510" w:rsidRPr="00DE0510" w:rsidRDefault="00DE0510" w:rsidP="00DE051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需維持順暢動畫：</w:t>
      </w:r>
    </w:p>
    <w:p w14:paraId="126F7747" w14:textId="77777777" w:rsidR="00DE0510" w:rsidRPr="00DE0510" w:rsidRDefault="00DE0510" w:rsidP="00DE0510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單字移動使用 </w:t>
      </w:r>
      <w:proofErr w:type="spellStart"/>
      <w:r w:rsidRPr="00DE0510">
        <w:rPr>
          <w:rFonts w:ascii="新細明體" w:eastAsia="新細明體" w:hAnsi="新細明體" w:cs="新細明體"/>
          <w:kern w:val="0"/>
          <w14:ligatures w14:val="none"/>
        </w:rPr>
        <w:t>requestAnimationFrame</w:t>
      </w:r>
      <w:proofErr w:type="spellEnd"/>
    </w:p>
    <w:p w14:paraId="593F97D0" w14:textId="77777777" w:rsidR="00DE0510" w:rsidRPr="00DE0510" w:rsidRDefault="00DE0510" w:rsidP="00DE0510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 xml:space="preserve">單字物件加上 </w:t>
      </w:r>
      <w:r w:rsidRPr="00DE0510">
        <w:rPr>
          <w:rFonts w:ascii="細明體" w:eastAsia="細明體" w:hAnsi="細明體" w:cs="細明體"/>
          <w:kern w:val="0"/>
          <w14:ligatures w14:val="none"/>
        </w:rPr>
        <w:t>will-change: left</w:t>
      </w:r>
    </w:p>
    <w:p w14:paraId="77AFE92A" w14:textId="77777777" w:rsidR="00DE0510" w:rsidRPr="00DE0510" w:rsidRDefault="00DE0510" w:rsidP="00DE051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版面為全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螢幕滿版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，適用於教室大螢幕</w:t>
      </w:r>
    </w:p>
    <w:p w14:paraId="3290F1F6" w14:textId="77777777" w:rsidR="00DE0510" w:rsidRPr="00DE0510" w:rsidRDefault="00DE0510" w:rsidP="00DE051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防止觸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控長按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干擾（CSS 已禁止 user-select、touch-callout）</w:t>
      </w:r>
    </w:p>
    <w:p w14:paraId="7D9F2E06" w14:textId="77777777" w:rsidR="00DE0510" w:rsidRPr="00DE0510" w:rsidRDefault="00DE0510" w:rsidP="00DE051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pict w14:anchorId="198EE179">
          <v:rect id="_x0000_i1037" style="width:0;height:1.5pt" o:hralign="center" o:hrstd="t" o:hr="t" fillcolor="#a0a0a0" stroked="f"/>
        </w:pict>
      </w:r>
    </w:p>
    <w:p w14:paraId="5EB59D34" w14:textId="77777777" w:rsidR="00DE0510" w:rsidRPr="00DE0510" w:rsidRDefault="00DE0510" w:rsidP="00DE051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0510">
        <w:rPr>
          <w:rFonts w:ascii="新細明體" w:eastAsia="新細明體" w:hAnsi="新細明體" w:cs="新細明體"/>
          <w:kern w:val="0"/>
          <w14:ligatures w14:val="none"/>
        </w:rPr>
        <w:t>如果你願意，我也可以再幫你把這份要件定義整理成「工程師交付版格式」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含：目的/範圍/素材表/流程圖/狀態機/可調參數清單</w:t>
      </w:r>
      <w:proofErr w:type="gramStart"/>
      <w:r w:rsidRPr="00DE0510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DE0510">
        <w:rPr>
          <w:rFonts w:ascii="新細明體" w:eastAsia="新細明體" w:hAnsi="新細明體" w:cs="新細明體"/>
          <w:kern w:val="0"/>
          <w14:ligatures w14:val="none"/>
        </w:rPr>
        <w:t>，讓你以後要換單字或換素材，只要改幾個地方就能追溯得很清楚。</w:t>
      </w:r>
    </w:p>
    <w:p w14:paraId="7A71FE0D" w14:textId="77777777" w:rsidR="00B57D19" w:rsidRPr="00DE0510" w:rsidRDefault="00B57D19"/>
    <w:sectPr w:rsidR="00B57D19" w:rsidRPr="00DE0510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A1018" w14:textId="77777777" w:rsidR="00F32897" w:rsidRDefault="00F32897" w:rsidP="00DE0510">
      <w:pPr>
        <w:spacing w:after="0" w:line="240" w:lineRule="auto"/>
      </w:pPr>
      <w:r>
        <w:separator/>
      </w:r>
    </w:p>
  </w:endnote>
  <w:endnote w:type="continuationSeparator" w:id="0">
    <w:p w14:paraId="4B06841D" w14:textId="77777777" w:rsidR="00F32897" w:rsidRDefault="00F32897" w:rsidP="00DE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635D" w14:textId="77777777" w:rsidR="00F32897" w:rsidRDefault="00F32897" w:rsidP="00DE0510">
      <w:pPr>
        <w:spacing w:after="0" w:line="240" w:lineRule="auto"/>
      </w:pPr>
      <w:r>
        <w:separator/>
      </w:r>
    </w:p>
  </w:footnote>
  <w:footnote w:type="continuationSeparator" w:id="0">
    <w:p w14:paraId="56FB0206" w14:textId="77777777" w:rsidR="00F32897" w:rsidRDefault="00F32897" w:rsidP="00DE0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E0F"/>
    <w:multiLevelType w:val="multilevel"/>
    <w:tmpl w:val="503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EC0"/>
    <w:multiLevelType w:val="multilevel"/>
    <w:tmpl w:val="B6C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81724"/>
    <w:multiLevelType w:val="multilevel"/>
    <w:tmpl w:val="D62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F5914"/>
    <w:multiLevelType w:val="multilevel"/>
    <w:tmpl w:val="3724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A6EC5"/>
    <w:multiLevelType w:val="multilevel"/>
    <w:tmpl w:val="A1F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029BC"/>
    <w:multiLevelType w:val="multilevel"/>
    <w:tmpl w:val="744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D774C"/>
    <w:multiLevelType w:val="multilevel"/>
    <w:tmpl w:val="BB76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C6BE0"/>
    <w:multiLevelType w:val="multilevel"/>
    <w:tmpl w:val="711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87DBB"/>
    <w:multiLevelType w:val="multilevel"/>
    <w:tmpl w:val="9378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9D4AEB"/>
    <w:multiLevelType w:val="multilevel"/>
    <w:tmpl w:val="A93A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072F0"/>
    <w:multiLevelType w:val="multilevel"/>
    <w:tmpl w:val="70E4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60CF2"/>
    <w:multiLevelType w:val="multilevel"/>
    <w:tmpl w:val="91B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108F7"/>
    <w:multiLevelType w:val="multilevel"/>
    <w:tmpl w:val="17F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C333D"/>
    <w:multiLevelType w:val="multilevel"/>
    <w:tmpl w:val="B5E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34EFA"/>
    <w:multiLevelType w:val="multilevel"/>
    <w:tmpl w:val="3E7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366CF"/>
    <w:multiLevelType w:val="multilevel"/>
    <w:tmpl w:val="B73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3134D"/>
    <w:multiLevelType w:val="multilevel"/>
    <w:tmpl w:val="617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1238B"/>
    <w:multiLevelType w:val="multilevel"/>
    <w:tmpl w:val="65E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57C75"/>
    <w:multiLevelType w:val="multilevel"/>
    <w:tmpl w:val="D916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F32A4"/>
    <w:multiLevelType w:val="multilevel"/>
    <w:tmpl w:val="E33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35C9D"/>
    <w:multiLevelType w:val="multilevel"/>
    <w:tmpl w:val="5F9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11B37"/>
    <w:multiLevelType w:val="multilevel"/>
    <w:tmpl w:val="7A1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D163A"/>
    <w:multiLevelType w:val="multilevel"/>
    <w:tmpl w:val="C5D0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789932">
    <w:abstractNumId w:val="0"/>
  </w:num>
  <w:num w:numId="2" w16cid:durableId="387536338">
    <w:abstractNumId w:val="2"/>
  </w:num>
  <w:num w:numId="3" w16cid:durableId="1553613021">
    <w:abstractNumId w:val="7"/>
  </w:num>
  <w:num w:numId="4" w16cid:durableId="311064903">
    <w:abstractNumId w:val="5"/>
  </w:num>
  <w:num w:numId="5" w16cid:durableId="1954509485">
    <w:abstractNumId w:val="19"/>
  </w:num>
  <w:num w:numId="6" w16cid:durableId="615723680">
    <w:abstractNumId w:val="11"/>
  </w:num>
  <w:num w:numId="7" w16cid:durableId="1846477711">
    <w:abstractNumId w:val="21"/>
  </w:num>
  <w:num w:numId="8" w16cid:durableId="823351373">
    <w:abstractNumId w:val="14"/>
  </w:num>
  <w:num w:numId="9" w16cid:durableId="1845322093">
    <w:abstractNumId w:val="18"/>
  </w:num>
  <w:num w:numId="10" w16cid:durableId="292709332">
    <w:abstractNumId w:val="17"/>
  </w:num>
  <w:num w:numId="11" w16cid:durableId="453333211">
    <w:abstractNumId w:val="22"/>
  </w:num>
  <w:num w:numId="12" w16cid:durableId="1085347953">
    <w:abstractNumId w:val="9"/>
  </w:num>
  <w:num w:numId="13" w16cid:durableId="1567834476">
    <w:abstractNumId w:val="16"/>
  </w:num>
  <w:num w:numId="14" w16cid:durableId="1566262341">
    <w:abstractNumId w:val="3"/>
  </w:num>
  <w:num w:numId="15" w16cid:durableId="308751880">
    <w:abstractNumId w:val="15"/>
  </w:num>
  <w:num w:numId="16" w16cid:durableId="1372416413">
    <w:abstractNumId w:val="6"/>
  </w:num>
  <w:num w:numId="17" w16cid:durableId="3408559">
    <w:abstractNumId w:val="20"/>
  </w:num>
  <w:num w:numId="18" w16cid:durableId="1323268498">
    <w:abstractNumId w:val="8"/>
  </w:num>
  <w:num w:numId="19" w16cid:durableId="1114133504">
    <w:abstractNumId w:val="12"/>
  </w:num>
  <w:num w:numId="20" w16cid:durableId="1551839762">
    <w:abstractNumId w:val="13"/>
  </w:num>
  <w:num w:numId="21" w16cid:durableId="1329289148">
    <w:abstractNumId w:val="4"/>
  </w:num>
  <w:num w:numId="22" w16cid:durableId="982003689">
    <w:abstractNumId w:val="1"/>
  </w:num>
  <w:num w:numId="23" w16cid:durableId="1984238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1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00"/>
    <w:rsid w:val="002C7400"/>
    <w:rsid w:val="007B195E"/>
    <w:rsid w:val="00906306"/>
    <w:rsid w:val="00B57D19"/>
    <w:rsid w:val="00DE0510"/>
    <w:rsid w:val="00E77315"/>
    <w:rsid w:val="00F32897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9DB9BF-227A-48A3-B9EF-0F13F74D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74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4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4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4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40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40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40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74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7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74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7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740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74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74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74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74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74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4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74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74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4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4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74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4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05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E051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E05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E051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2</cp:revision>
  <dcterms:created xsi:type="dcterms:W3CDTF">2026-01-09T15:38:00Z</dcterms:created>
  <dcterms:modified xsi:type="dcterms:W3CDTF">2026-01-09T15:38:00Z</dcterms:modified>
</cp:coreProperties>
</file>