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"/>
      </w:pPr>
      <w:r>
        <w:rPr>
          <w:b/>
          <w:bCs/>
          <w:i w:val="false"/>
          <w:iCs w:val="false"/>
        </w:rPr>
        <w:t xml:space="preserve">Teresa La</w:t>
      </w:r>
    </w:p>
    <w:p>
      <w:pPr>
        <w:pStyle w:val="subheading"/>
        <w:jc w:val="center"/>
      </w:pPr>
      <w:r>
        <w:rPr>
          <w:b w:val="false"/>
          <w:bCs w:val="false"/>
          <w:i w:val="false"/>
          <w:iCs w:val="false"/>
        </w:rPr>
        <w:t xml:space="preserve">New York, NY | 973-953-7435 | teresala.45</w:t>
      </w:r>
      <w:hyperlink w:history="1" r:id="rIdpt2undfljvf3dwasm5uk2">
        <w:r>
          <w:rPr>
            <w:b w:val="false"/>
            <w:bCs w:val="false"/>
            <w:i w:val="false"/>
            <w:iCs w:val="false"/>
            <w:u w:val="double" w:color="2A8176"/>
            <w:color w:val="000000"/>
          </w:rPr>
          <w:t xml:space="preserve">@</w:t>
        </w:r>
      </w:hyperlink>
      <w:r>
        <w:rPr>
          <w:b w:val="false"/>
          <w:bCs w:val="false"/>
          <w:i w:val="false"/>
          <w:iCs w:val="false"/>
        </w:rPr>
        <w:t xml:space="preserve">gmail.com | www.linkedin.com/in/teresa-la/</w:t>
      </w:r>
    </w:p>
    <w:p>
      <w:pPr>
        <w:pStyle w:val="sectionsubheading"/>
        <w:pBdr>
          <w:bottom w:val="single" w:color="auto" w:sz="6" w:space="1"/>
        </w:pBdr>
        <w:spacing w:before="75"/>
        <w:jc w:val="left"/>
      </w:pPr>
      <w:r>
        <w:rPr>
          <w:b/>
          <w:bCs/>
          <w:i w:val="false"/>
          <w:iCs w:val="false"/>
          <w:caps/>
        </w:rPr>
        <w:t xml:space="preserve">Work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SUSHI HANA RESTAURANT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Montclair, NJ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Manager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Feb 2016 - Nov 2022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Designed 10 physical and digital menu pages to improve the visual aesthetic of available items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Leveraged social media platforms and design posts to sustain a growth of 15% over 6 months to develop a larger customer base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Managed 5-10 employees, delegating shifts and responsibilities, to create a productive working environment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SEMANTIWEB USA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New York, NY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Freelance Marketing Analyst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Oct 2020 - May 2021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Produced daily reports for global accounts, synthesizing complex data into meaningful summaries for executives, driving strategy decisions, and resulting in an increase of 50% ROI.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Analyzed customer feedback to target businesses in need of client offerings with a 20% chance of conversion rate.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Developed customer segmentation strategies based on 60+ customer attributes that generated a 5% increase in revenue.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MARIANNYC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New York, NY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Social Media Coordinator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Aug 2016 - Nov 2018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Constructed comprehensive social media campaigns targeting key demographics, resulting in a 5.5% increase in Instagram followers across one month period.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Promoted awareness of the MARIANNYC brand by writing 5-10 copy pieces about fashion and lifestyle to increase influence in the social media space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Built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Project Experience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SOME DUMPLING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New York</w:t>
            </w:r>
            <w:r>
              <w:rPr>
                <w:b/>
                <w:bCs/>
                <w:i w:val="false"/>
                <w:iCs w:val="false"/>
              </w:rPr>
              <w:t xml:space="preserve">, NY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UI/UX Designer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Nov 2022 - Jan 2023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Spearheaded strategy &amp; conducted research of 20+ stakeholders to uncover insights, delivering improved designs &amp; increased user retention by 35%.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Developed design system, implemented as a scalable solution that updated over 18 product features to improve user experience &amp; stockholder value.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Created wireframes for 20 distinct web pages and screens, increasing usability by 30% and streamlining user navigation.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INSIDE OUT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New York, NY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UI/UX Designer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Feb 2022 - Oct 2022</w:t>
            </w:r>
          </w:p>
        </w:tc>
      </w:tr>
    </w:tbl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Synthesized customer feedback from 35 in-depth interviews, distilling actionable insights to inform product design &amp; development decisions.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Developed interactive mobile-first designs for 20 interfaces, resulting in 68% fewer customer service inquiries by self-service solutions.</w:t>
      </w:r>
    </w:p>
    <w:p>
      <w:pPr>
        <w:pStyle w:val="subheading"/>
        <w:jc w:val="left"/>
      </w:pPr>
      <w:r>
        <w:rPr>
          <w:b w:val="false"/>
          <w:bCs w:val="false"/>
          <w:i w:val="false"/>
          <w:iCs w:val="false"/>
        </w:rPr>
        <w:t xml:space="preserve">• Created new application architecture that introduced data-driven processes, boosting efficiency rate by 35%.</w:t>
      </w:r>
    </w:p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Skills &amp; TOols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Skills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Persona Creation, User Research, Task Analysis, Usability Testing, Journey Mapping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Technical Skills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Wireframing, Prototyping, HTML, CSS, Javascript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Tools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Figma, Miro, Balsamiq, Visual Code, Github, UsabilityHub</w:t>
            </w:r>
          </w:p>
        </w:tc>
      </w:tr>
    </w:tbl>
    <w:p/>
    <w:p>
      <w:pPr>
        <w:pStyle w:val="sectionsubheading"/>
        <w:pBdr>
          <w:bottom w:val="single" w:color="auto" w:sz="6" w:space="1"/>
        </w:pBdr>
        <w:spacing w:before="0"/>
        <w:jc w:val="left"/>
      </w:pPr>
      <w:r>
        <w:rPr>
          <w:b/>
          <w:bCs/>
          <w:i w:val="false"/>
          <w:iCs w:val="false"/>
          <w:caps/>
        </w:rPr>
        <w:t xml:space="preserve">Education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left"/>
            </w:pPr>
            <w:r>
              <w:rPr>
                <w:b/>
                <w:bCs/>
                <w:i w:val="false"/>
                <w:iCs w:val="false"/>
              </w:rPr>
              <w:t xml:space="preserve">Rutgers University Newark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75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Newark, NJ</w:t>
            </w:r>
          </w:p>
        </w:tc>
      </w:tr>
    </w:tbl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5200"/>
        <w:gridCol w:w="5200"/>
      </w:tblGrid>
      <w:tr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left"/>
            </w:pPr>
            <w:r>
              <w:rPr>
                <w:b/>
                <w:bCs/>
                <w:i/>
                <w:iCs/>
              </w:rPr>
              <w:t xml:space="preserve">Bachelor's of Science in Marketing</w:t>
            </w:r>
          </w:p>
        </w:tc>
        <w:tc>
          <w:tcPr>
            <w:tcW w:type="pct" w:w="50%"/>
            <w:tcBorders>
              <w:top w:val="none" w:color="FFFFFF" w:sz="0"/>
              <w:left w:val="none" w:color="FFFFFF" w:sz="0"/>
              <w:bottom w:val="none" w:color="FFFFFF" w:sz="0"/>
              <w:right w:val="none" w:color="FFFFFF" w:sz="0"/>
            </w:tcBorders>
          </w:tcPr>
          <w:p>
            <w:pPr>
              <w:pStyle w:val="subheading"/>
              <w:spacing w:before="0"/>
              <w:jc w:val="right"/>
            </w:pPr>
            <w:r>
              <w:rPr>
                <w:b/>
                <w:bCs/>
                <w:i w:val="false"/>
                <w:iCs w:val="false"/>
              </w:rPr>
              <w:t xml:space="preserve">Nov 2019</w:t>
            </w:r>
          </w:p>
        </w:tc>
      </w:tr>
    </w:tbl>
    <w:p/>
    <w:sectPr>
      <w:pgSz w:w="11906" w:h="16838" w:orient="portrait"/>
      <w:pgMar w:top="1000" w:right="696" w:bottom="500" w:left="696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">
    <w:name w:val="Heading"/>
    <w:basedOn w:val="Normal"/>
    <w:next w:val="Normal"/>
    <w:pPr>
      <w:spacing w:after="70"/>
      <w:jc w:val="center"/>
    </w:pPr>
    <w:rPr>
      <w:sz w:val="40"/>
      <w:szCs w:val="40"/>
      <w:rFonts w:ascii="TimesNewRoman" w:cs="TimesNewRoman" w:eastAsia="TimesNewRoman" w:hAnsi="TimesNewRoman"/>
    </w:rPr>
  </w:style>
  <w:style w:type="paragraph" w:styleId="subheading">
    <w:name w:val="Subheading"/>
    <w:basedOn w:val="heading"/>
    <w:next w:val="Normal"/>
    <w:rPr>
      <w:sz w:val="25"/>
      <w:szCs w:val="25"/>
    </w:rPr>
  </w:style>
  <w:style w:type="paragraph" w:styleId="sectionsubheading">
    <w:name w:val="Sectionsubheading"/>
    <w:basedOn w:val="heading"/>
    <w:next w:val="Normal"/>
    <w:rPr>
      <w:sz w:val="25"/>
      <w:szCs w:val="25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pt2undfljvf3dwasm5uk2" Type="http://schemas.openxmlformats.org/officeDocument/2006/relationships/hyperlink" Target="mailto:teresla.45@gmail.com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&lt;b&gt;Untitled&lt;/b&gt;</dc:title>
  <dc:creator>Wonsulting</dc:creator>
  <cp:lastModifiedBy>Un-named</cp:lastModifiedBy>
  <cp:revision>1</cp:revision>
  <dcterms:created xsi:type="dcterms:W3CDTF">2023-02-10T20:26:42.761Z</dcterms:created>
  <dcterms:modified xsi:type="dcterms:W3CDTF">2023-02-10T20:26:42.761Z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