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05C9" w14:textId="1CBD9450" w:rsidR="007F7A6B" w:rsidRDefault="007F7A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</w:t>
      </w:r>
    </w:p>
    <w:p w14:paraId="16E924A3" w14:textId="77777777" w:rsidR="007F7A6B" w:rsidRDefault="007F7A6B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6F60E8AD" w14:textId="6C8FB0F5" w:rsidR="007F7A6B" w:rsidRDefault="007F7A6B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7F7A6B">
        <w:rPr>
          <w:rFonts w:ascii="Arial" w:hAnsi="Arial" w:cs="Arial"/>
          <w:sz w:val="16"/>
          <w:szCs w:val="16"/>
          <w:lang w:val="en-US"/>
        </w:rPr>
        <w:t xml:space="preserve">Natural language processing (NLP) or computational linguistics is one of the most important technologies of the information age. Applications of NLP are everywhere </w:t>
      </w:r>
      <w:r>
        <w:rPr>
          <w:rFonts w:ascii="Arial" w:hAnsi="Arial" w:cs="Arial"/>
          <w:sz w:val="16"/>
          <w:szCs w:val="16"/>
          <w:lang w:val="en-US"/>
        </w:rPr>
        <w:t>due to the fact that now humans</w:t>
      </w:r>
      <w:r w:rsidRPr="007F7A6B">
        <w:rPr>
          <w:rFonts w:ascii="Arial" w:hAnsi="Arial" w:cs="Arial"/>
          <w:sz w:val="16"/>
          <w:szCs w:val="16"/>
          <w:lang w:val="en-US"/>
        </w:rPr>
        <w:t xml:space="preserve"> communicate almost everything in language: web search, ,emails, language translation</w:t>
      </w:r>
      <w:r w:rsidRPr="007F7A6B">
        <w:rPr>
          <w:rFonts w:ascii="Arial" w:hAnsi="Arial" w:cs="Arial"/>
          <w:sz w:val="16"/>
          <w:szCs w:val="16"/>
          <w:lang w:val="en-US"/>
        </w:rPr>
        <w:t xml:space="preserve"> </w:t>
      </w:r>
      <w:r w:rsidRPr="007F7A6B">
        <w:rPr>
          <w:rFonts w:ascii="Arial" w:hAnsi="Arial" w:cs="Arial"/>
          <w:sz w:val="16"/>
          <w:szCs w:val="16"/>
          <w:lang w:val="en-US"/>
        </w:rPr>
        <w:t>customer service, , virtual agents, medical reports</w:t>
      </w:r>
      <w:r w:rsidRPr="007F7A6B">
        <w:rPr>
          <w:rFonts w:ascii="Arial" w:hAnsi="Arial" w:cs="Arial"/>
          <w:sz w:val="16"/>
          <w:szCs w:val="16"/>
          <w:lang w:val="en-US"/>
        </w:rPr>
        <w:t xml:space="preserve"> </w:t>
      </w:r>
      <w:r w:rsidRPr="007F7A6B">
        <w:rPr>
          <w:rFonts w:ascii="Arial" w:hAnsi="Arial" w:cs="Arial"/>
          <w:sz w:val="16"/>
          <w:szCs w:val="16"/>
          <w:lang w:val="en-US"/>
        </w:rPr>
        <w:t>advertising, etc.</w:t>
      </w:r>
    </w:p>
    <w:p w14:paraId="7392559C" w14:textId="35F89F13" w:rsidR="00EF6B83" w:rsidRDefault="00EF6B83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53AA02A4" w14:textId="19938BBB" w:rsidR="00EF6B83" w:rsidRDefault="00EF6B83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Cite</w:t>
      </w:r>
    </w:p>
    <w:p w14:paraId="3C2FC09C" w14:textId="396F60FF" w:rsidR="00EF6B83" w:rsidRDefault="00EF6B83" w:rsidP="007F7A6B">
      <w:pPr>
        <w:spacing w:after="0" w:line="240" w:lineRule="auto"/>
        <w:jc w:val="both"/>
      </w:pPr>
      <w:hyperlink r:id="rId5" w:history="1">
        <w:r>
          <w:rPr>
            <w:rStyle w:val="Hyperlink"/>
          </w:rPr>
          <w:t>Aman's AI Journal • CS224n: Natural Language Processing with Deep Learning</w:t>
        </w:r>
      </w:hyperlink>
    </w:p>
    <w:p w14:paraId="2173C73D" w14:textId="77777777" w:rsidR="00EF6B83" w:rsidRPr="007F7A6B" w:rsidRDefault="00EF6B83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13D1BBB7" w14:textId="77777777" w:rsidR="007F7A6B" w:rsidRPr="007F7A6B" w:rsidRDefault="007F7A6B" w:rsidP="007F7A6B">
      <w:pPr>
        <w:rPr>
          <w:rFonts w:ascii="Arial" w:hAnsi="Arial" w:cs="Arial"/>
          <w:sz w:val="16"/>
          <w:szCs w:val="16"/>
          <w:lang w:val="en-US"/>
        </w:rPr>
      </w:pPr>
    </w:p>
    <w:p w14:paraId="63B2EED6" w14:textId="77777777" w:rsidR="007F7A6B" w:rsidRDefault="007F7A6B">
      <w:pPr>
        <w:rPr>
          <w:rFonts w:ascii="Arial" w:hAnsi="Arial" w:cs="Arial"/>
          <w:lang w:val="en-US"/>
        </w:rPr>
      </w:pPr>
    </w:p>
    <w:p w14:paraId="18B480DD" w14:textId="77777777" w:rsidR="007F7A6B" w:rsidRDefault="007F7A6B">
      <w:pPr>
        <w:rPr>
          <w:rFonts w:ascii="Arial" w:hAnsi="Arial" w:cs="Arial"/>
          <w:lang w:val="en-US"/>
        </w:rPr>
      </w:pPr>
    </w:p>
    <w:p w14:paraId="14D744CD" w14:textId="628162B4" w:rsidR="00D421F2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Steps taken (code)</w:t>
      </w:r>
    </w:p>
    <w:p w14:paraId="50600C83" w14:textId="77777777" w:rsidR="00503DF3" w:rsidRPr="00D5562E" w:rsidRDefault="00503DF3">
      <w:pPr>
        <w:rPr>
          <w:rFonts w:ascii="Arial" w:hAnsi="Arial" w:cs="Arial"/>
          <w:lang w:val="en-US"/>
        </w:rPr>
      </w:pPr>
    </w:p>
    <w:p w14:paraId="42CFED58" w14:textId="14CA665D" w:rsidR="00503DF3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Libraries imported:</w:t>
      </w:r>
    </w:p>
    <w:p w14:paraId="0020B15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numpy as np</w:t>
      </w:r>
    </w:p>
    <w:p w14:paraId="014080C6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pandas as pd</w:t>
      </w:r>
    </w:p>
    <w:p w14:paraId="2298CC7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seaborn as sns</w:t>
      </w:r>
    </w:p>
    <w:p w14:paraId="5AE8398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matplotlib.pyplot as plt</w:t>
      </w:r>
    </w:p>
    <w:p w14:paraId="19F47FE3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%matplotlib inline</w:t>
      </w:r>
    </w:p>
    <w:p w14:paraId="53DADAA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warnings</w:t>
      </w:r>
    </w:p>
    <w:p w14:paraId="0E02A1BE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warnings.filterwarnings('ignore')</w:t>
      </w:r>
    </w:p>
    <w:p w14:paraId="1603B98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nltk.corpus import stopwords</w:t>
      </w:r>
    </w:p>
    <w:p w14:paraId="27F189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sklearn.feature_extraction.text import TfidfTransformer, CountVectorizer</w:t>
      </w:r>
    </w:p>
    <w:p w14:paraId="7834A6F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#from sklearn.metrics import classification_repo</w:t>
      </w:r>
    </w:p>
    <w:p w14:paraId="16F696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#rt, confusion_matrix</w:t>
      </w:r>
    </w:p>
    <w:p w14:paraId="0CF83951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sklearn.model_selection import train_test_split</w:t>
      </w:r>
    </w:p>
    <w:p w14:paraId="29BB8E3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string, nltk</w:t>
      </w:r>
    </w:p>
    <w:p w14:paraId="1B4C0A95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 import word_tokenize</w:t>
      </w:r>
    </w:p>
    <w:p w14:paraId="4F3EC2D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nltk.stem import PorterStemmer</w:t>
      </w:r>
    </w:p>
    <w:p w14:paraId="45A0A14F" w14:textId="35C62566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nltk.stem import WordNetLemmatizer</w:t>
      </w:r>
    </w:p>
    <w:p w14:paraId="208D8F35" w14:textId="7DA65885" w:rsidR="00503DF3" w:rsidRPr="00D5562E" w:rsidRDefault="0040363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https://regenerativetoday.com/exploratory-data-analysis-of-text-data-including-visualization-and-sentiment-analysis/</w:t>
      </w:r>
    </w:p>
    <w:p w14:paraId="0593CE31" w14:textId="1259F24A" w:rsidR="00951CE6" w:rsidRPr="00D5562E" w:rsidRDefault="00951CE6" w:rsidP="00503DF3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Exploratory data analysis</w:t>
      </w:r>
    </w:p>
    <w:p w14:paraId="4E87C45A" w14:textId="2F5D1C00" w:rsidR="00EC3C2E" w:rsidRPr="00D5562E" w:rsidRDefault="00951CE6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The chosen dataset was sourced form </w:t>
      </w:r>
      <w:r w:rsidR="00D22701" w:rsidRPr="00D5562E">
        <w:rPr>
          <w:rFonts w:ascii="Arial" w:hAnsi="Arial" w:cs="Arial"/>
          <w:lang w:val="en-US"/>
        </w:rPr>
        <w:t xml:space="preserve">outscraper.com </w:t>
      </w:r>
      <w:r w:rsidR="003B6DDC" w:rsidRPr="00D5562E">
        <w:rPr>
          <w:rFonts w:ascii="Arial" w:hAnsi="Arial" w:cs="Arial"/>
          <w:lang w:val="en-US"/>
        </w:rPr>
        <w:t>. It consists of x data columns and x data rows or google</w:t>
      </w:r>
      <w:r w:rsidR="00A06AA2" w:rsidRPr="00D5562E">
        <w:rPr>
          <w:rFonts w:ascii="Arial" w:hAnsi="Arial" w:cs="Arial"/>
          <w:lang w:val="en-US"/>
        </w:rPr>
        <w:t xml:space="preserve"> maps</w:t>
      </w:r>
      <w:r w:rsidR="003B6DDC" w:rsidRPr="00D5562E">
        <w:rPr>
          <w:rFonts w:ascii="Arial" w:hAnsi="Arial" w:cs="Arial"/>
          <w:lang w:val="en-US"/>
        </w:rPr>
        <w:t xml:space="preserve"> reviews</w:t>
      </w:r>
      <w:r w:rsidR="002B76A4" w:rsidRPr="00D5562E">
        <w:rPr>
          <w:rFonts w:ascii="Arial" w:hAnsi="Arial" w:cs="Arial"/>
          <w:lang w:val="en-US"/>
        </w:rPr>
        <w:t xml:space="preserve"> using the queries with </w:t>
      </w:r>
      <w:r w:rsidR="00DC0F12" w:rsidRPr="00D5562E">
        <w:rPr>
          <w:rFonts w:ascii="Arial" w:hAnsi="Arial" w:cs="Arial"/>
          <w:lang w:val="en-US"/>
        </w:rPr>
        <w:t>‘Dublin’ as a location and ‘restaurant’</w:t>
      </w:r>
      <w:r w:rsidR="00944B62" w:rsidRPr="00D5562E">
        <w:rPr>
          <w:rFonts w:ascii="Arial" w:hAnsi="Arial" w:cs="Arial"/>
          <w:lang w:val="en-US"/>
        </w:rPr>
        <w:t xml:space="preserve"> as a filter</w:t>
      </w:r>
      <w:r w:rsidR="00DC0F12" w:rsidRPr="00D5562E">
        <w:rPr>
          <w:rFonts w:ascii="Arial" w:hAnsi="Arial" w:cs="Arial"/>
          <w:lang w:val="en-US"/>
        </w:rPr>
        <w:t>. Th</w:t>
      </w:r>
      <w:r w:rsidR="001D77B3" w:rsidRPr="00D5562E">
        <w:rPr>
          <w:rFonts w:ascii="Arial" w:hAnsi="Arial" w:cs="Arial"/>
          <w:lang w:val="en-US"/>
        </w:rPr>
        <w:t xml:space="preserve">e csv data was </w:t>
      </w:r>
      <w:r w:rsidR="004D6937" w:rsidRPr="00D5562E">
        <w:rPr>
          <w:rFonts w:ascii="Arial" w:hAnsi="Arial" w:cs="Arial"/>
          <w:lang w:val="en-US"/>
        </w:rPr>
        <w:t>read into a panda’s dataframe</w:t>
      </w:r>
      <w:r w:rsidR="001D77B3" w:rsidRPr="00D5562E">
        <w:rPr>
          <w:rFonts w:ascii="Arial" w:hAnsi="Arial" w:cs="Arial"/>
          <w:lang w:val="en-US"/>
        </w:rPr>
        <w:t>.</w:t>
      </w:r>
      <w:r w:rsidR="00023E01" w:rsidRPr="00D5562E">
        <w:rPr>
          <w:rFonts w:ascii="Arial" w:hAnsi="Arial" w:cs="Arial"/>
          <w:lang w:val="en-US"/>
        </w:rPr>
        <w:t xml:space="preserve"> The dataset contain’s 8 variables with </w:t>
      </w:r>
      <w:r w:rsidR="005300C8" w:rsidRPr="00D5562E">
        <w:rPr>
          <w:rFonts w:ascii="Arial" w:hAnsi="Arial" w:cs="Arial"/>
          <w:lang w:val="en-US"/>
        </w:rPr>
        <w:t>qualitative</w:t>
      </w:r>
      <w:r w:rsidR="005300C8" w:rsidRPr="00D5562E">
        <w:rPr>
          <w:rFonts w:ascii="Arial" w:hAnsi="Arial" w:cs="Arial"/>
          <w:lang w:val="en-US"/>
        </w:rPr>
        <w:t xml:space="preserve"> </w:t>
      </w:r>
      <w:r w:rsidR="00023E01" w:rsidRPr="00D5562E">
        <w:rPr>
          <w:rFonts w:ascii="Arial" w:hAnsi="Arial" w:cs="Arial"/>
          <w:lang w:val="en-US"/>
        </w:rPr>
        <w:t>data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4AB57C51" w14:textId="2D5E6C54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reviews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5D3E83F" w14:textId="2E980E2B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rating</w:t>
      </w:r>
      <w:r w:rsidRPr="00D5562E">
        <w:rPr>
          <w:rFonts w:ascii="Arial" w:hAnsi="Arial" w:cs="Arial"/>
          <w:lang w:val="en-US"/>
        </w:rPr>
        <w:t>’</w:t>
      </w:r>
    </w:p>
    <w:p w14:paraId="379579BA" w14:textId="476B57A1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author id</w:t>
      </w:r>
      <w:r w:rsidRPr="00D5562E">
        <w:rPr>
          <w:rFonts w:ascii="Arial" w:hAnsi="Arial" w:cs="Arial"/>
          <w:lang w:val="en-US"/>
        </w:rPr>
        <w:t>’</w:t>
      </w:r>
    </w:p>
    <w:p w14:paraId="617ABCD2" w14:textId="11DF0638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owner_answer_timestamp</w:t>
      </w:r>
      <w:r w:rsidRPr="00D5562E">
        <w:rPr>
          <w:rFonts w:ascii="Arial" w:hAnsi="Arial" w:cs="Arial"/>
          <w:lang w:val="en-US"/>
        </w:rPr>
        <w:t>’</w:t>
      </w:r>
    </w:p>
    <w:p w14:paraId="69E3D055" w14:textId="4440C4E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review_rating</w:t>
      </w:r>
      <w:r w:rsidRPr="00D5562E">
        <w:rPr>
          <w:rFonts w:ascii="Arial" w:hAnsi="Arial" w:cs="Arial"/>
          <w:lang w:val="en-US"/>
        </w:rPr>
        <w:t xml:space="preserve">’ </w:t>
      </w:r>
    </w:p>
    <w:p w14:paraId="50A5108F" w14:textId="76E27D0A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lastRenderedPageBreak/>
        <w:t>‘</w:t>
      </w:r>
      <w:r w:rsidR="00023E01" w:rsidRPr="00D5562E">
        <w:rPr>
          <w:rFonts w:ascii="Arial" w:hAnsi="Arial" w:cs="Arial"/>
          <w:lang w:val="en-US"/>
        </w:rPr>
        <w:t>review_timestamp</w:t>
      </w:r>
      <w:r w:rsidRPr="00D5562E">
        <w:rPr>
          <w:rFonts w:ascii="Arial" w:hAnsi="Arial" w:cs="Arial"/>
          <w:lang w:val="en-US"/>
        </w:rPr>
        <w:t>’</w:t>
      </w:r>
    </w:p>
    <w:p w14:paraId="466518A6" w14:textId="7777777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review_likes</w:t>
      </w:r>
      <w:r w:rsidRPr="00D5562E">
        <w:rPr>
          <w:rFonts w:ascii="Arial" w:hAnsi="Arial" w:cs="Arial"/>
          <w:lang w:val="en-US"/>
        </w:rPr>
        <w:t>’</w:t>
      </w:r>
    </w:p>
    <w:p w14:paraId="10913B33" w14:textId="2C0FB942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review_id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8A82671" w14:textId="296A540E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and 17 variables with </w:t>
      </w:r>
      <w:r w:rsidR="005300C8" w:rsidRPr="00D5562E">
        <w:rPr>
          <w:rFonts w:ascii="Arial" w:hAnsi="Arial" w:cs="Arial"/>
          <w:lang w:val="en-US"/>
        </w:rPr>
        <w:t>quantitative</w:t>
      </w:r>
      <w:r w:rsidRPr="00D5562E">
        <w:rPr>
          <w:rFonts w:ascii="Arial" w:hAnsi="Arial" w:cs="Arial"/>
          <w:lang w:val="en-US"/>
        </w:rPr>
        <w:t xml:space="preserve"> information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36BFF878" w14:textId="7DABE231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r w:rsidRPr="00D5562E">
        <w:rPr>
          <w:rFonts w:ascii="Arial" w:hAnsi="Arial" w:cs="Arial"/>
          <w:lang w:val="en-US"/>
        </w:rPr>
        <w:t>query</w:t>
      </w:r>
      <w:r w:rsidR="00D709D5" w:rsidRPr="00D5562E">
        <w:rPr>
          <w:rFonts w:ascii="Arial" w:hAnsi="Arial" w:cs="Arial"/>
          <w:lang w:val="en-US"/>
        </w:rPr>
        <w:t>’</w:t>
      </w:r>
    </w:p>
    <w:p w14:paraId="13CD985B" w14:textId="77777777" w:rsidR="00EC3C2E" w:rsidRPr="00D5562E" w:rsidRDefault="00D709D5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names</w:t>
      </w:r>
      <w:r w:rsidRPr="00D5562E">
        <w:rPr>
          <w:rFonts w:ascii="Arial" w:hAnsi="Arial" w:cs="Arial"/>
          <w:lang w:val="en-US"/>
        </w:rPr>
        <w:t>’</w:t>
      </w:r>
    </w:p>
    <w:p w14:paraId="5309D0EA" w14:textId="77777777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r w:rsidRPr="00D5562E">
        <w:rPr>
          <w:rFonts w:ascii="Arial" w:hAnsi="Arial" w:cs="Arial"/>
          <w:lang w:val="en-US"/>
        </w:rPr>
        <w:t>google_id</w:t>
      </w:r>
      <w:r w:rsidR="00D709D5" w:rsidRPr="00D5562E">
        <w:rPr>
          <w:rFonts w:ascii="Arial" w:hAnsi="Arial" w:cs="Arial"/>
          <w:lang w:val="en-US"/>
        </w:rPr>
        <w:t>’</w:t>
      </w:r>
    </w:p>
    <w:p w14:paraId="3DA9198F" w14:textId="490468AA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place_id</w:t>
      </w:r>
      <w:r w:rsidRPr="00D5562E">
        <w:rPr>
          <w:rFonts w:ascii="Arial" w:hAnsi="Arial" w:cs="Arial"/>
          <w:lang w:val="en-US"/>
        </w:rPr>
        <w:t>’</w:t>
      </w:r>
    </w:p>
    <w:p w14:paraId="3FA3EB16" w14:textId="4579D86B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location link</w:t>
      </w:r>
      <w:r w:rsidRPr="00D5562E">
        <w:rPr>
          <w:rFonts w:ascii="Arial" w:hAnsi="Arial" w:cs="Arial"/>
          <w:lang w:val="en-US"/>
        </w:rPr>
        <w:t>’</w:t>
      </w:r>
    </w:p>
    <w:p w14:paraId="284A3F14" w14:textId="48983770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review_per_score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386AC7F2" w14:textId="7D5F9272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review_id</w:t>
      </w:r>
      <w:r w:rsidRPr="00D5562E">
        <w:rPr>
          <w:rFonts w:ascii="Arial" w:hAnsi="Arial" w:cs="Arial"/>
          <w:lang w:val="en-US"/>
        </w:rPr>
        <w:t xml:space="preserve">’ </w:t>
      </w:r>
    </w:p>
    <w:p w14:paraId="6D74362B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author_link</w:t>
      </w:r>
      <w:r w:rsidRPr="00D5562E">
        <w:rPr>
          <w:rFonts w:ascii="Arial" w:hAnsi="Arial" w:cs="Arial"/>
          <w:lang w:val="en-US"/>
        </w:rPr>
        <w:t xml:space="preserve">’ </w:t>
      </w:r>
    </w:p>
    <w:p w14:paraId="02266EE3" w14:textId="5485D478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author_title</w:t>
      </w:r>
      <w:r w:rsidRPr="00D5562E">
        <w:rPr>
          <w:rFonts w:ascii="Arial" w:hAnsi="Arial" w:cs="Arial"/>
          <w:lang w:val="en-US"/>
        </w:rPr>
        <w:t>’</w:t>
      </w:r>
    </w:p>
    <w:p w14:paraId="22081F36" w14:textId="7040622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author_image</w:t>
      </w:r>
      <w:r w:rsidRPr="00D5562E">
        <w:rPr>
          <w:rFonts w:ascii="Arial" w:hAnsi="Arial" w:cs="Arial"/>
          <w:lang w:val="en-US"/>
        </w:rPr>
        <w:t>’</w:t>
      </w:r>
    </w:p>
    <w:p w14:paraId="61764FB5" w14:textId="12DCB19E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review_text</w:t>
      </w:r>
      <w:r w:rsidRPr="00D5562E">
        <w:rPr>
          <w:rFonts w:ascii="Arial" w:hAnsi="Arial" w:cs="Arial"/>
          <w:lang w:val="en-US"/>
        </w:rPr>
        <w:t>’</w:t>
      </w:r>
    </w:p>
    <w:p w14:paraId="59945827" w14:textId="60B8FA8C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review_img_url</w:t>
      </w:r>
      <w:r w:rsidRPr="00D5562E">
        <w:rPr>
          <w:rFonts w:ascii="Arial" w:hAnsi="Arial" w:cs="Arial"/>
          <w:lang w:val="en-US"/>
        </w:rPr>
        <w:t>’</w:t>
      </w:r>
    </w:p>
    <w:p w14:paraId="5101AD70" w14:textId="7C4F6A3F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review_img_urls</w:t>
      </w:r>
      <w:r w:rsidRPr="00D5562E">
        <w:rPr>
          <w:rFonts w:ascii="Arial" w:hAnsi="Arial" w:cs="Arial"/>
          <w:lang w:val="en-US"/>
        </w:rPr>
        <w:t>’</w:t>
      </w:r>
    </w:p>
    <w:p w14:paraId="01675EC0" w14:textId="781951D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owner_answer</w:t>
      </w:r>
      <w:r w:rsidRPr="00D5562E">
        <w:rPr>
          <w:rFonts w:ascii="Arial" w:hAnsi="Arial" w:cs="Arial"/>
          <w:lang w:val="en-US"/>
        </w:rPr>
        <w:t>’</w:t>
      </w:r>
    </w:p>
    <w:p w14:paraId="01B65D0A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owner_answer_timestamp_datetime_utc</w:t>
      </w:r>
      <w:r w:rsidRPr="00D5562E">
        <w:rPr>
          <w:rFonts w:ascii="Arial" w:hAnsi="Arial" w:cs="Arial"/>
          <w:lang w:val="en-US"/>
        </w:rPr>
        <w:t>’</w:t>
      </w:r>
    </w:p>
    <w:p w14:paraId="6F396100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 xml:space="preserve">review_link </w:t>
      </w:r>
      <w:r w:rsidRPr="00D5562E">
        <w:rPr>
          <w:rFonts w:ascii="Arial" w:hAnsi="Arial" w:cs="Arial"/>
          <w:lang w:val="en-US"/>
        </w:rPr>
        <w:t>‘</w:t>
      </w:r>
    </w:p>
    <w:p w14:paraId="6C668669" w14:textId="343F633B" w:rsidR="00EC3C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review_datetime_utc</w:t>
      </w:r>
      <w:r w:rsidRPr="00D5562E">
        <w:rPr>
          <w:rFonts w:ascii="Arial" w:hAnsi="Arial" w:cs="Arial"/>
          <w:lang w:val="en-US"/>
        </w:rPr>
        <w:t>’</w:t>
      </w:r>
    </w:p>
    <w:p w14:paraId="444B87A1" w14:textId="1414C769" w:rsidR="00D709D5" w:rsidRPr="00530A40" w:rsidRDefault="00B3652B" w:rsidP="00530A40">
      <w:pPr>
        <w:rPr>
          <w:rFonts w:ascii="Arial" w:hAnsi="Arial" w:cs="Arial"/>
          <w:lang w:val="en-US"/>
        </w:rPr>
      </w:pPr>
      <w:r w:rsidRPr="00C74083">
        <w:rPr>
          <w:rFonts w:ascii="Arial" w:hAnsi="Arial" w:cs="Arial"/>
          <w:lang w:val="en-US"/>
        </w:rPr>
        <w:t>As part of the data reduction t</w:t>
      </w:r>
      <w:r w:rsidR="00317DBA" w:rsidRPr="00C74083">
        <w:rPr>
          <w:rFonts w:ascii="Arial" w:hAnsi="Arial" w:cs="Arial"/>
          <w:lang w:val="en-US"/>
        </w:rPr>
        <w:t>he columns 'query', '</w:t>
      </w:r>
      <w:proofErr w:type="spellStart"/>
      <w:r w:rsidR="00317DBA" w:rsidRPr="00C74083">
        <w:rPr>
          <w:rFonts w:ascii="Arial" w:hAnsi="Arial" w:cs="Arial"/>
          <w:lang w:val="en-US"/>
        </w:rPr>
        <w:t>google_id</w:t>
      </w:r>
      <w:proofErr w:type="spellEnd"/>
      <w:r w:rsidR="00317DBA" w:rsidRPr="00C74083">
        <w:rPr>
          <w:rFonts w:ascii="Arial" w:hAnsi="Arial" w:cs="Arial"/>
          <w:lang w:val="en-US"/>
        </w:rPr>
        <w:t>', '</w:t>
      </w:r>
      <w:proofErr w:type="spellStart"/>
      <w:r w:rsidR="00317DBA" w:rsidRPr="00C74083">
        <w:rPr>
          <w:rFonts w:ascii="Arial" w:hAnsi="Arial" w:cs="Arial"/>
          <w:lang w:val="en-US"/>
        </w:rPr>
        <w:t>location_link</w:t>
      </w:r>
      <w:proofErr w:type="spellEnd"/>
      <w:r w:rsidR="00317DBA" w:rsidRPr="00C74083">
        <w:rPr>
          <w:rFonts w:ascii="Arial" w:hAnsi="Arial" w:cs="Arial"/>
          <w:lang w:val="en-US"/>
        </w:rPr>
        <w:t>', 'reviews_link','reviews_per_score', 'review_id',  'review_img_urls','author_image', 'owner_answer_timestamp', 'owner_answer_timestamp_datetime_utc',</w:t>
      </w:r>
      <w:r w:rsidR="008E2473" w:rsidRPr="00C74083">
        <w:rPr>
          <w:rFonts w:ascii="Arial" w:hAnsi="Arial" w:cs="Arial"/>
          <w:lang w:val="en-US"/>
        </w:rPr>
        <w:t xml:space="preserve"> ‘</w:t>
      </w:r>
      <w:r w:rsidR="00317DBA" w:rsidRPr="00C74083">
        <w:rPr>
          <w:rFonts w:ascii="Arial" w:hAnsi="Arial" w:cs="Arial"/>
          <w:lang w:val="en-US"/>
        </w:rPr>
        <w:t>review_datetime_utc',</w:t>
      </w:r>
      <w:r w:rsidR="008E2473" w:rsidRPr="00C74083">
        <w:rPr>
          <w:rFonts w:ascii="Arial" w:hAnsi="Arial" w:cs="Arial"/>
          <w:lang w:val="en-US"/>
        </w:rPr>
        <w:t xml:space="preserve"> </w:t>
      </w:r>
      <w:r w:rsidR="00317DBA" w:rsidRPr="00C74083">
        <w:rPr>
          <w:rFonts w:ascii="Arial" w:hAnsi="Arial" w:cs="Arial"/>
          <w:lang w:val="en-US"/>
        </w:rPr>
        <w:t>'author_title','review_img_url','author_link','review_timestamp'</w:t>
      </w:r>
      <w:r w:rsidR="008E2473" w:rsidRPr="00C74083">
        <w:rPr>
          <w:rFonts w:ascii="Arial" w:hAnsi="Arial" w:cs="Arial"/>
          <w:lang w:val="en-US"/>
        </w:rPr>
        <w:t xml:space="preserve"> were deleted to maintain the privac</w:t>
      </w:r>
      <w:r w:rsidR="00861047" w:rsidRPr="00C74083">
        <w:rPr>
          <w:rFonts w:ascii="Arial" w:hAnsi="Arial" w:cs="Arial"/>
          <w:lang w:val="en-US"/>
        </w:rPr>
        <w:t>y</w:t>
      </w:r>
      <w:r w:rsidR="008E2473" w:rsidRPr="00C74083">
        <w:rPr>
          <w:rFonts w:ascii="Arial" w:hAnsi="Arial" w:cs="Arial"/>
          <w:lang w:val="en-US"/>
        </w:rPr>
        <w:t xml:space="preserve"> of the reviewers in the dataset</w:t>
      </w:r>
      <w:r w:rsidR="00861047" w:rsidRPr="00C74083">
        <w:rPr>
          <w:rFonts w:ascii="Arial" w:hAnsi="Arial" w:cs="Arial"/>
          <w:lang w:val="en-US"/>
        </w:rPr>
        <w:t xml:space="preserve"> and to focus on the </w:t>
      </w:r>
      <w:r w:rsidR="00D709D5" w:rsidRPr="00C74083">
        <w:rPr>
          <w:rFonts w:ascii="Arial" w:hAnsi="Arial" w:cs="Arial"/>
          <w:lang w:val="en-US"/>
        </w:rPr>
        <w:t xml:space="preserve">following  </w:t>
      </w:r>
      <w:r w:rsidR="00912BE6" w:rsidRPr="00C74083">
        <w:rPr>
          <w:rFonts w:ascii="Arial" w:hAnsi="Arial" w:cs="Arial"/>
          <w:lang w:val="en-US"/>
        </w:rPr>
        <w:t>6</w:t>
      </w:r>
      <w:r w:rsidR="00530A40" w:rsidRPr="00C74083">
        <w:rPr>
          <w:rFonts w:ascii="Arial" w:hAnsi="Arial" w:cs="Arial"/>
          <w:lang w:val="en-US"/>
        </w:rPr>
        <w:t xml:space="preserve"> categorical</w:t>
      </w:r>
      <w:r w:rsidR="005300C8" w:rsidRPr="00C74083">
        <w:rPr>
          <w:rFonts w:ascii="Arial" w:hAnsi="Arial" w:cs="Arial"/>
          <w:lang w:val="en-US"/>
        </w:rPr>
        <w:t xml:space="preserve"> </w:t>
      </w:r>
      <w:r w:rsidR="00D709D5" w:rsidRPr="00C74083">
        <w:rPr>
          <w:rFonts w:ascii="Arial" w:hAnsi="Arial" w:cs="Arial"/>
          <w:lang w:val="en-US"/>
        </w:rPr>
        <w:t>variables</w:t>
      </w:r>
      <w:r w:rsidR="00EC3C2E" w:rsidRPr="00C74083">
        <w:rPr>
          <w:rFonts w:ascii="Arial" w:hAnsi="Arial" w:cs="Arial"/>
          <w:lang w:val="en-US"/>
        </w:rPr>
        <w:t>:</w:t>
      </w:r>
      <w:r w:rsidR="00D709D5" w:rsidRPr="00C74083">
        <w:rPr>
          <w:rFonts w:ascii="Arial" w:hAnsi="Arial" w:cs="Arial"/>
          <w:lang w:val="en-US"/>
        </w:rPr>
        <w:t xml:space="preserve"> ‘name’ ( business name), ‘</w:t>
      </w:r>
      <w:proofErr w:type="spellStart"/>
      <w:r w:rsidR="00D709D5" w:rsidRPr="00C74083">
        <w:rPr>
          <w:rFonts w:ascii="Arial" w:hAnsi="Arial" w:cs="Arial"/>
          <w:lang w:val="en-US"/>
        </w:rPr>
        <w:t>place_id</w:t>
      </w:r>
      <w:proofErr w:type="spellEnd"/>
      <w:r w:rsidR="00D709D5" w:rsidRPr="00C74083">
        <w:rPr>
          <w:rFonts w:ascii="Arial" w:hAnsi="Arial" w:cs="Arial"/>
          <w:lang w:val="en-US"/>
        </w:rPr>
        <w:t>’, ‘rating’,</w:t>
      </w:r>
      <w:r w:rsidR="00530A40" w:rsidRPr="00C74083">
        <w:rPr>
          <w:rFonts w:ascii="Arial" w:hAnsi="Arial" w:cs="Arial"/>
          <w:lang w:val="en-US"/>
        </w:rPr>
        <w:t xml:space="preserve"> </w:t>
      </w:r>
      <w:r w:rsidR="00530A40" w:rsidRPr="00C74083">
        <w:rPr>
          <w:rFonts w:ascii="Arial" w:hAnsi="Arial" w:cs="Arial"/>
          <w:lang w:val="en-US"/>
        </w:rPr>
        <w:t>‘</w:t>
      </w:r>
      <w:proofErr w:type="spellStart"/>
      <w:r w:rsidR="00530A40" w:rsidRPr="00C74083">
        <w:rPr>
          <w:rFonts w:ascii="Arial" w:hAnsi="Arial" w:cs="Arial"/>
          <w:lang w:val="en-US"/>
        </w:rPr>
        <w:t>review_id</w:t>
      </w:r>
      <w:proofErr w:type="spellEnd"/>
      <w:r w:rsidR="00530A40" w:rsidRPr="00C74083">
        <w:rPr>
          <w:rFonts w:ascii="Arial" w:hAnsi="Arial" w:cs="Arial"/>
          <w:lang w:val="en-US"/>
        </w:rPr>
        <w:t xml:space="preserve">’ </w:t>
      </w:r>
      <w:r w:rsidR="00530A40" w:rsidRPr="00C74083">
        <w:rPr>
          <w:rFonts w:ascii="Arial" w:hAnsi="Arial" w:cs="Arial"/>
          <w:lang w:val="en-US"/>
        </w:rPr>
        <w:t xml:space="preserve">, </w:t>
      </w:r>
      <w:r w:rsidR="00D709D5" w:rsidRPr="00C74083">
        <w:rPr>
          <w:rFonts w:ascii="Arial" w:hAnsi="Arial" w:cs="Arial"/>
          <w:lang w:val="en-US"/>
        </w:rPr>
        <w:t xml:space="preserve"> ‘</w:t>
      </w:r>
      <w:proofErr w:type="spellStart"/>
      <w:r w:rsidR="00D709D5" w:rsidRPr="00C74083">
        <w:rPr>
          <w:rFonts w:ascii="Arial" w:hAnsi="Arial" w:cs="Arial"/>
          <w:lang w:val="en-US"/>
        </w:rPr>
        <w:t>owner_answer</w:t>
      </w:r>
      <w:proofErr w:type="spellEnd"/>
      <w:r w:rsidR="00D709D5" w:rsidRPr="00C74083">
        <w:rPr>
          <w:rFonts w:ascii="Arial" w:hAnsi="Arial" w:cs="Arial"/>
          <w:lang w:val="en-US"/>
        </w:rPr>
        <w:t>’, ‘</w:t>
      </w:r>
      <w:proofErr w:type="spellStart"/>
      <w:r w:rsidR="00D709D5" w:rsidRPr="00C74083">
        <w:rPr>
          <w:rFonts w:ascii="Arial" w:hAnsi="Arial" w:cs="Arial"/>
          <w:lang w:val="en-US"/>
        </w:rPr>
        <w:t>review_text</w:t>
      </w:r>
      <w:proofErr w:type="spellEnd"/>
      <w:r w:rsidR="00D709D5" w:rsidRPr="00C74083">
        <w:rPr>
          <w:rFonts w:ascii="Arial" w:hAnsi="Arial" w:cs="Arial"/>
          <w:lang w:val="en-US"/>
        </w:rPr>
        <w:t>’</w:t>
      </w:r>
      <w:r w:rsidR="00C74083" w:rsidRPr="00C74083">
        <w:rPr>
          <w:rFonts w:ascii="Arial" w:hAnsi="Arial" w:cs="Arial"/>
          <w:lang w:val="en-US"/>
        </w:rPr>
        <w:t xml:space="preserve"> and </w:t>
      </w:r>
      <w:r w:rsidR="00C74083" w:rsidRPr="00C74083">
        <w:rPr>
          <w:rFonts w:ascii="Arial" w:hAnsi="Arial" w:cs="Arial"/>
          <w:lang w:val="en-US"/>
        </w:rPr>
        <w:t xml:space="preserve">’ </w:t>
      </w:r>
      <w:proofErr w:type="spellStart"/>
      <w:r w:rsidR="00C74083" w:rsidRPr="00C74083">
        <w:rPr>
          <w:rFonts w:ascii="Arial" w:hAnsi="Arial" w:cs="Arial"/>
          <w:lang w:val="en-US"/>
        </w:rPr>
        <w:t>review_likes</w:t>
      </w:r>
      <w:proofErr w:type="spellEnd"/>
      <w:r w:rsidR="00C74083" w:rsidRPr="00C74083">
        <w:rPr>
          <w:rFonts w:ascii="Arial" w:hAnsi="Arial" w:cs="Arial"/>
          <w:lang w:val="en-US"/>
        </w:rPr>
        <w:t>’</w:t>
      </w:r>
      <w:r w:rsidR="00C74083">
        <w:rPr>
          <w:rFonts w:ascii="Arial" w:hAnsi="Arial" w:cs="Arial"/>
          <w:lang w:val="en-US"/>
        </w:rPr>
        <w:t xml:space="preserve"> </w:t>
      </w:r>
      <w:r w:rsidR="00930481" w:rsidRPr="00530A40">
        <w:rPr>
          <w:rFonts w:ascii="Arial" w:hAnsi="Arial" w:cs="Arial"/>
          <w:lang w:val="en-US"/>
        </w:rPr>
        <w:t>as part of the NLP processing</w:t>
      </w:r>
      <w:r w:rsidR="00861047" w:rsidRPr="00530A40">
        <w:rPr>
          <w:rFonts w:ascii="Arial" w:hAnsi="Arial" w:cs="Arial"/>
          <w:lang w:val="en-US"/>
        </w:rPr>
        <w:t xml:space="preserve"> for this report.</w:t>
      </w:r>
      <w:r w:rsidR="00530A40" w:rsidRPr="00530A40">
        <w:rPr>
          <w:rFonts w:ascii="Arial" w:hAnsi="Arial" w:cs="Arial"/>
          <w:lang w:val="en-US"/>
        </w:rPr>
        <w:t xml:space="preserve"> The name of the restaurant</w:t>
      </w:r>
      <w:r w:rsidR="00912BE6">
        <w:rPr>
          <w:rFonts w:ascii="Arial" w:hAnsi="Arial" w:cs="Arial"/>
          <w:lang w:val="en-US"/>
        </w:rPr>
        <w:t xml:space="preserve">, </w:t>
      </w:r>
      <w:r w:rsidR="00912BE6">
        <w:rPr>
          <w:rFonts w:ascii="Arial" w:hAnsi="Arial" w:cs="Arial"/>
          <w:lang w:val="en-US"/>
        </w:rPr>
        <w:t>the place id</w:t>
      </w:r>
      <w:r w:rsidR="00912BE6">
        <w:rPr>
          <w:rFonts w:ascii="Arial" w:hAnsi="Arial" w:cs="Arial"/>
          <w:lang w:val="en-US"/>
        </w:rPr>
        <w:t xml:space="preserve"> and the reviewer id</w:t>
      </w:r>
      <w:r w:rsidR="00530A40" w:rsidRPr="00530A40">
        <w:rPr>
          <w:rFonts w:ascii="Arial" w:hAnsi="Arial" w:cs="Arial"/>
          <w:lang w:val="en-US"/>
        </w:rPr>
        <w:t xml:space="preserve">, </w:t>
      </w:r>
      <w:r w:rsidR="00912BE6">
        <w:rPr>
          <w:rFonts w:ascii="Arial" w:hAnsi="Arial" w:cs="Arial"/>
          <w:lang w:val="en-US"/>
        </w:rPr>
        <w:t xml:space="preserve">are the </w:t>
      </w:r>
      <w:r w:rsidR="00530A40" w:rsidRPr="00530A40">
        <w:rPr>
          <w:rFonts w:ascii="Arial" w:hAnsi="Arial" w:cs="Arial"/>
          <w:lang w:val="en-US"/>
        </w:rPr>
        <w:t>independent variable</w:t>
      </w:r>
      <w:r w:rsidR="00912BE6">
        <w:rPr>
          <w:rFonts w:ascii="Arial" w:hAnsi="Arial" w:cs="Arial"/>
          <w:lang w:val="en-US"/>
        </w:rPr>
        <w:t>,</w:t>
      </w:r>
      <w:r w:rsidR="00C74083">
        <w:rPr>
          <w:rFonts w:ascii="Arial" w:hAnsi="Arial" w:cs="Arial"/>
          <w:lang w:val="en-US"/>
        </w:rPr>
        <w:t xml:space="preserve"> while</w:t>
      </w:r>
      <w:r w:rsidR="00912BE6">
        <w:rPr>
          <w:rFonts w:ascii="Arial" w:hAnsi="Arial" w:cs="Arial"/>
          <w:lang w:val="en-US"/>
        </w:rPr>
        <w:t xml:space="preserve"> the rating, the owner answer,</w:t>
      </w:r>
      <w:r w:rsidR="00C74083">
        <w:rPr>
          <w:rFonts w:ascii="Arial" w:hAnsi="Arial" w:cs="Arial"/>
          <w:lang w:val="en-US"/>
        </w:rPr>
        <w:t xml:space="preserve"> the number of </w:t>
      </w:r>
      <w:r w:rsidR="002067B9">
        <w:rPr>
          <w:rFonts w:ascii="Arial" w:hAnsi="Arial" w:cs="Arial"/>
          <w:lang w:val="en-US"/>
        </w:rPr>
        <w:t>reviews</w:t>
      </w:r>
      <w:r w:rsidR="00C74083">
        <w:rPr>
          <w:rFonts w:ascii="Arial" w:hAnsi="Arial" w:cs="Arial"/>
          <w:lang w:val="en-US"/>
        </w:rPr>
        <w:t xml:space="preserve"> likes</w:t>
      </w:r>
      <w:r w:rsidR="00912BE6">
        <w:rPr>
          <w:rFonts w:ascii="Arial" w:hAnsi="Arial" w:cs="Arial"/>
          <w:lang w:val="en-US"/>
        </w:rPr>
        <w:t xml:space="preserve"> and the actual review text are dependent variables. </w:t>
      </w:r>
    </w:p>
    <w:p w14:paraId="49AF3971" w14:textId="6B97A609" w:rsidR="00503DF3" w:rsidRPr="00D5562E" w:rsidRDefault="00503DF3" w:rsidP="00EC3C2E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651C3D49" w14:textId="2858AC86" w:rsidR="00C74083" w:rsidRDefault="00D8571A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Exploratory data analysis showed</w:t>
      </w:r>
      <w:r w:rsidR="001D7070" w:rsidRPr="00D5562E">
        <w:rPr>
          <w:rFonts w:ascii="Arial" w:hAnsi="Arial" w:cs="Arial"/>
          <w:lang w:val="en-US"/>
        </w:rPr>
        <w:t xml:space="preserve"> a</w:t>
      </w:r>
      <w:r w:rsidR="00C74083">
        <w:rPr>
          <w:rFonts w:ascii="Arial" w:hAnsi="Arial" w:cs="Arial"/>
          <w:lang w:val="en-US"/>
        </w:rPr>
        <w:t xml:space="preserve">n initial dataset of x rows and x columns.  </w:t>
      </w:r>
      <w:r w:rsidR="00C74083" w:rsidRPr="00D5562E">
        <w:rPr>
          <w:rFonts w:ascii="Arial" w:hAnsi="Arial" w:cs="Arial"/>
          <w:lang w:val="en-US"/>
        </w:rPr>
        <w:t>Summary statistics of the dataset were obtained using the python function ‘.describe’ such as count, mean , standard deviation, minimum and maximum values and the quantiles. ‘Review rating‘</w:t>
      </w:r>
      <w:r w:rsidR="00C74083">
        <w:rPr>
          <w:rFonts w:ascii="Arial" w:hAnsi="Arial" w:cs="Arial"/>
          <w:lang w:val="en-US"/>
        </w:rPr>
        <w:t xml:space="preserve"> </w:t>
      </w:r>
      <w:r w:rsidR="00C74083" w:rsidRPr="00D5562E">
        <w:rPr>
          <w:rFonts w:ascii="Arial" w:hAnsi="Arial" w:cs="Arial"/>
          <w:lang w:val="en-US"/>
        </w:rPr>
        <w:t xml:space="preserve">showed a range of between 1 and 5 stars, with a mean value of </w:t>
      </w:r>
      <w:r w:rsidR="00C74083" w:rsidRPr="00D5562E">
        <w:rPr>
          <w:rFonts w:ascii="Arial" w:hAnsi="Arial" w:cs="Arial"/>
          <w:color w:val="FF0000"/>
          <w:lang w:val="en-US"/>
        </w:rPr>
        <w:t xml:space="preserve">4.3. </w:t>
      </w:r>
      <w:r w:rsidR="00C74083" w:rsidRPr="00D5562E">
        <w:rPr>
          <w:rFonts w:ascii="Arial" w:hAnsi="Arial" w:cs="Arial"/>
          <w:lang w:val="en-US"/>
        </w:rPr>
        <w:t xml:space="preserve">The range of ‘review likes’ spread from </w:t>
      </w:r>
      <w:r w:rsidR="00C74083" w:rsidRPr="00D5562E">
        <w:rPr>
          <w:rFonts w:ascii="Arial" w:hAnsi="Arial" w:cs="Arial"/>
          <w:color w:val="FF0000"/>
          <w:lang w:val="en-US"/>
        </w:rPr>
        <w:t xml:space="preserve">1.5 to 17 </w:t>
      </w:r>
      <w:r w:rsidR="00C74083" w:rsidRPr="00D5562E">
        <w:rPr>
          <w:rFonts w:ascii="Arial" w:hAnsi="Arial" w:cs="Arial"/>
          <w:lang w:val="en-US"/>
        </w:rPr>
        <w:t xml:space="preserve">like showing a level of engagement among reviewers. </w:t>
      </w:r>
    </w:p>
    <w:p w14:paraId="3D4AEBF3" w14:textId="091E291F" w:rsidR="00CD22AF" w:rsidRPr="00D5562E" w:rsidRDefault="008C1BFD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</w:p>
    <w:p w14:paraId="0056C1DB" w14:textId="5760388F" w:rsidR="00D8571A" w:rsidRPr="00D5562E" w:rsidRDefault="00B3652B" w:rsidP="00503DF3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216697B3" wp14:editId="77D66805">
            <wp:extent cx="4552950" cy="2247900"/>
            <wp:effectExtent l="0" t="0" r="0" b="0"/>
            <wp:docPr id="1" name="Picture 1" descr="A diagram of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data processing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66F" w14:textId="7C32BED0" w:rsidR="00276E89" w:rsidRPr="00D5562E" w:rsidRDefault="00276E89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Visuali</w:t>
      </w:r>
      <w:r w:rsidR="00EF4CAC" w:rsidRPr="00D5562E">
        <w:rPr>
          <w:rFonts w:ascii="Arial" w:hAnsi="Arial" w:cs="Arial"/>
          <w:lang w:val="en-US"/>
        </w:rPr>
        <w:t>z</w:t>
      </w:r>
      <w:r w:rsidRPr="00D5562E">
        <w:rPr>
          <w:rFonts w:ascii="Arial" w:hAnsi="Arial" w:cs="Arial"/>
          <w:lang w:val="en-US"/>
        </w:rPr>
        <w:t>ation</w:t>
      </w:r>
      <w:r w:rsidR="00EF4CAC" w:rsidRPr="00D5562E">
        <w:rPr>
          <w:rFonts w:ascii="Arial" w:hAnsi="Arial" w:cs="Arial"/>
          <w:lang w:val="en-US"/>
        </w:rPr>
        <w:t>s</w:t>
      </w:r>
      <w:r w:rsidRPr="00D5562E">
        <w:rPr>
          <w:rFonts w:ascii="Arial" w:hAnsi="Arial" w:cs="Arial"/>
          <w:lang w:val="en-US"/>
        </w:rPr>
        <w:t xml:space="preserve"> of review length, </w:t>
      </w:r>
      <w:r w:rsidR="00502AE3" w:rsidRPr="00D5562E">
        <w:rPr>
          <w:rFonts w:ascii="Arial" w:hAnsi="Arial" w:cs="Arial"/>
          <w:lang w:val="en-US"/>
        </w:rPr>
        <w:t>the distribution of the word count, and the</w:t>
      </w:r>
      <w:r w:rsidR="00D04130" w:rsidRPr="00D5562E">
        <w:rPr>
          <w:rFonts w:ascii="Arial" w:hAnsi="Arial" w:cs="Arial"/>
          <w:lang w:val="en-US"/>
        </w:rPr>
        <w:t xml:space="preserve"> sentiment polarity</w:t>
      </w:r>
      <w:r w:rsidR="00CD22AF" w:rsidRPr="00D5562E">
        <w:rPr>
          <w:rFonts w:ascii="Arial" w:hAnsi="Arial" w:cs="Arial"/>
          <w:lang w:val="en-US"/>
        </w:rPr>
        <w:t>, stop word distribution, and character count distribution</w:t>
      </w:r>
      <w:r w:rsidR="00D04130" w:rsidRPr="00D5562E">
        <w:rPr>
          <w:rFonts w:ascii="Arial" w:hAnsi="Arial" w:cs="Arial"/>
          <w:lang w:val="en-US"/>
        </w:rPr>
        <w:t xml:space="preserve"> </w:t>
      </w:r>
      <w:commentRangeStart w:id="0"/>
      <w:r w:rsidR="00D04130" w:rsidRPr="00D5562E">
        <w:rPr>
          <w:rFonts w:ascii="Arial" w:hAnsi="Arial" w:cs="Arial"/>
          <w:lang w:val="en-US"/>
        </w:rPr>
        <w:t>were</w:t>
      </w:r>
      <w:commentRangeEnd w:id="0"/>
      <w:r w:rsidR="00835712">
        <w:rPr>
          <w:rStyle w:val="CommentReference"/>
        </w:rPr>
        <w:commentReference w:id="0"/>
      </w:r>
      <w:r w:rsidR="00D04130" w:rsidRPr="00D5562E">
        <w:rPr>
          <w:rFonts w:ascii="Arial" w:hAnsi="Arial" w:cs="Arial"/>
          <w:lang w:val="en-US"/>
        </w:rPr>
        <w:t xml:space="preserve"> generated to jud</w:t>
      </w:r>
      <w:r w:rsidR="00023E01" w:rsidRPr="00D5562E">
        <w:rPr>
          <w:rFonts w:ascii="Arial" w:hAnsi="Arial" w:cs="Arial"/>
          <w:lang w:val="en-US"/>
        </w:rPr>
        <w:t>ge if</w:t>
      </w:r>
      <w:r w:rsidR="00D04130" w:rsidRPr="00D5562E">
        <w:rPr>
          <w:rFonts w:ascii="Arial" w:hAnsi="Arial" w:cs="Arial"/>
          <w:lang w:val="en-US"/>
        </w:rPr>
        <w:t xml:space="preserve"> the dataset is skewed in an</w:t>
      </w:r>
      <w:r w:rsidR="00CD22AF" w:rsidRPr="00D5562E">
        <w:rPr>
          <w:rFonts w:ascii="Arial" w:hAnsi="Arial" w:cs="Arial"/>
          <w:lang w:val="en-US"/>
        </w:rPr>
        <w:t>y</w:t>
      </w:r>
      <w:r w:rsidR="00D04130" w:rsidRPr="00D5562E">
        <w:rPr>
          <w:rFonts w:ascii="Arial" w:hAnsi="Arial" w:cs="Arial"/>
          <w:lang w:val="en-US"/>
        </w:rPr>
        <w:t xml:space="preserve"> way.</w:t>
      </w:r>
    </w:p>
    <w:p w14:paraId="044E5FA9" w14:textId="206103C5" w:rsidR="00C925E8" w:rsidRDefault="00BD41F6" w:rsidP="00503D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DC0E76" wp14:editId="67EC1580">
            <wp:extent cx="4339366" cy="3349815"/>
            <wp:effectExtent l="0" t="0" r="4445" b="3175"/>
            <wp:docPr id="98973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3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608" cy="33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05F56">
        <w:rPr>
          <w:noProof/>
        </w:rPr>
        <w:drawing>
          <wp:inline distT="0" distB="0" distL="0" distR="0" wp14:anchorId="52BB5974" wp14:editId="3405E214">
            <wp:extent cx="4254464" cy="3368722"/>
            <wp:effectExtent l="0" t="0" r="0" b="3175"/>
            <wp:docPr id="70981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1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367" cy="33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CA4A" w14:textId="77762ADB" w:rsidR="0093497E" w:rsidRDefault="0093497E" w:rsidP="00503DF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Applying the vadar compound </w:t>
      </w:r>
      <w:r w:rsidRPr="00D5562E">
        <w:rPr>
          <w:rFonts w:ascii="Arial" w:hAnsi="Arial" w:cs="Arial"/>
          <w:lang w:val="en-US"/>
        </w:rPr>
        <w:t xml:space="preserve">Word clouds provided visualizations of the frequency of word occurrences in the </w:t>
      </w:r>
      <w:commentRangeStart w:id="1"/>
      <w:r w:rsidRPr="00D5562E">
        <w:rPr>
          <w:rFonts w:ascii="Arial" w:hAnsi="Arial" w:cs="Arial"/>
          <w:lang w:val="en-US"/>
        </w:rPr>
        <w:t>dataset</w:t>
      </w:r>
      <w:commentRangeEnd w:id="1"/>
      <w:r>
        <w:rPr>
          <w:rStyle w:val="CommentReference"/>
        </w:rPr>
        <w:commentReference w:id="1"/>
      </w:r>
      <w:r>
        <w:rPr>
          <w:rFonts w:ascii="Arial" w:hAnsi="Arial" w:cs="Arial"/>
          <w:lang w:val="en-US"/>
        </w:rPr>
        <w:t>.</w:t>
      </w:r>
    </w:p>
    <w:p w14:paraId="027B85E7" w14:textId="092F0FBC" w:rsidR="0093497E" w:rsidRDefault="0093497E" w:rsidP="00503D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7B5DC9" wp14:editId="28B2A17B">
            <wp:extent cx="5731510" cy="2912110"/>
            <wp:effectExtent l="0" t="0" r="2540" b="2540"/>
            <wp:docPr id="946875081" name="Picture 1" descr="A black background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75081" name="Picture 1" descr="A black background with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AC5C" w14:textId="68F05BBC" w:rsidR="00DB14D9" w:rsidRPr="00721198" w:rsidRDefault="00DB14D9" w:rsidP="00503DF3">
      <w:pPr>
        <w:rPr>
          <w:rFonts w:ascii="Arial" w:hAnsi="Arial" w:cs="Arial"/>
          <w:color w:val="FF0000"/>
          <w:lang w:val="en-US"/>
        </w:rPr>
      </w:pPr>
    </w:p>
    <w:p w14:paraId="7DC291C8" w14:textId="0B7B5BC6" w:rsidR="00C925E8" w:rsidRPr="00D5562E" w:rsidRDefault="00C925E8" w:rsidP="00C925E8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cleaning consisted of:</w:t>
      </w:r>
    </w:p>
    <w:p w14:paraId="6BD735B0" w14:textId="6F454AD0" w:rsidR="00C732FD" w:rsidRDefault="00C732FD" w:rsidP="00D13867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</w:rPr>
        <w:t xml:space="preserve">The text cleaning was completed as part of </w:t>
      </w:r>
      <w:r w:rsidR="00D5562E" w:rsidRPr="00D5562E">
        <w:rPr>
          <w:rFonts w:ascii="Arial" w:hAnsi="Arial" w:cs="Arial"/>
        </w:rPr>
        <w:t xml:space="preserve">the </w:t>
      </w:r>
      <w:r w:rsidRPr="00D5562E">
        <w:rPr>
          <w:rFonts w:ascii="Arial" w:hAnsi="Arial" w:cs="Arial"/>
        </w:rPr>
        <w:t xml:space="preserve">preparation for </w:t>
      </w:r>
      <w:r w:rsidR="00D5562E" w:rsidRPr="00D5562E">
        <w:rPr>
          <w:rFonts w:ascii="Arial" w:hAnsi="Arial" w:cs="Arial"/>
        </w:rPr>
        <w:t>the application of NLP and classification.</w:t>
      </w:r>
      <w:r w:rsidRPr="00D5562E">
        <w:rPr>
          <w:rFonts w:ascii="Arial" w:hAnsi="Arial" w:cs="Arial"/>
        </w:rPr>
        <w:t xml:space="preserve"> The number of stop words, the</w:t>
      </w:r>
      <w:r w:rsidR="00766AF0">
        <w:rPr>
          <w:rFonts w:ascii="Arial" w:hAnsi="Arial" w:cs="Arial"/>
        </w:rPr>
        <w:t xml:space="preserve"> frequency and</w:t>
      </w:r>
      <w:r w:rsidRPr="00D5562E">
        <w:rPr>
          <w:rFonts w:ascii="Arial" w:hAnsi="Arial" w:cs="Arial"/>
        </w:rPr>
        <w:t xml:space="preserve"> type of </w:t>
      </w:r>
      <w:r w:rsidR="00766AF0">
        <w:rPr>
          <w:rFonts w:ascii="Arial" w:hAnsi="Arial" w:cs="Arial"/>
        </w:rPr>
        <w:t xml:space="preserve">occurring </w:t>
      </w:r>
      <w:r w:rsidRPr="00D5562E">
        <w:rPr>
          <w:rFonts w:ascii="Arial" w:hAnsi="Arial" w:cs="Arial"/>
        </w:rPr>
        <w:t>punctuation symbols</w:t>
      </w:r>
      <w:r w:rsidR="00766AF0">
        <w:rPr>
          <w:rFonts w:ascii="Arial" w:hAnsi="Arial" w:cs="Arial"/>
        </w:rPr>
        <w:t xml:space="preserve"> as well as </w:t>
      </w:r>
      <w:r w:rsidRPr="00D5562E">
        <w:rPr>
          <w:rFonts w:ascii="Arial" w:hAnsi="Arial" w:cs="Arial"/>
        </w:rPr>
        <w:t>the syntactic and lexical category quantities in each review adds valuable information and contributes to its correct classification</w:t>
      </w:r>
      <w:r w:rsidR="00D13867">
        <w:rPr>
          <w:rFonts w:ascii="Arial" w:hAnsi="Arial" w:cs="Arial"/>
        </w:rPr>
        <w:t>.</w:t>
      </w:r>
    </w:p>
    <w:p w14:paraId="0F71493A" w14:textId="7DBFD188" w:rsidR="004B494D" w:rsidRDefault="00766AF0" w:rsidP="00766A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Other pre-processing was necessary to remove certain characters such as hashtags, emoticons, non-word characters </w:t>
      </w:r>
      <w:r w:rsidR="001E129E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ensure that the analysis could be performed effectively and automatically. </w:t>
      </w:r>
    </w:p>
    <w:p w14:paraId="5069E2F7" w14:textId="59AE3F5F" w:rsidR="00C15791" w:rsidRPr="00766AF0" w:rsidRDefault="00C15791" w:rsidP="00766AF0">
      <w:pPr>
        <w:spacing w:line="276" w:lineRule="auto"/>
        <w:rPr>
          <w:rFonts w:ascii="Arial" w:hAnsi="Arial" w:cs="Arial"/>
        </w:rPr>
      </w:pPr>
      <w:hyperlink r:id="rId14" w:history="1">
        <w:r>
          <w:rPr>
            <w:rStyle w:val="Hyperlink"/>
          </w:rPr>
          <w:t>How to use NLTK for POS tagging in Pandas (practicaldatascience.co.uk)</w:t>
        </w:r>
      </w:hyperlink>
    </w:p>
    <w:p w14:paraId="55437244" w14:textId="66EB0F94" w:rsidR="00F31BAF" w:rsidRPr="00D5562E" w:rsidRDefault="00512C8C" w:rsidP="00F31BAF">
      <w:pPr>
        <w:pStyle w:val="NormalWeb"/>
        <w:spacing w:before="300" w:beforeAutospacing="0" w:after="300" w:afterAutospacing="0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  <w:r w:rsidRPr="00A273FC">
        <w:rPr>
          <w:rFonts w:ascii="Arial" w:hAnsi="Arial" w:cs="Arial"/>
          <w:lang w:val="en-US"/>
        </w:rPr>
        <w:t xml:space="preserve">This included </w:t>
      </w:r>
      <w:r w:rsidR="00AA1DCA" w:rsidRPr="00A273FC">
        <w:rPr>
          <w:rFonts w:ascii="Arial" w:hAnsi="Arial" w:cs="Arial"/>
          <w:lang w:val="en-US"/>
        </w:rPr>
        <w:t xml:space="preserve">tokenizing </w:t>
      </w:r>
      <w:r w:rsidRPr="00A273FC">
        <w:rPr>
          <w:rFonts w:ascii="Arial" w:hAnsi="Arial" w:cs="Arial"/>
          <w:lang w:val="en-US"/>
        </w:rPr>
        <w:t xml:space="preserve">completed with Averaged Perceptron Tagger as part of the </w:t>
      </w:r>
      <w:proofErr w:type="spellStart"/>
      <w:r w:rsidRPr="00A273FC">
        <w:rPr>
          <w:rFonts w:ascii="Arial" w:hAnsi="Arial" w:cs="Arial"/>
          <w:lang w:val="en-US"/>
        </w:rPr>
        <w:t>Textblob</w:t>
      </w:r>
      <w:proofErr w:type="spellEnd"/>
      <w:r w:rsidRPr="00A273FC">
        <w:rPr>
          <w:rFonts w:ascii="Arial" w:hAnsi="Arial" w:cs="Arial"/>
          <w:lang w:val="en-US"/>
        </w:rPr>
        <w:t xml:space="preserve"> package</w:t>
      </w:r>
      <w:r w:rsidR="00B21AFB">
        <w:rPr>
          <w:rFonts w:ascii="Arial" w:hAnsi="Arial" w:cs="Arial"/>
          <w:lang w:val="en-US"/>
        </w:rPr>
        <w:t>.</w:t>
      </w:r>
      <w:r w:rsidR="00A273FC" w:rsidRPr="00A273FC">
        <w:rPr>
          <w:rFonts w:ascii="Arial" w:hAnsi="Arial" w:cs="Arial"/>
          <w:lang w:val="en-US"/>
        </w:rPr>
        <w:t xml:space="preserve"> </w:t>
      </w:r>
      <w:r w:rsidR="00B21AFB">
        <w:rPr>
          <w:rFonts w:ascii="Arial" w:hAnsi="Arial" w:cs="Arial"/>
          <w:lang w:val="en-US"/>
        </w:rPr>
        <w:t>T</w:t>
      </w:r>
      <w:r w:rsidR="00A273FC" w:rsidRPr="00A273FC">
        <w:rPr>
          <w:rFonts w:ascii="Arial" w:hAnsi="Arial" w:cs="Arial"/>
          <w:lang w:val="en-US"/>
        </w:rPr>
        <w:t>o analyse and structure each individual word</w:t>
      </w:r>
      <w:r w:rsidR="00B21AFB">
        <w:rPr>
          <w:rFonts w:ascii="Arial" w:hAnsi="Arial" w:cs="Arial"/>
          <w:lang w:val="en-US"/>
        </w:rPr>
        <w:t>, tokenizing removed the spaces and added a split character between each word.</w:t>
      </w:r>
      <w:r w:rsidR="00F31BAF" w:rsidRP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T</w:t>
      </w:r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he </w:t>
      </w:r>
      <w:proofErr w:type="spellStart"/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pos_tags</w:t>
      </w:r>
      <w:proofErr w:type="spellEnd"/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list </w:t>
      </w:r>
      <w:r w:rsid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was </w:t>
      </w:r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generated, which contains tuples of words and their corresponding part-of-speech tags</w:t>
      </w:r>
      <w:r w:rsid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.</w:t>
      </w:r>
    </w:p>
    <w:p w14:paraId="4ADE4B51" w14:textId="17837D89" w:rsidR="00F31BAF" w:rsidRPr="00D5562E" w:rsidRDefault="00B21AFB" w:rsidP="00F31BAF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512C8C" w:rsidRPr="00A273FC">
        <w:rPr>
          <w:rFonts w:ascii="Arial" w:hAnsi="Arial" w:cs="Arial"/>
          <w:lang w:val="en-US"/>
        </w:rPr>
        <w:t xml:space="preserve"> </w:t>
      </w:r>
      <w:r w:rsidR="002067B9">
        <w:rPr>
          <w:rFonts w:ascii="Arial" w:hAnsi="Arial" w:cs="Arial"/>
          <w:lang w:val="en-US"/>
        </w:rPr>
        <w:t xml:space="preserve">Each unit can now be fed into model as input. </w:t>
      </w:r>
      <w:r w:rsidR="00A273FC" w:rsidRPr="00A273FC">
        <w:rPr>
          <w:rFonts w:ascii="Arial" w:hAnsi="Arial" w:cs="Arial"/>
          <w:lang w:val="en-US"/>
        </w:rPr>
        <w:t xml:space="preserve">Chunking was also performed </w:t>
      </w:r>
      <w:r w:rsidR="00A273FC" w:rsidRPr="00A273FC">
        <w:rPr>
          <w:rFonts w:ascii="Arial" w:hAnsi="Arial" w:cs="Arial"/>
          <w:lang w:val="en-US"/>
        </w:rPr>
        <w:t>with this package</w:t>
      </w:r>
      <w:r w:rsidR="00A273FC" w:rsidRPr="00A273FC">
        <w:rPr>
          <w:rFonts w:ascii="Arial" w:hAnsi="Arial" w:cs="Arial"/>
          <w:lang w:val="en-US"/>
        </w:rPr>
        <w:t>,</w:t>
      </w:r>
      <w:r w:rsidR="00A273FC" w:rsidRPr="00A273FC">
        <w:rPr>
          <w:rFonts w:ascii="Arial" w:hAnsi="Arial" w:cs="Arial"/>
          <w:lang w:val="en-US"/>
        </w:rPr>
        <w:t xml:space="preserve"> </w:t>
      </w:r>
      <w:r w:rsidR="00A273FC" w:rsidRPr="00A273FC">
        <w:rPr>
          <w:rFonts w:ascii="Arial" w:hAnsi="Arial" w:cs="Arial"/>
          <w:lang w:val="en-US"/>
        </w:rPr>
        <w:t xml:space="preserve">which </w:t>
      </w:r>
      <w:bookmarkStart w:id="2" w:name="chunking_index_term"/>
      <w:r w:rsidR="00A273FC" w:rsidRPr="00A273FC">
        <w:rPr>
          <w:rFonts w:ascii="Arial" w:hAnsi="Arial" w:cs="Arial"/>
          <w:lang w:val="en-US"/>
        </w:rPr>
        <w:t>segments and labels multi-token sequences</w:t>
      </w:r>
      <w:bookmarkEnd w:id="2"/>
      <w:r w:rsidR="00A273FC" w:rsidRPr="00A273FC">
        <w:rPr>
          <w:rFonts w:ascii="Arial" w:hAnsi="Arial" w:cs="Arial"/>
          <w:lang w:val="en-US"/>
        </w:rPr>
        <w:t xml:space="preserve"> to ensure noun phrases such as longer restaurant names ‘Fire Steakhouse &amp; Bar’</w:t>
      </w:r>
      <w:r w:rsidR="00AE4675">
        <w:rPr>
          <w:rFonts w:ascii="Arial" w:hAnsi="Arial" w:cs="Arial"/>
          <w:lang w:val="en-US"/>
        </w:rPr>
        <w:t xml:space="preserve"> are being </w:t>
      </w:r>
      <w:proofErr w:type="spellStart"/>
      <w:r w:rsidR="00AE4675">
        <w:rPr>
          <w:rFonts w:ascii="Arial" w:hAnsi="Arial" w:cs="Arial"/>
          <w:lang w:val="en-US"/>
        </w:rPr>
        <w:t>recognised</w:t>
      </w:r>
      <w:proofErr w:type="spellEnd"/>
      <w:r w:rsidR="00A273FC" w:rsidRPr="00A273FC">
        <w:rPr>
          <w:rFonts w:ascii="Arial" w:hAnsi="Arial" w:cs="Arial"/>
          <w:lang w:val="en-US"/>
        </w:rPr>
        <w:t xml:space="preserve">.  </w:t>
      </w:r>
      <w:r>
        <w:rPr>
          <w:rFonts w:ascii="Arial" w:hAnsi="Arial" w:cs="Arial"/>
          <w:lang w:val="en-US"/>
        </w:rPr>
        <w:t xml:space="preserve">This preprocessing permits a model to learn relationships between words as it is now represented as a vector. </w:t>
      </w:r>
      <w:r w:rsidR="00F31BAF">
        <w:rPr>
          <w:rFonts w:ascii="Arial" w:hAnsi="Arial" w:cs="Arial"/>
          <w:lang w:val="en-US"/>
        </w:rPr>
        <w:t xml:space="preserve"> </w:t>
      </w:r>
      <w:proofErr w:type="spellStart"/>
      <w:r w:rsidR="00F31BAF" w:rsidRPr="00D5562E">
        <w:rPr>
          <w:rFonts w:ascii="Arial" w:hAnsi="Arial" w:cs="Arial"/>
          <w:lang w:val="en-US"/>
        </w:rPr>
        <w:t>FreqDist</w:t>
      </w:r>
      <w:proofErr w:type="spellEnd"/>
      <w:r w:rsidR="00F31BAF" w:rsidRPr="00D5562E">
        <w:rPr>
          <w:rFonts w:ascii="Arial" w:hAnsi="Arial" w:cs="Arial"/>
          <w:lang w:val="en-US"/>
        </w:rPr>
        <w:t xml:space="preserve"> from </w:t>
      </w:r>
      <w:proofErr w:type="spellStart"/>
      <w:r w:rsidR="00F31BAF" w:rsidRPr="00D5562E">
        <w:rPr>
          <w:rFonts w:ascii="Arial" w:hAnsi="Arial" w:cs="Arial"/>
          <w:lang w:val="en-US"/>
        </w:rPr>
        <w:t>nltk.probability</w:t>
      </w:r>
      <w:proofErr w:type="spellEnd"/>
      <w:r w:rsidR="00F31BAF" w:rsidRPr="00D5562E">
        <w:rPr>
          <w:rFonts w:ascii="Arial" w:hAnsi="Arial" w:cs="Arial"/>
          <w:lang w:val="en-US"/>
        </w:rPr>
        <w:t xml:space="preserve"> was used to calculate the frequency distribution of words</w:t>
      </w:r>
      <w:r w:rsidR="00F31BAF">
        <w:rPr>
          <w:rFonts w:ascii="Arial" w:hAnsi="Arial" w:cs="Arial"/>
          <w:lang w:val="en-US"/>
        </w:rPr>
        <w:t xml:space="preserve"> and</w:t>
      </w:r>
      <w:r w:rsidR="00F31BAF" w:rsidRPr="00D5562E">
        <w:rPr>
          <w:rFonts w:ascii="Arial" w:hAnsi="Arial" w:cs="Arial"/>
          <w:lang w:val="en-US"/>
        </w:rPr>
        <w:t xml:space="preserve"> identify common </w:t>
      </w:r>
      <w:r w:rsidR="00F31BAF">
        <w:rPr>
          <w:rFonts w:ascii="Arial" w:hAnsi="Arial" w:cs="Arial"/>
          <w:lang w:val="en-US"/>
        </w:rPr>
        <w:t xml:space="preserve">or </w:t>
      </w:r>
      <w:r w:rsidR="00F31BAF" w:rsidRPr="00D5562E">
        <w:rPr>
          <w:rFonts w:ascii="Arial" w:hAnsi="Arial" w:cs="Arial"/>
          <w:lang w:val="en-US"/>
        </w:rPr>
        <w:t>rare words</w:t>
      </w:r>
      <w:r w:rsidR="00F31BAF">
        <w:rPr>
          <w:rFonts w:ascii="Arial" w:hAnsi="Arial" w:cs="Arial"/>
          <w:lang w:val="en-US"/>
        </w:rPr>
        <w:t>.</w:t>
      </w:r>
    </w:p>
    <w:p w14:paraId="58CBA9F4" w14:textId="4CFC2E2E" w:rsidR="00A273FC" w:rsidRDefault="00A273FC" w:rsidP="00D5562E">
      <w:pPr>
        <w:spacing w:line="276" w:lineRule="auto"/>
        <w:rPr>
          <w:rFonts w:ascii="Arial" w:hAnsi="Arial" w:cs="Arial"/>
          <w:lang w:val="en-US"/>
        </w:rPr>
      </w:pPr>
    </w:p>
    <w:p w14:paraId="786D058B" w14:textId="555FD718" w:rsidR="00512C8C" w:rsidRPr="00A273FC" w:rsidRDefault="00512C8C" w:rsidP="00D5562E">
      <w:pPr>
        <w:spacing w:line="276" w:lineRule="auto"/>
        <w:rPr>
          <w:rFonts w:ascii="Arial" w:hAnsi="Arial" w:cs="Arial"/>
          <w:lang w:val="en-US"/>
        </w:rPr>
      </w:pPr>
      <w:r w:rsidRPr="00A273FC">
        <w:rPr>
          <w:rFonts w:ascii="Arial" w:hAnsi="Arial" w:cs="Arial"/>
          <w:lang w:val="en-US"/>
        </w:rPr>
        <w:t xml:space="preserve">N-grams were used to extract certain features from the dataset such as the frequency of certain words for positive and negative data. </w:t>
      </w:r>
    </w:p>
    <w:p w14:paraId="0DD96B46" w14:textId="77777777" w:rsidR="00AA1DCA" w:rsidRDefault="00AA1DCA" w:rsidP="00D5562E">
      <w:pPr>
        <w:spacing w:line="276" w:lineRule="auto"/>
        <w:rPr>
          <w:rFonts w:ascii="Arial" w:hAnsi="Arial" w:cs="Arial"/>
        </w:rPr>
      </w:pPr>
    </w:p>
    <w:p w14:paraId="45E6A067" w14:textId="3ACB7B4A" w:rsidR="00C15791" w:rsidRDefault="00AA1DCA" w:rsidP="00AA1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spa</w:t>
      </w:r>
      <w:r w:rsidR="004F65D5">
        <w:rPr>
          <w:rFonts w:ascii="Arial" w:hAnsi="Arial" w:cs="Arial"/>
          <w:lang w:val="en-US"/>
        </w:rPr>
        <w:t>CY</w:t>
      </w:r>
      <w:proofErr w:type="spellEnd"/>
      <w:r>
        <w:rPr>
          <w:rFonts w:ascii="Arial" w:hAnsi="Arial" w:cs="Arial"/>
          <w:lang w:val="en-US"/>
        </w:rPr>
        <w:t xml:space="preserve"> package was used to classify the column ‘</w:t>
      </w:r>
      <w:proofErr w:type="spellStart"/>
      <w:r>
        <w:rPr>
          <w:rFonts w:ascii="Arial" w:hAnsi="Arial" w:cs="Arial"/>
          <w:lang w:val="en-US"/>
        </w:rPr>
        <w:t>review_text</w:t>
      </w:r>
      <w:proofErr w:type="spellEnd"/>
      <w:r>
        <w:rPr>
          <w:rFonts w:ascii="Arial" w:hAnsi="Arial" w:cs="Arial"/>
          <w:lang w:val="en-US"/>
        </w:rPr>
        <w:t xml:space="preserve">’ into named entities and their labels such as locations, cardinal numbers, noun’s and dates. The </w:t>
      </w:r>
      <w:proofErr w:type="spellStart"/>
      <w:r>
        <w:rPr>
          <w:rFonts w:ascii="Arial" w:hAnsi="Arial" w:cs="Arial"/>
          <w:lang w:val="en-US"/>
        </w:rPr>
        <w:t>displacy</w:t>
      </w:r>
      <w:proofErr w:type="spellEnd"/>
      <w:r>
        <w:rPr>
          <w:rFonts w:ascii="Arial" w:hAnsi="Arial" w:cs="Arial"/>
          <w:lang w:val="en-US"/>
        </w:rPr>
        <w:t xml:space="preserve"> visualizer </w:t>
      </w:r>
      <w:r>
        <w:rPr>
          <w:rFonts w:ascii="Arial" w:hAnsi="Arial" w:cs="Arial"/>
          <w:lang w:val="en-US"/>
        </w:rPr>
        <w:lastRenderedPageBreak/>
        <w:t>allows a sentence to be broken up and it’s dependencies to be examined. This package was useful is analy</w:t>
      </w:r>
      <w:r w:rsidR="005609F6">
        <w:rPr>
          <w:rFonts w:ascii="Arial" w:hAnsi="Arial" w:cs="Arial"/>
          <w:lang w:val="en-US"/>
        </w:rPr>
        <w:t>z</w:t>
      </w:r>
      <w:r>
        <w:rPr>
          <w:rFonts w:ascii="Arial" w:hAnsi="Arial" w:cs="Arial"/>
          <w:lang w:val="en-US"/>
        </w:rPr>
        <w:t xml:space="preserve">ing the structure of a sentence and to check for specific details such as dates and quantities. Inauthentic reviews will typically lack any information that it </w:t>
      </w:r>
      <w:r w:rsidR="00D05E9C">
        <w:rPr>
          <w:rFonts w:ascii="Arial" w:hAnsi="Arial" w:cs="Arial"/>
          <w:lang w:val="en-US"/>
        </w:rPr>
        <w:t xml:space="preserve">uniquely </w:t>
      </w:r>
      <w:r>
        <w:rPr>
          <w:rFonts w:ascii="Arial" w:hAnsi="Arial" w:cs="Arial"/>
          <w:lang w:val="en-US"/>
        </w:rPr>
        <w:t xml:space="preserve">relevant to the </w:t>
      </w:r>
      <w:r w:rsidR="00AE4675">
        <w:rPr>
          <w:rFonts w:ascii="Arial" w:hAnsi="Arial" w:cs="Arial"/>
          <w:lang w:val="en-US"/>
        </w:rPr>
        <w:t>service and</w:t>
      </w:r>
      <w:r>
        <w:rPr>
          <w:rFonts w:ascii="Arial" w:hAnsi="Arial" w:cs="Arial"/>
          <w:lang w:val="en-US"/>
        </w:rPr>
        <w:t xml:space="preserve"> will contain generic comments that suit any restaurant such as ‘Great service’ or ‘Good place for an occasion’. </w:t>
      </w:r>
      <w:r w:rsidR="00AE4675">
        <w:rPr>
          <w:rFonts w:ascii="Arial" w:hAnsi="Arial" w:cs="Arial"/>
          <w:lang w:val="en-US"/>
        </w:rPr>
        <w:t xml:space="preserve">Each named entity such as GPE (location), cardinal, quantity, date and time were stored in an additional column ‘named entities’. </w:t>
      </w:r>
    </w:p>
    <w:p w14:paraId="0E4FB1D2" w14:textId="77777777" w:rsidR="00F31BAF" w:rsidRDefault="00F31BAF" w:rsidP="00AA1DCA">
      <w:pPr>
        <w:rPr>
          <w:rFonts w:ascii="Arial" w:hAnsi="Arial" w:cs="Arial"/>
          <w:lang w:val="en-US"/>
        </w:rPr>
      </w:pPr>
    </w:p>
    <w:p w14:paraId="2BFBD02D" w14:textId="77777777" w:rsidR="00F31BAF" w:rsidRDefault="00F31BAF" w:rsidP="00AA1DCA">
      <w:pPr>
        <w:rPr>
          <w:rFonts w:ascii="Arial" w:hAnsi="Arial" w:cs="Arial"/>
          <w:lang w:val="en-US"/>
        </w:rPr>
      </w:pPr>
    </w:p>
    <w:p w14:paraId="2D769C55" w14:textId="77777777" w:rsidR="00AE4675" w:rsidRDefault="00AE4675" w:rsidP="00AA1DCA">
      <w:pPr>
        <w:rPr>
          <w:rFonts w:ascii="Arial" w:hAnsi="Arial" w:cs="Arial"/>
          <w:lang w:val="en-US"/>
        </w:rPr>
      </w:pPr>
    </w:p>
    <w:p w14:paraId="254612B3" w14:textId="4267D8B3" w:rsidR="00AA1DCA" w:rsidRDefault="00AA1DCA" w:rsidP="00AA1DCA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4F12731" wp14:editId="7742CE60">
            <wp:extent cx="5731510" cy="2790825"/>
            <wp:effectExtent l="0" t="0" r="2540" b="9525"/>
            <wp:docPr id="985549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98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0A29" w14:textId="45DD6634" w:rsidR="00DD3D4F" w:rsidRDefault="00DD3D4F" w:rsidP="00AA1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dependency parsing </w:t>
      </w:r>
      <w:r w:rsidR="004F65D5">
        <w:rPr>
          <w:rFonts w:ascii="Arial" w:hAnsi="Arial" w:cs="Arial"/>
          <w:lang w:val="en-US"/>
        </w:rPr>
        <w:t xml:space="preserve">DEP </w:t>
      </w:r>
      <w:r>
        <w:rPr>
          <w:rFonts w:ascii="Arial" w:hAnsi="Arial" w:cs="Arial"/>
          <w:lang w:val="en-US"/>
        </w:rPr>
        <w:t>was also generated inside the jupyter notebook</w:t>
      </w:r>
      <w:r w:rsidR="004F65D5">
        <w:rPr>
          <w:rFonts w:ascii="Arial" w:hAnsi="Arial" w:cs="Arial"/>
          <w:lang w:val="en-US"/>
        </w:rPr>
        <w:t xml:space="preserve">. This is particularly useful in semantic role labeling (SRL) and information extraction. The arc label </w:t>
      </w:r>
      <w:r w:rsidR="00890F99">
        <w:rPr>
          <w:rFonts w:ascii="Arial" w:hAnsi="Arial" w:cs="Arial"/>
          <w:lang w:val="en-US"/>
        </w:rPr>
        <w:t>describes the</w:t>
      </w:r>
      <w:r w:rsidR="004F65D5">
        <w:rPr>
          <w:rFonts w:ascii="Arial" w:hAnsi="Arial" w:cs="Arial"/>
          <w:lang w:val="en-US"/>
        </w:rPr>
        <w:t xml:space="preserve"> type of syntactic relation which connects a dependent child </w:t>
      </w:r>
      <w:r w:rsidR="00496C04">
        <w:rPr>
          <w:rFonts w:ascii="Arial" w:hAnsi="Arial" w:cs="Arial"/>
          <w:lang w:val="en-US"/>
        </w:rPr>
        <w:t xml:space="preserve">word  to a head </w:t>
      </w:r>
      <w:r w:rsidR="004F65D5">
        <w:rPr>
          <w:rFonts w:ascii="Arial" w:hAnsi="Arial" w:cs="Arial"/>
          <w:lang w:val="en-US"/>
        </w:rPr>
        <w:t>variable</w:t>
      </w:r>
      <w:r w:rsidR="00496C04">
        <w:rPr>
          <w:rFonts w:ascii="Arial" w:hAnsi="Arial" w:cs="Arial"/>
          <w:lang w:val="en-US"/>
        </w:rPr>
        <w:t xml:space="preserve">, such as punctuation, meta data or appositional modifier of a noun. </w:t>
      </w:r>
    </w:p>
    <w:p w14:paraId="1BD1F012" w14:textId="3E48BAF2" w:rsidR="00AA1DCA" w:rsidRPr="006139C6" w:rsidRDefault="00DD3D4F" w:rsidP="00D5562E">
      <w:pPr>
        <w:spacing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7389F59" wp14:editId="195A3488">
            <wp:extent cx="5731510" cy="3306445"/>
            <wp:effectExtent l="0" t="0" r="2540" b="8255"/>
            <wp:docPr id="191839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90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D44A" w14:textId="3FE41989" w:rsidR="00D05E9C" w:rsidRDefault="00D05E9C" w:rsidP="00D05E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enrichment was executed to extract more information from the review text column as part of the NLP process</w:t>
      </w:r>
      <w:r w:rsidR="00DD3D4F">
        <w:rPr>
          <w:rFonts w:ascii="Arial" w:hAnsi="Arial" w:cs="Arial"/>
          <w:lang w:val="en-US"/>
        </w:rPr>
        <w:t>.</w:t>
      </w:r>
    </w:p>
    <w:p w14:paraId="05926EF1" w14:textId="77777777" w:rsidR="00D05E9C" w:rsidRDefault="00C74083" w:rsidP="00D5562E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7F993E61" w14:textId="50456645" w:rsidR="00BD2A67" w:rsidRDefault="00D5562E" w:rsidP="00D5562E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  <w:lang w:val="en-US"/>
        </w:rPr>
        <w:t>The c</w:t>
      </w:r>
      <w:r w:rsidR="004B494D" w:rsidRPr="00D5562E">
        <w:rPr>
          <w:rFonts w:ascii="Arial" w:hAnsi="Arial" w:cs="Arial"/>
          <w:lang w:val="en-US"/>
        </w:rPr>
        <w:t>ounter class imported from ‘collections’ module</w:t>
      </w:r>
      <w:r w:rsidR="00C52E58" w:rsidRPr="00D5562E">
        <w:rPr>
          <w:rFonts w:ascii="Arial" w:hAnsi="Arial" w:cs="Arial"/>
          <w:lang w:val="en-US"/>
        </w:rPr>
        <w:t xml:space="preserve"> </w:t>
      </w:r>
      <w:r w:rsidR="00D13867">
        <w:rPr>
          <w:rFonts w:ascii="Arial" w:hAnsi="Arial" w:cs="Arial"/>
          <w:lang w:val="en-US"/>
        </w:rPr>
        <w:t xml:space="preserve">was </w:t>
      </w:r>
      <w:r w:rsidR="00C52E58" w:rsidRPr="00D5562E">
        <w:rPr>
          <w:rFonts w:ascii="Arial" w:hAnsi="Arial" w:cs="Arial"/>
          <w:lang w:val="en-US"/>
        </w:rPr>
        <w:t xml:space="preserve">used to process and store </w:t>
      </w:r>
      <w:r w:rsidRPr="00D5562E">
        <w:rPr>
          <w:rFonts w:ascii="Arial" w:hAnsi="Arial" w:cs="Arial"/>
          <w:lang w:val="en-US"/>
        </w:rPr>
        <w:t xml:space="preserve">punction types and </w:t>
      </w:r>
      <w:r w:rsidR="00C52E58" w:rsidRPr="00D5562E">
        <w:rPr>
          <w:rFonts w:ascii="Arial" w:hAnsi="Arial" w:cs="Arial"/>
          <w:lang w:val="en-US"/>
        </w:rPr>
        <w:t xml:space="preserve">counts for analyzing </w:t>
      </w:r>
      <w:r w:rsidR="001E129E" w:rsidRPr="00D5562E">
        <w:rPr>
          <w:rFonts w:ascii="Arial" w:hAnsi="Arial" w:cs="Arial"/>
          <w:lang w:val="en-US"/>
        </w:rPr>
        <w:t>frequency</w:t>
      </w:r>
      <w:r w:rsidR="001E129E">
        <w:rPr>
          <w:rFonts w:ascii="Arial" w:hAnsi="Arial" w:cs="Arial"/>
          <w:lang w:val="en-US"/>
        </w:rPr>
        <w:t xml:space="preserve"> and</w:t>
      </w:r>
      <w:r w:rsidR="00C52E58" w:rsidRPr="00D5562E">
        <w:rPr>
          <w:rFonts w:ascii="Arial" w:hAnsi="Arial" w:cs="Arial"/>
          <w:lang w:val="en-US"/>
        </w:rPr>
        <w:t xml:space="preserve"> generate visualization</w:t>
      </w:r>
      <w:r w:rsidR="001E129E">
        <w:rPr>
          <w:rFonts w:ascii="Arial" w:hAnsi="Arial" w:cs="Arial"/>
          <w:lang w:val="en-US"/>
        </w:rPr>
        <w:t>s</w:t>
      </w:r>
      <w:r w:rsidR="00C52E58" w:rsidRPr="00D5562E">
        <w:rPr>
          <w:rFonts w:ascii="Arial" w:hAnsi="Arial" w:cs="Arial"/>
          <w:lang w:val="en-US"/>
        </w:rPr>
        <w:t xml:space="preserve"> of </w:t>
      </w:r>
      <w:r w:rsidRPr="00D5562E">
        <w:rPr>
          <w:rFonts w:ascii="Arial" w:hAnsi="Arial" w:cs="Arial"/>
          <w:lang w:val="en-US"/>
        </w:rPr>
        <w:t>punctuation types. The punctuation marks of each line were accumulated in a dictionary and each element was transpose</w:t>
      </w:r>
      <w:r w:rsidR="006049C2">
        <w:rPr>
          <w:rFonts w:ascii="Arial" w:hAnsi="Arial" w:cs="Arial"/>
          <w:lang w:val="en-US"/>
        </w:rPr>
        <w:t>d</w:t>
      </w:r>
      <w:r w:rsidRPr="00D5562E">
        <w:rPr>
          <w:rFonts w:ascii="Arial" w:hAnsi="Arial" w:cs="Arial"/>
          <w:lang w:val="en-US"/>
        </w:rPr>
        <w:t xml:space="preserve"> into </w:t>
      </w:r>
      <w:r w:rsidR="00BD2A67" w:rsidRPr="00D5562E">
        <w:rPr>
          <w:rFonts w:ascii="Arial" w:hAnsi="Arial" w:cs="Arial"/>
          <w:lang w:val="en-US"/>
        </w:rPr>
        <w:t>data frame</w:t>
      </w:r>
      <w:r w:rsidRPr="00D5562E">
        <w:rPr>
          <w:rFonts w:ascii="Arial" w:hAnsi="Arial" w:cs="Arial"/>
          <w:lang w:val="en-US"/>
        </w:rPr>
        <w:t xml:space="preserve"> columns</w:t>
      </w:r>
      <w:r w:rsidR="00D13867">
        <w:rPr>
          <w:rFonts w:ascii="Arial" w:hAnsi="Arial" w:cs="Arial"/>
          <w:lang w:val="en-US"/>
        </w:rPr>
        <w:t xml:space="preserve"> for a greater overview</w:t>
      </w:r>
      <w:r w:rsidR="008F75E5">
        <w:rPr>
          <w:rFonts w:ascii="Arial" w:hAnsi="Arial" w:cs="Arial"/>
          <w:lang w:val="en-US"/>
        </w:rPr>
        <w:t>. Inauthentic reviews typically have typos, either an excessive amount or complete lack of punctuation in relation to their word count and poor grammar.</w:t>
      </w:r>
      <w:r w:rsidR="00D05E9C">
        <w:rPr>
          <w:rFonts w:ascii="Arial" w:hAnsi="Arial" w:cs="Arial"/>
          <w:lang w:val="en-US"/>
        </w:rPr>
        <w:t xml:space="preserve"> Three additional columns were added: punctuation count, punctuation list and accumulated punctuation dictionary.</w:t>
      </w:r>
    </w:p>
    <w:p w14:paraId="3EB97D01" w14:textId="00FF16D1" w:rsidR="00D5562E" w:rsidRDefault="00D5562E" w:rsidP="00D5562E">
      <w:pPr>
        <w:spacing w:line="276" w:lineRule="auto"/>
        <w:rPr>
          <w:rFonts w:ascii="Arial" w:hAnsi="Arial" w:cs="Arial"/>
          <w:lang w:val="en-US"/>
        </w:rPr>
      </w:pPr>
      <w:r w:rsidRPr="00D5562E">
        <w:rPr>
          <w:rFonts w:ascii="Arial" w:hAnsi="Arial" w:cs="Arial"/>
        </w:rPr>
        <w:t>Sentiment Analysis was completed with Vadar</w:t>
      </w:r>
      <w:r w:rsidR="001E129E">
        <w:rPr>
          <w:rFonts w:ascii="Arial" w:hAnsi="Arial" w:cs="Arial"/>
        </w:rPr>
        <w:t>, (Valence Aware Dictionary and sentiment reasoner) and Sentiment Intensity Analyzer</w:t>
      </w:r>
      <w:r w:rsidR="001E129E" w:rsidRPr="00D5562E">
        <w:rPr>
          <w:rFonts w:ascii="Arial" w:hAnsi="Arial" w:cs="Arial"/>
        </w:rPr>
        <w:t xml:space="preserve"> </w:t>
      </w:r>
      <w:r w:rsidR="001E129E">
        <w:rPr>
          <w:rFonts w:ascii="Arial" w:hAnsi="Arial" w:cs="Arial"/>
        </w:rPr>
        <w:t xml:space="preserve">from the nltk </w:t>
      </w:r>
      <w:r w:rsidRPr="00D5562E">
        <w:rPr>
          <w:rFonts w:ascii="Arial" w:hAnsi="Arial" w:cs="Arial"/>
        </w:rPr>
        <w:t>package</w:t>
      </w:r>
      <w:r w:rsidR="001E129E">
        <w:rPr>
          <w:rFonts w:ascii="Arial" w:hAnsi="Arial" w:cs="Arial"/>
        </w:rPr>
        <w:t xml:space="preserve">. Since this tool is a lexicon and operates on </w:t>
      </w:r>
      <w:r w:rsidR="00316264">
        <w:rPr>
          <w:rFonts w:ascii="Arial" w:hAnsi="Arial" w:cs="Arial"/>
        </w:rPr>
        <w:t>rule-based</w:t>
      </w:r>
      <w:r w:rsidR="001E129E">
        <w:rPr>
          <w:rFonts w:ascii="Arial" w:hAnsi="Arial" w:cs="Arial"/>
        </w:rPr>
        <w:t xml:space="preserve"> sentiments, it is particularly suited to social media language</w:t>
      </w:r>
      <w:r w:rsidR="006A2A8D">
        <w:rPr>
          <w:rFonts w:ascii="Arial" w:hAnsi="Arial" w:cs="Arial"/>
        </w:rPr>
        <w:t xml:space="preserve">, which is appropriate for this dataset. </w:t>
      </w:r>
      <w:r w:rsidR="009751A1">
        <w:rPr>
          <w:rFonts w:ascii="Arial" w:hAnsi="Arial" w:cs="Arial"/>
        </w:rPr>
        <w:t>This added 2 additional variables to the dataset; vadar compound which is a numerical variable indicating sentiment</w:t>
      </w:r>
      <w:r w:rsidR="00446261">
        <w:rPr>
          <w:rFonts w:ascii="Arial" w:hAnsi="Arial" w:cs="Arial"/>
        </w:rPr>
        <w:t xml:space="preserve"> between 0 and 1</w:t>
      </w:r>
      <w:r w:rsidR="00AA1DCA">
        <w:rPr>
          <w:rFonts w:ascii="Arial" w:hAnsi="Arial" w:cs="Arial"/>
        </w:rPr>
        <w:t xml:space="preserve"> and a</w:t>
      </w:r>
      <w:r w:rsidR="009751A1">
        <w:rPr>
          <w:rFonts w:ascii="Arial" w:hAnsi="Arial" w:cs="Arial"/>
          <w:lang w:val="en-US"/>
        </w:rPr>
        <w:t xml:space="preserve"> second </w:t>
      </w:r>
      <w:r w:rsidR="00446261">
        <w:rPr>
          <w:rFonts w:ascii="Arial" w:hAnsi="Arial" w:cs="Arial"/>
          <w:lang w:val="en-US"/>
        </w:rPr>
        <w:t xml:space="preserve">vadar sentiment </w:t>
      </w:r>
      <w:r w:rsidR="009751A1">
        <w:rPr>
          <w:rFonts w:ascii="Arial" w:hAnsi="Arial" w:cs="Arial"/>
          <w:lang w:val="en-US"/>
        </w:rPr>
        <w:t xml:space="preserve">is a categorical variable; positive, neutral and negative depending on the individual review. </w:t>
      </w:r>
      <w:r w:rsidR="00AA1DCA">
        <w:rPr>
          <w:rFonts w:ascii="Arial" w:hAnsi="Arial" w:cs="Arial"/>
        </w:rPr>
        <w:t>Thresholds were set to +/-0.5.</w:t>
      </w:r>
    </w:p>
    <w:p w14:paraId="41AEF4E7" w14:textId="6466C588" w:rsidR="0093497E" w:rsidRDefault="0093497E" w:rsidP="00D5562E">
      <w:pPr>
        <w:spacing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5B4DF0D" wp14:editId="7F04A90F">
            <wp:extent cx="4424356" cy="3732805"/>
            <wp:effectExtent l="0" t="0" r="0" b="1270"/>
            <wp:docPr id="80846049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0496" name="Picture 1" descr="A graph with blue squar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0387" cy="37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038B" w14:textId="121837CB" w:rsidR="009A6118" w:rsidRPr="00D5562E" w:rsidRDefault="009A6118" w:rsidP="00D5562E">
      <w:pPr>
        <w:spacing w:line="276" w:lineRule="auto"/>
        <w:rPr>
          <w:rFonts w:ascii="Arial" w:hAnsi="Arial" w:cs="Arial"/>
        </w:rPr>
      </w:pPr>
    </w:p>
    <w:p w14:paraId="5BF1EADD" w14:textId="1CBEC9EB" w:rsidR="004B494D" w:rsidRPr="00D5562E" w:rsidRDefault="00B66530" w:rsidP="004D72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Vadar compound shows a mean sentiment of 0.78, a min of -0.97 and a max of </w:t>
      </w:r>
      <w:commentRangeStart w:id="3"/>
      <w:r>
        <w:rPr>
          <w:rFonts w:ascii="Arial" w:hAnsi="Arial" w:cs="Arial"/>
          <w:lang w:val="en-US"/>
        </w:rPr>
        <w:t>0</w:t>
      </w:r>
      <w:commentRangeEnd w:id="3"/>
      <w:r w:rsidR="00776484">
        <w:rPr>
          <w:rStyle w:val="CommentReference"/>
        </w:rPr>
        <w:commentReference w:id="3"/>
      </w:r>
      <w:r>
        <w:rPr>
          <w:rFonts w:ascii="Arial" w:hAnsi="Arial" w:cs="Arial"/>
          <w:lang w:val="en-US"/>
        </w:rPr>
        <w:t xml:space="preserve">.99. </w:t>
      </w:r>
    </w:p>
    <w:p w14:paraId="6B642774" w14:textId="1DEEA7A2" w:rsidR="000456E6" w:rsidRPr="00D5562E" w:rsidRDefault="000456E6" w:rsidP="004D7273">
      <w:pPr>
        <w:rPr>
          <w:rFonts w:ascii="Arial" w:hAnsi="Arial" w:cs="Arial"/>
          <w:lang w:val="en-US"/>
        </w:rPr>
      </w:pPr>
    </w:p>
    <w:p w14:paraId="4DA9A70A" w14:textId="77777777" w:rsidR="006139C6" w:rsidRDefault="006139C6" w:rsidP="000456E6">
      <w:pPr>
        <w:rPr>
          <w:rFonts w:ascii="Arial" w:hAnsi="Arial" w:cs="Arial"/>
          <w:b/>
          <w:bCs/>
          <w:lang w:val="en-US"/>
        </w:rPr>
      </w:pPr>
    </w:p>
    <w:p w14:paraId="664F0D81" w14:textId="77777777" w:rsidR="006139C6" w:rsidRDefault="006139C6" w:rsidP="000456E6">
      <w:pPr>
        <w:rPr>
          <w:rFonts w:ascii="Arial" w:hAnsi="Arial" w:cs="Arial"/>
          <w:b/>
          <w:bCs/>
          <w:lang w:val="en-US"/>
        </w:rPr>
      </w:pPr>
    </w:p>
    <w:p w14:paraId="22002E63" w14:textId="602AE587" w:rsidR="006139C6" w:rsidRPr="006139C6" w:rsidRDefault="006139C6" w:rsidP="000456E6">
      <w:pPr>
        <w:rPr>
          <w:rFonts w:ascii="Arial" w:hAnsi="Arial" w:cs="Arial"/>
          <w:lang w:val="en-US"/>
        </w:rPr>
      </w:pPr>
      <w:r w:rsidRPr="006139C6">
        <w:rPr>
          <w:rFonts w:ascii="Arial" w:hAnsi="Arial" w:cs="Arial"/>
          <w:lang w:val="en-US"/>
        </w:rPr>
        <w:t xml:space="preserve">Analyzing </w:t>
      </w:r>
      <w:r>
        <w:rPr>
          <w:rFonts w:ascii="Arial" w:hAnsi="Arial" w:cs="Arial"/>
          <w:lang w:val="en-US"/>
        </w:rPr>
        <w:t xml:space="preserve">the vadar sentiment results showed 930 positive reviews, 62 negative </w:t>
      </w:r>
      <w:commentRangeStart w:id="4"/>
      <w:r>
        <w:rPr>
          <w:rFonts w:ascii="Arial" w:hAnsi="Arial" w:cs="Arial"/>
          <w:lang w:val="en-US"/>
        </w:rPr>
        <w:t>reviews</w:t>
      </w:r>
      <w:commentRangeEnd w:id="4"/>
      <w:r w:rsidR="00B66530">
        <w:rPr>
          <w:rStyle w:val="CommentReference"/>
        </w:rPr>
        <w:commentReference w:id="4"/>
      </w:r>
      <w:r>
        <w:rPr>
          <w:rFonts w:ascii="Arial" w:hAnsi="Arial" w:cs="Arial"/>
          <w:lang w:val="en-US"/>
        </w:rPr>
        <w:t xml:space="preserve"> and 8 neutral reviews indicating most reviewers were happy with the business.</w:t>
      </w:r>
    </w:p>
    <w:p w14:paraId="4610B3CE" w14:textId="01C5F2CC" w:rsidR="000456E6" w:rsidRPr="00D5562E" w:rsidRDefault="000456E6" w:rsidP="000456E6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processing consisted of:</w:t>
      </w:r>
    </w:p>
    <w:p w14:paraId="69F2A65C" w14:textId="5BBC389D" w:rsidR="0023136B" w:rsidRDefault="0023136B" w:rsidP="004D7273">
      <w:pPr>
        <w:rPr>
          <w:rFonts w:ascii="Arial" w:hAnsi="Arial" w:cs="Arial"/>
          <w:lang w:val="en-US"/>
        </w:rPr>
      </w:pPr>
    </w:p>
    <w:p w14:paraId="76BC7B0E" w14:textId="6CC5AF6C" w:rsidR="00F22A22" w:rsidRPr="00F31BAF" w:rsidRDefault="00F31BAF" w:rsidP="00F22A22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F31BAF">
        <w:rPr>
          <w:rFonts w:ascii="Arial" w:hAnsi="Arial" w:cs="Arial"/>
          <w:b/>
          <w:bCs/>
          <w:lang w:val="en-US"/>
        </w:rPr>
        <w:t>Rule based classification:</w:t>
      </w:r>
    </w:p>
    <w:p w14:paraId="332F5F0A" w14:textId="77777777" w:rsidR="00F31BAF" w:rsidRPr="00D5562E" w:rsidRDefault="00F31BAF" w:rsidP="00F22A22">
      <w:pPr>
        <w:spacing w:after="0" w:line="240" w:lineRule="auto"/>
        <w:rPr>
          <w:rFonts w:ascii="Arial" w:hAnsi="Arial" w:cs="Arial"/>
          <w:lang w:val="en-US"/>
        </w:rPr>
      </w:pPr>
    </w:p>
    <w:p w14:paraId="03DDDCDD" w14:textId="22B301BA" w:rsidR="003C6B56" w:rsidRDefault="00F31BAF" w:rsidP="003C6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8 </w:t>
      </w:r>
      <w:r w:rsidR="00776484">
        <w:rPr>
          <w:rFonts w:ascii="Arial" w:hAnsi="Arial" w:cs="Arial"/>
          <w:lang w:val="en-US"/>
        </w:rPr>
        <w:t>rule-based</w:t>
      </w:r>
      <w:r>
        <w:rPr>
          <w:rFonts w:ascii="Arial" w:hAnsi="Arial" w:cs="Arial"/>
          <w:lang w:val="en-US"/>
        </w:rPr>
        <w:t xml:space="preserve"> classifiers were developed based on the research completed in the literature review using predefined linguistic rules and patterns. These rules aid in</w:t>
      </w:r>
      <w:r w:rsidR="00D35EB8">
        <w:rPr>
          <w:rFonts w:ascii="Arial" w:hAnsi="Arial" w:cs="Arial"/>
          <w:lang w:val="en-US"/>
        </w:rPr>
        <w:t xml:space="preserve"> categorizing the reviews into specific groups based on the preprocessed data, The</w:t>
      </w:r>
      <w:r>
        <w:rPr>
          <w:rFonts w:ascii="Arial" w:hAnsi="Arial" w:cs="Arial"/>
          <w:lang w:val="en-US"/>
        </w:rPr>
        <w:t xml:space="preserve"> extract</w:t>
      </w:r>
      <w:r w:rsidR="00D35EB8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categorical and quantitative data which will be used to determine if a review is authentic or not, then the result can be compared to machine learning models. </w:t>
      </w:r>
      <w:r w:rsidR="00D35EB8">
        <w:rPr>
          <w:rFonts w:ascii="Arial" w:hAnsi="Arial" w:cs="Arial"/>
          <w:lang w:val="en-US"/>
        </w:rPr>
        <w:t xml:space="preserve">None of the rules are individually exhaustive, rather each of them is an indicator that the review may need to be flagged </w:t>
      </w:r>
      <w:commentRangeStart w:id="5"/>
      <w:r w:rsidR="00D35EB8">
        <w:rPr>
          <w:rFonts w:ascii="Arial" w:hAnsi="Arial" w:cs="Arial"/>
          <w:lang w:val="en-US"/>
        </w:rPr>
        <w:t>and</w:t>
      </w:r>
      <w:commentRangeEnd w:id="5"/>
      <w:r w:rsidR="00776484">
        <w:rPr>
          <w:rStyle w:val="CommentReference"/>
        </w:rPr>
        <w:commentReference w:id="5"/>
      </w:r>
      <w:r w:rsidR="00D35EB8">
        <w:rPr>
          <w:rFonts w:ascii="Arial" w:hAnsi="Arial" w:cs="Arial"/>
          <w:lang w:val="en-US"/>
        </w:rPr>
        <w:t xml:space="preserve"> contains some of the common warning characteristics of an inauthentic review. </w:t>
      </w:r>
      <w:r w:rsidR="00776484">
        <w:rPr>
          <w:rFonts w:ascii="Arial" w:hAnsi="Arial" w:cs="Arial"/>
          <w:lang w:val="en-US"/>
        </w:rPr>
        <w:t xml:space="preserve">If a check for inauthenticity succeeds, the review is marked with a binary output of 1, if it fails 0. The sum of the characteristics was chosen as the decisive factor for determining a final pass or fail. </w:t>
      </w:r>
    </w:p>
    <w:p w14:paraId="12746763" w14:textId="161D3CD1" w:rsidR="00776484" w:rsidRDefault="00776484" w:rsidP="003C6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‘Check 1’ examines if the dataset contains multiple reviews for the same restaurant from the same person using if-else statements. Is the number of places reviewed less than the review count for an individual </w:t>
      </w:r>
      <w:r w:rsidR="00C24E41">
        <w:rPr>
          <w:rFonts w:ascii="Arial" w:hAnsi="Arial" w:cs="Arial"/>
          <w:lang w:val="en-US"/>
        </w:rPr>
        <w:t>author id?</w:t>
      </w:r>
      <w:r>
        <w:rPr>
          <w:rFonts w:ascii="Arial" w:hAnsi="Arial" w:cs="Arial"/>
          <w:lang w:val="en-US"/>
        </w:rPr>
        <w:t xml:space="preserve">  Leaving multiple reviews indicates that the reviewer has </w:t>
      </w:r>
      <w:r>
        <w:rPr>
          <w:rFonts w:ascii="Arial" w:hAnsi="Arial" w:cs="Arial"/>
          <w:lang w:val="en-US"/>
        </w:rPr>
        <w:lastRenderedPageBreak/>
        <w:t>not visited the business and either has a financial incentive or a personal agenda against the business.</w:t>
      </w:r>
    </w:p>
    <w:p w14:paraId="7007E2FA" w14:textId="3B2EAE41" w:rsidR="00C24E41" w:rsidRDefault="00C24E41" w:rsidP="003C6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‘Check 2’ examines if the author has submitted more than 1 review in the dataset. </w:t>
      </w:r>
      <w:r w:rsidR="009067F2">
        <w:rPr>
          <w:rFonts w:ascii="Arial" w:hAnsi="Arial" w:cs="Arial"/>
          <w:lang w:val="en-US"/>
        </w:rPr>
        <w:t xml:space="preserve">Serial reviewers maybe be looking for free gifts from a business or working for a specific platform. </w:t>
      </w:r>
    </w:p>
    <w:p w14:paraId="6E3C1BAA" w14:textId="77777777" w:rsidR="00D35EB8" w:rsidRPr="00D5562E" w:rsidRDefault="00D35EB8" w:rsidP="003C6B56">
      <w:pPr>
        <w:rPr>
          <w:rFonts w:ascii="Arial" w:hAnsi="Arial" w:cs="Arial"/>
          <w:lang w:val="en-US"/>
        </w:rPr>
      </w:pPr>
    </w:p>
    <w:p w14:paraId="4C8B680E" w14:textId="77777777" w:rsidR="00C45B11" w:rsidRPr="00D5562E" w:rsidRDefault="00C45B11" w:rsidP="004D7273">
      <w:pPr>
        <w:rPr>
          <w:rFonts w:ascii="Arial" w:hAnsi="Arial" w:cs="Arial"/>
          <w:lang w:val="en-US"/>
        </w:rPr>
      </w:pPr>
    </w:p>
    <w:p w14:paraId="3676A0C7" w14:textId="77777777" w:rsidR="004D7273" w:rsidRPr="00D5562E" w:rsidRDefault="004D7273" w:rsidP="004D7273">
      <w:pPr>
        <w:rPr>
          <w:rFonts w:ascii="Arial" w:hAnsi="Arial" w:cs="Arial"/>
          <w:lang w:val="en-US"/>
        </w:rPr>
      </w:pPr>
    </w:p>
    <w:p w14:paraId="4B866837" w14:textId="1B4D28C5" w:rsidR="0090760A" w:rsidRPr="00D5562E" w:rsidRDefault="0090760A" w:rsidP="00C925E8">
      <w:pPr>
        <w:rPr>
          <w:rFonts w:ascii="Arial" w:hAnsi="Arial" w:cs="Arial"/>
          <w:lang w:val="en-US"/>
        </w:rPr>
      </w:pPr>
    </w:p>
    <w:p w14:paraId="3EF3CDD4" w14:textId="77777777" w:rsidR="00C925E8" w:rsidRPr="00D5562E" w:rsidRDefault="00C925E8" w:rsidP="00C925E8">
      <w:pPr>
        <w:rPr>
          <w:rFonts w:ascii="Arial" w:hAnsi="Arial" w:cs="Arial"/>
          <w:lang w:val="en-US"/>
        </w:rPr>
      </w:pPr>
    </w:p>
    <w:p w14:paraId="73FAF62A" w14:textId="77777777" w:rsidR="00C925E8" w:rsidRPr="00D5562E" w:rsidRDefault="00C925E8" w:rsidP="00503DF3">
      <w:pPr>
        <w:rPr>
          <w:rFonts w:ascii="Arial" w:hAnsi="Arial" w:cs="Arial"/>
          <w:lang w:val="en-US"/>
        </w:rPr>
      </w:pPr>
    </w:p>
    <w:sectPr w:rsidR="00C925E8" w:rsidRPr="00D5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in, Teresa - Contractor {PEP}" w:date="2023-07-26T16:26:00Z" w:initials="QTC{">
    <w:p w14:paraId="17D95C4C" w14:textId="77777777" w:rsidR="00835712" w:rsidRDefault="00835712" w:rsidP="00EB63DA">
      <w:pPr>
        <w:pStyle w:val="CommentText"/>
      </w:pPr>
      <w:r>
        <w:rPr>
          <w:rStyle w:val="CommentReference"/>
        </w:rPr>
        <w:annotationRef/>
      </w:r>
      <w:r>
        <w:t>Comment on graphs</w:t>
      </w:r>
    </w:p>
  </w:comment>
  <w:comment w:id="1" w:author="Quain, Teresa - Contractor {PEP}" w:date="2023-07-31T11:53:00Z" w:initials="QTC{">
    <w:p w14:paraId="0B5719B0" w14:textId="77777777" w:rsidR="0093497E" w:rsidRDefault="0093497E" w:rsidP="0093497E">
      <w:pPr>
        <w:pStyle w:val="CommentText"/>
      </w:pPr>
      <w:r>
        <w:rPr>
          <w:rStyle w:val="CommentReference"/>
        </w:rPr>
        <w:annotationRef/>
      </w:r>
      <w:r>
        <w:t>Word clouds in google colours</w:t>
      </w:r>
    </w:p>
  </w:comment>
  <w:comment w:id="3" w:author="Quain, Teresa - Contractor {PEP}" w:date="2023-07-31T16:17:00Z" w:initials="QTC{">
    <w:p w14:paraId="617EA6C5" w14:textId="77777777" w:rsidR="00776484" w:rsidRDefault="00776484" w:rsidP="00366EDA">
      <w:pPr>
        <w:pStyle w:val="CommentText"/>
      </w:pPr>
      <w:r>
        <w:rPr>
          <w:rStyle w:val="CommentReference"/>
        </w:rPr>
        <w:annotationRef/>
      </w:r>
      <w:r>
        <w:t>Box plot showing quartiles</w:t>
      </w:r>
    </w:p>
  </w:comment>
  <w:comment w:id="4" w:author="Quain, Teresa - Contractor {PEP}" w:date="2023-07-31T12:28:00Z" w:initials="QTC{">
    <w:p w14:paraId="5E551024" w14:textId="3EDAFE4C" w:rsidR="00B66530" w:rsidRDefault="00B66530" w:rsidP="009616F4">
      <w:pPr>
        <w:pStyle w:val="CommentText"/>
      </w:pPr>
      <w:r>
        <w:rPr>
          <w:rStyle w:val="CommentReference"/>
        </w:rPr>
        <w:annotationRef/>
      </w:r>
      <w:r>
        <w:t>Confirm no's.</w:t>
      </w:r>
    </w:p>
  </w:comment>
  <w:comment w:id="5" w:author="Quain, Teresa - Contractor {PEP}" w:date="2023-07-31T16:17:00Z" w:initials="QTC{">
    <w:p w14:paraId="6822F490" w14:textId="77777777" w:rsidR="00776484" w:rsidRDefault="00776484" w:rsidP="00147848">
      <w:pPr>
        <w:pStyle w:val="CommentText"/>
      </w:pPr>
      <w:r>
        <w:rPr>
          <w:rStyle w:val="CommentReference"/>
        </w:rPr>
        <w:annotationRef/>
      </w:r>
      <w:r>
        <w:t>Decision tree of checks-graphical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D95C4C" w15:done="0"/>
  <w15:commentEx w15:paraId="0B5719B0" w15:done="0"/>
  <w15:commentEx w15:paraId="617EA6C5" w15:done="0"/>
  <w15:commentEx w15:paraId="5E551024" w15:done="0"/>
  <w15:commentEx w15:paraId="6822F4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C7A9" w16cex:dateUtc="2023-07-26T15:26:00Z"/>
  <w16cex:commentExtensible w16cex:durableId="28721F21" w16cex:dateUtc="2023-07-31T10:53:00Z"/>
  <w16cex:commentExtensible w16cex:durableId="28725D0C" w16cex:dateUtc="2023-07-31T15:17:00Z"/>
  <w16cex:commentExtensible w16cex:durableId="2872276E" w16cex:dateUtc="2023-07-31T11:28:00Z"/>
  <w16cex:commentExtensible w16cex:durableId="28725D1C" w16cex:dateUtc="2023-07-31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D95C4C" w16cid:durableId="286BC7A9"/>
  <w16cid:commentId w16cid:paraId="0B5719B0" w16cid:durableId="28721F21"/>
  <w16cid:commentId w16cid:paraId="617EA6C5" w16cid:durableId="28725D0C"/>
  <w16cid:commentId w16cid:paraId="5E551024" w16cid:durableId="2872276E"/>
  <w16cid:commentId w16cid:paraId="6822F490" w16cid:durableId="28725D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3A1"/>
    <w:multiLevelType w:val="hybridMultilevel"/>
    <w:tmpl w:val="42202A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63D5"/>
    <w:multiLevelType w:val="multilevel"/>
    <w:tmpl w:val="54E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87B15"/>
    <w:multiLevelType w:val="hybridMultilevel"/>
    <w:tmpl w:val="307C58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96937"/>
    <w:multiLevelType w:val="hybridMultilevel"/>
    <w:tmpl w:val="46F80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90346"/>
    <w:multiLevelType w:val="multilevel"/>
    <w:tmpl w:val="A88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06446">
    <w:abstractNumId w:val="1"/>
  </w:num>
  <w:num w:numId="2" w16cid:durableId="1366906789">
    <w:abstractNumId w:val="0"/>
  </w:num>
  <w:num w:numId="3" w16cid:durableId="500127495">
    <w:abstractNumId w:val="3"/>
  </w:num>
  <w:num w:numId="4" w16cid:durableId="1453207844">
    <w:abstractNumId w:val="2"/>
  </w:num>
  <w:num w:numId="5" w16cid:durableId="32744558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in, Teresa - Contractor {PEP}">
    <w15:presenceInfo w15:providerId="AD" w15:userId="S::Teresa.Quain.Contractor@pepsico.com::93b4f02e-0bc3-4984-b21f-0da0b0cdc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F3"/>
    <w:rsid w:val="00002397"/>
    <w:rsid w:val="00014A07"/>
    <w:rsid w:val="00023E01"/>
    <w:rsid w:val="000456E6"/>
    <w:rsid w:val="00067490"/>
    <w:rsid w:val="00071932"/>
    <w:rsid w:val="000851C8"/>
    <w:rsid w:val="00186794"/>
    <w:rsid w:val="001C1621"/>
    <w:rsid w:val="001D7070"/>
    <w:rsid w:val="001D77B3"/>
    <w:rsid w:val="001E129E"/>
    <w:rsid w:val="001E5F95"/>
    <w:rsid w:val="001F2DC8"/>
    <w:rsid w:val="001F5C41"/>
    <w:rsid w:val="002067B9"/>
    <w:rsid w:val="002269A8"/>
    <w:rsid w:val="0023136B"/>
    <w:rsid w:val="00261AB9"/>
    <w:rsid w:val="00276E89"/>
    <w:rsid w:val="002B76A4"/>
    <w:rsid w:val="00316264"/>
    <w:rsid w:val="00317DBA"/>
    <w:rsid w:val="00363A31"/>
    <w:rsid w:val="003A4BDF"/>
    <w:rsid w:val="003B6DDC"/>
    <w:rsid w:val="003C6B56"/>
    <w:rsid w:val="00403633"/>
    <w:rsid w:val="00446261"/>
    <w:rsid w:val="00496C04"/>
    <w:rsid w:val="004B494D"/>
    <w:rsid w:val="004D6937"/>
    <w:rsid w:val="004D71BC"/>
    <w:rsid w:val="004D7273"/>
    <w:rsid w:val="004E146B"/>
    <w:rsid w:val="004F65D5"/>
    <w:rsid w:val="00502AE3"/>
    <w:rsid w:val="00503DF3"/>
    <w:rsid w:val="00505F56"/>
    <w:rsid w:val="00512C8C"/>
    <w:rsid w:val="005215BA"/>
    <w:rsid w:val="005300C8"/>
    <w:rsid w:val="00530A40"/>
    <w:rsid w:val="005609F6"/>
    <w:rsid w:val="005938DF"/>
    <w:rsid w:val="005E76B7"/>
    <w:rsid w:val="00603EDA"/>
    <w:rsid w:val="006049C2"/>
    <w:rsid w:val="006139C6"/>
    <w:rsid w:val="006A2A8D"/>
    <w:rsid w:val="006B522A"/>
    <w:rsid w:val="006E4004"/>
    <w:rsid w:val="00721198"/>
    <w:rsid w:val="00741221"/>
    <w:rsid w:val="00766AF0"/>
    <w:rsid w:val="00770C31"/>
    <w:rsid w:val="00776484"/>
    <w:rsid w:val="00781B14"/>
    <w:rsid w:val="007F7A6B"/>
    <w:rsid w:val="00835712"/>
    <w:rsid w:val="00861047"/>
    <w:rsid w:val="00890F99"/>
    <w:rsid w:val="008C1BFD"/>
    <w:rsid w:val="008C6BF0"/>
    <w:rsid w:val="008E2473"/>
    <w:rsid w:val="008F75E5"/>
    <w:rsid w:val="009067F2"/>
    <w:rsid w:val="0090760A"/>
    <w:rsid w:val="00912BE6"/>
    <w:rsid w:val="00930481"/>
    <w:rsid w:val="0093497E"/>
    <w:rsid w:val="00944B62"/>
    <w:rsid w:val="00951CE6"/>
    <w:rsid w:val="009751A1"/>
    <w:rsid w:val="009A6118"/>
    <w:rsid w:val="009C34AE"/>
    <w:rsid w:val="009C4679"/>
    <w:rsid w:val="00A06AA2"/>
    <w:rsid w:val="00A121A2"/>
    <w:rsid w:val="00A273FC"/>
    <w:rsid w:val="00A7137D"/>
    <w:rsid w:val="00A7629E"/>
    <w:rsid w:val="00AA1DCA"/>
    <w:rsid w:val="00AD0F4B"/>
    <w:rsid w:val="00AE4675"/>
    <w:rsid w:val="00B21AFB"/>
    <w:rsid w:val="00B3652B"/>
    <w:rsid w:val="00B655AD"/>
    <w:rsid w:val="00B66530"/>
    <w:rsid w:val="00BD2A67"/>
    <w:rsid w:val="00BD41F6"/>
    <w:rsid w:val="00C15791"/>
    <w:rsid w:val="00C22319"/>
    <w:rsid w:val="00C24E41"/>
    <w:rsid w:val="00C45B11"/>
    <w:rsid w:val="00C52E14"/>
    <w:rsid w:val="00C52E58"/>
    <w:rsid w:val="00C732FD"/>
    <w:rsid w:val="00C74083"/>
    <w:rsid w:val="00C925E8"/>
    <w:rsid w:val="00CD22AF"/>
    <w:rsid w:val="00D04130"/>
    <w:rsid w:val="00D05E9C"/>
    <w:rsid w:val="00D13867"/>
    <w:rsid w:val="00D22701"/>
    <w:rsid w:val="00D35EB8"/>
    <w:rsid w:val="00D421F2"/>
    <w:rsid w:val="00D5562E"/>
    <w:rsid w:val="00D709D5"/>
    <w:rsid w:val="00D71111"/>
    <w:rsid w:val="00D8571A"/>
    <w:rsid w:val="00DB14D9"/>
    <w:rsid w:val="00DC0F12"/>
    <w:rsid w:val="00DD3D4F"/>
    <w:rsid w:val="00E01EDD"/>
    <w:rsid w:val="00E908EB"/>
    <w:rsid w:val="00EC3C2E"/>
    <w:rsid w:val="00ED204B"/>
    <w:rsid w:val="00EF4CAC"/>
    <w:rsid w:val="00EF610A"/>
    <w:rsid w:val="00EF6B83"/>
    <w:rsid w:val="00F22A22"/>
    <w:rsid w:val="00F31BAF"/>
    <w:rsid w:val="00F925A7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076"/>
  <w15:chartTrackingRefBased/>
  <w15:docId w15:val="{E5B5C1DA-7A94-483D-B650-6F67840E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25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E01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023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5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5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57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71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5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aman.ai/cs224n/" TargetMode="Externa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practicaldatascience.co.uk/data-science/how-to-use-nltk-for-pos-tagging-in-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9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Quain, Teresa - Contractor {PEP}</cp:lastModifiedBy>
  <cp:revision>19</cp:revision>
  <dcterms:created xsi:type="dcterms:W3CDTF">2023-07-31T08:15:00Z</dcterms:created>
  <dcterms:modified xsi:type="dcterms:W3CDTF">2023-07-31T15:30:00Z</dcterms:modified>
</cp:coreProperties>
</file>