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53A3" w14:textId="77777777" w:rsidR="006D2E31" w:rsidRPr="003A0BFB" w:rsidRDefault="006D2E31" w:rsidP="006D2E31">
      <w:pPr>
        <w:spacing w:line="276" w:lineRule="auto"/>
        <w:jc w:val="center"/>
        <w:rPr>
          <w:rStyle w:val="Hyperlink"/>
          <w:rFonts w:ascii="Arial" w:hAnsi="Arial" w:cs="Arial"/>
          <w:b/>
          <w:bCs/>
          <w:color w:val="auto"/>
          <w:sz w:val="28"/>
          <w:szCs w:val="28"/>
          <w:shd w:val="clear" w:color="auto" w:fill="FFFFFF"/>
        </w:rPr>
      </w:pPr>
      <w:r w:rsidRPr="003A0BFB">
        <w:rPr>
          <w:rStyle w:val="Hyperlink"/>
          <w:rFonts w:ascii="Arial" w:hAnsi="Arial" w:cs="Arial"/>
          <w:b/>
          <w:bCs/>
          <w:color w:val="auto"/>
          <w:sz w:val="28"/>
          <w:szCs w:val="28"/>
          <w:shd w:val="clear" w:color="auto" w:fill="FFFFFF"/>
        </w:rPr>
        <w:t>Enhancing the Accuracy of Inauthentic Review Detection using Machine Learning and Sentiment Analysis</w:t>
      </w:r>
    </w:p>
    <w:p w14:paraId="753F46A3" w14:textId="77777777" w:rsidR="006D2E31" w:rsidRPr="00ED789E" w:rsidRDefault="006D2E31" w:rsidP="006D2E31">
      <w:pPr>
        <w:spacing w:line="276" w:lineRule="auto"/>
        <w:jc w:val="center"/>
        <w:rPr>
          <w:rStyle w:val="Hyperlink"/>
          <w:rFonts w:ascii="Arial" w:hAnsi="Arial" w:cs="Arial"/>
          <w:b/>
          <w:bCs/>
          <w:shd w:val="clear" w:color="auto" w:fill="FFFFFF"/>
        </w:rPr>
      </w:pPr>
    </w:p>
    <w:p w14:paraId="1785E4C9" w14:textId="77777777" w:rsidR="006D2E31" w:rsidRPr="003A0BFB" w:rsidRDefault="006D2E31" w:rsidP="006D2E31">
      <w:pPr>
        <w:spacing w:line="276" w:lineRule="auto"/>
        <w:jc w:val="center"/>
        <w:rPr>
          <w:rFonts w:ascii="Arial" w:hAnsi="Arial" w:cs="Arial"/>
        </w:rPr>
      </w:pPr>
      <w:r w:rsidRPr="003A0BFB">
        <w:rPr>
          <w:rFonts w:ascii="Arial" w:hAnsi="Arial" w:cs="Arial"/>
        </w:rPr>
        <w:t>Author: Teresa Quain</w:t>
      </w:r>
    </w:p>
    <w:p w14:paraId="06A6B962" w14:textId="77777777" w:rsidR="006D2E31" w:rsidRPr="003A0BFB" w:rsidRDefault="006D2E31" w:rsidP="006D2E31">
      <w:pPr>
        <w:spacing w:line="276" w:lineRule="auto"/>
        <w:jc w:val="center"/>
        <w:rPr>
          <w:rStyle w:val="Hyperlink"/>
          <w:rFonts w:ascii="Arial" w:eastAsiaTheme="majorEastAsia" w:hAnsi="Arial" w:cs="Arial"/>
          <w:color w:val="auto"/>
          <w:shd w:val="clear" w:color="auto" w:fill="FFFFFF"/>
        </w:rPr>
      </w:pPr>
      <w:r w:rsidRPr="003A0BFB">
        <w:rPr>
          <w:rFonts w:ascii="Arial" w:eastAsia="Arial" w:hAnsi="Arial" w:cs="Arial"/>
        </w:rPr>
        <w:t xml:space="preserve">Student ID: </w:t>
      </w:r>
      <w:r w:rsidRPr="003A0BFB">
        <w:rPr>
          <w:rFonts w:ascii="Arial" w:hAnsi="Arial" w:cs="Arial"/>
          <w:shd w:val="clear" w:color="auto" w:fill="FFFFFF"/>
        </w:rPr>
        <w:t> </w:t>
      </w:r>
      <w:hyperlink r:id="rId8" w:tgtFrame="_blank" w:history="1">
        <w:r w:rsidRPr="003A0BFB">
          <w:rPr>
            <w:rStyle w:val="Hyperlink"/>
            <w:rFonts w:ascii="Arial" w:eastAsiaTheme="majorEastAsia" w:hAnsi="Arial" w:cs="Arial"/>
            <w:color w:val="auto"/>
            <w:shd w:val="clear" w:color="auto" w:fill="FFFFFF"/>
          </w:rPr>
          <w:t>sba22235</w:t>
        </w:r>
      </w:hyperlink>
    </w:p>
    <w:p w14:paraId="45228738" w14:textId="77777777" w:rsidR="006D2E31" w:rsidRPr="00ED789E" w:rsidRDefault="006D2E31" w:rsidP="006D2E31">
      <w:pPr>
        <w:spacing w:line="276" w:lineRule="auto"/>
        <w:jc w:val="center"/>
        <w:rPr>
          <w:rStyle w:val="Hyperlink"/>
          <w:rFonts w:ascii="Arial" w:hAnsi="Arial" w:cs="Arial"/>
          <w:shd w:val="clear" w:color="auto" w:fill="FFFFFF"/>
        </w:rPr>
      </w:pPr>
      <w:r w:rsidRPr="00ED789E">
        <w:rPr>
          <w:rFonts w:ascii="Arial" w:hAnsi="Arial" w:cs="Arial"/>
        </w:rPr>
        <w:t xml:space="preserve">Student email: </w:t>
      </w:r>
      <w:hyperlink r:id="rId9" w:history="1">
        <w:r w:rsidRPr="00ED789E">
          <w:rPr>
            <w:rStyle w:val="Hyperlink"/>
            <w:rFonts w:ascii="Arial" w:eastAsiaTheme="majorEastAsia" w:hAnsi="Arial" w:cs="Arial"/>
            <w:shd w:val="clear" w:color="auto" w:fill="FFFFFF"/>
          </w:rPr>
          <w:t>sba22235@student.cct.ie</w:t>
        </w:r>
      </w:hyperlink>
    </w:p>
    <w:p w14:paraId="58AA4609" w14:textId="77777777" w:rsidR="006D2E31" w:rsidRPr="003A0BFB" w:rsidRDefault="006D2E31" w:rsidP="006D2E31">
      <w:pPr>
        <w:spacing w:line="276" w:lineRule="auto"/>
        <w:jc w:val="center"/>
        <w:rPr>
          <w:rFonts w:ascii="Arial" w:hAnsi="Arial" w:cs="Arial"/>
          <w:shd w:val="clear" w:color="auto" w:fill="FFFFFF"/>
        </w:rPr>
      </w:pPr>
      <w:r w:rsidRPr="003A0BFB">
        <w:rPr>
          <w:rStyle w:val="Hyperlink"/>
          <w:rFonts w:ascii="Arial" w:hAnsi="Arial" w:cs="Arial"/>
          <w:color w:val="auto"/>
          <w:shd w:val="clear" w:color="auto" w:fill="FFFFFF"/>
        </w:rPr>
        <w:t>Module: Research &amp; Professional Ethics</w:t>
      </w:r>
    </w:p>
    <w:p w14:paraId="174DA72E" w14:textId="1E6B89D7" w:rsidR="006D2E31" w:rsidRPr="00ED789E" w:rsidRDefault="006D2E31" w:rsidP="006D2E31">
      <w:pPr>
        <w:spacing w:line="276" w:lineRule="auto"/>
        <w:ind w:firstLine="720"/>
        <w:jc w:val="center"/>
        <w:rPr>
          <w:rFonts w:ascii="Arial" w:hAnsi="Arial" w:cs="Arial"/>
        </w:rPr>
      </w:pPr>
      <w:r>
        <w:rPr>
          <w:rFonts w:ascii="Arial" w:hAnsi="Arial" w:cs="Arial"/>
        </w:rPr>
        <w:t>Msc Thesis,</w:t>
      </w:r>
      <w:r w:rsidRPr="00ED789E">
        <w:rPr>
          <w:rFonts w:ascii="Arial" w:hAnsi="Arial" w:cs="Arial"/>
        </w:rPr>
        <w:t xml:space="preserve"> MSc in Data Analytics</w:t>
      </w:r>
    </w:p>
    <w:p w14:paraId="1913565F" w14:textId="1D655989" w:rsidR="006D2E31" w:rsidRPr="00ED789E" w:rsidRDefault="006D2E31" w:rsidP="006D2E31">
      <w:pPr>
        <w:spacing w:line="276" w:lineRule="auto"/>
        <w:jc w:val="center"/>
        <w:rPr>
          <w:rFonts w:ascii="Arial" w:hAnsi="Arial" w:cs="Arial"/>
        </w:rPr>
      </w:pPr>
      <w:r w:rsidRPr="00ED789E">
        <w:rPr>
          <w:rFonts w:ascii="Arial" w:hAnsi="Arial" w:cs="Arial"/>
        </w:rPr>
        <w:t>Wordcount:</w:t>
      </w:r>
    </w:p>
    <w:p w14:paraId="15E53901" w14:textId="77777777" w:rsidR="006D2E31" w:rsidRPr="00ED789E" w:rsidRDefault="006D2E31" w:rsidP="006D2E31">
      <w:pPr>
        <w:spacing w:line="276" w:lineRule="auto"/>
        <w:jc w:val="center"/>
        <w:rPr>
          <w:rFonts w:ascii="Arial" w:hAnsi="Arial" w:cs="Arial"/>
        </w:rPr>
      </w:pPr>
    </w:p>
    <w:p w14:paraId="15C8A193" w14:textId="77777777" w:rsidR="006D2E31" w:rsidRPr="00ED789E" w:rsidRDefault="006D2E31" w:rsidP="006D2E31">
      <w:pPr>
        <w:spacing w:line="276" w:lineRule="auto"/>
        <w:rPr>
          <w:rFonts w:ascii="Arial" w:hAnsi="Arial" w:cs="Arial"/>
        </w:rPr>
        <w:sectPr w:rsidR="006D2E31" w:rsidRPr="00ED789E" w:rsidSect="00F22F7A">
          <w:footerReference w:type="default" r:id="rId10"/>
          <w:pgSz w:w="11907" w:h="16840"/>
          <w:pgMar w:top="720" w:right="720" w:bottom="720" w:left="720" w:header="720" w:footer="720" w:gutter="0"/>
          <w:pgNumType w:start="1"/>
          <w:cols w:space="720"/>
          <w:docGrid w:linePitch="326"/>
        </w:sectPr>
      </w:pPr>
    </w:p>
    <w:p w14:paraId="4CEB3F72" w14:textId="77777777" w:rsidR="006D2E31" w:rsidRPr="00ED789E" w:rsidRDefault="006D2E31" w:rsidP="006D2E31">
      <w:pPr>
        <w:pBdr>
          <w:top w:val="nil"/>
          <w:left w:val="nil"/>
          <w:bottom w:val="nil"/>
          <w:right w:val="nil"/>
          <w:between w:val="nil"/>
        </w:pBdr>
        <w:spacing w:line="276" w:lineRule="auto"/>
        <w:rPr>
          <w:rFonts w:ascii="Arial" w:hAnsi="Arial" w:cs="Arial"/>
        </w:rPr>
        <w:sectPr w:rsidR="006D2E31" w:rsidRPr="00ED789E" w:rsidSect="00703AAE">
          <w:type w:val="continuous"/>
          <w:pgSz w:w="11907" w:h="16840"/>
          <w:pgMar w:top="720" w:right="720" w:bottom="720" w:left="720" w:header="720" w:footer="720" w:gutter="0"/>
          <w:pgNumType w:start="1"/>
          <w:cols w:space="720"/>
          <w:docGrid w:linePitch="326"/>
        </w:sectPr>
      </w:pPr>
    </w:p>
    <w:p w14:paraId="77EDD758" w14:textId="77777777" w:rsidR="006D2E31" w:rsidRPr="00ED789E" w:rsidRDefault="006D2E31" w:rsidP="006D2E31">
      <w:pPr>
        <w:pBdr>
          <w:top w:val="nil"/>
          <w:left w:val="nil"/>
          <w:bottom w:val="nil"/>
          <w:right w:val="nil"/>
          <w:between w:val="nil"/>
        </w:pBdr>
        <w:spacing w:line="276" w:lineRule="auto"/>
        <w:rPr>
          <w:rFonts w:ascii="Arial" w:eastAsia="Arial" w:hAnsi="Arial" w:cs="Arial"/>
        </w:rPr>
      </w:pPr>
    </w:p>
    <w:p w14:paraId="7A6B507D" w14:textId="77777777" w:rsidR="006D2E31" w:rsidRPr="00ED789E" w:rsidRDefault="006D2E31" w:rsidP="006D2E31">
      <w:pPr>
        <w:spacing w:line="276" w:lineRule="auto"/>
        <w:rPr>
          <w:rFonts w:ascii="Arial" w:hAnsi="Arial" w:cs="Arial"/>
        </w:rPr>
      </w:pPr>
    </w:p>
    <w:p w14:paraId="01FBBFA1" w14:textId="77777777" w:rsidR="006D2E31" w:rsidRPr="00ED789E" w:rsidRDefault="006D2E31" w:rsidP="006D2E31">
      <w:pPr>
        <w:spacing w:line="276" w:lineRule="auto"/>
        <w:rPr>
          <w:rFonts w:ascii="Arial" w:hAnsi="Arial" w:cs="Arial"/>
        </w:rPr>
      </w:pPr>
    </w:p>
    <w:p w14:paraId="31F32C7A" w14:textId="77777777" w:rsidR="006D2E31" w:rsidRPr="00ED789E" w:rsidRDefault="006D2E31" w:rsidP="006D2E31">
      <w:pPr>
        <w:spacing w:line="276" w:lineRule="auto"/>
        <w:rPr>
          <w:rFonts w:ascii="Arial" w:hAnsi="Arial" w:cs="Arial"/>
        </w:rPr>
      </w:pPr>
    </w:p>
    <w:p w14:paraId="58FE0582" w14:textId="77777777" w:rsidR="006D2E31" w:rsidRPr="00ED789E" w:rsidRDefault="006D2E31" w:rsidP="006D2E31">
      <w:pPr>
        <w:spacing w:line="276" w:lineRule="auto"/>
        <w:rPr>
          <w:rFonts w:ascii="Arial" w:hAnsi="Arial" w:cs="Arial"/>
        </w:rPr>
      </w:pPr>
      <w:r w:rsidRPr="00ED789E">
        <w:rPr>
          <w:rFonts w:ascii="Arial" w:hAnsi="Arial" w:cs="Arial"/>
          <w:noProof/>
        </w:rPr>
        <w:drawing>
          <wp:anchor distT="0" distB="0" distL="114300" distR="114300" simplePos="0" relativeHeight="251659264" behindDoc="0" locked="0" layoutInCell="1" allowOverlap="1" wp14:anchorId="2A833CC5" wp14:editId="07BF13CF">
            <wp:simplePos x="0" y="0"/>
            <wp:positionH relativeFrom="margin">
              <wp:posOffset>1571625</wp:posOffset>
            </wp:positionH>
            <wp:positionV relativeFrom="paragraph">
              <wp:posOffset>61595</wp:posOffset>
            </wp:positionV>
            <wp:extent cx="3629660" cy="10629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660" cy="1062990"/>
                    </a:xfrm>
                    <a:prstGeom prst="rect">
                      <a:avLst/>
                    </a:prstGeom>
                  </pic:spPr>
                </pic:pic>
              </a:graphicData>
            </a:graphic>
            <wp14:sizeRelH relativeFrom="margin">
              <wp14:pctWidth>0</wp14:pctWidth>
            </wp14:sizeRelH>
            <wp14:sizeRelV relativeFrom="margin">
              <wp14:pctHeight>0</wp14:pctHeight>
            </wp14:sizeRelV>
          </wp:anchor>
        </w:drawing>
      </w:r>
    </w:p>
    <w:p w14:paraId="24263E1F" w14:textId="77777777" w:rsidR="006D2E31" w:rsidRPr="00ED789E" w:rsidRDefault="006D2E31" w:rsidP="006D2E31">
      <w:pPr>
        <w:spacing w:line="276" w:lineRule="auto"/>
        <w:rPr>
          <w:rFonts w:ascii="Arial" w:hAnsi="Arial" w:cs="Arial"/>
        </w:rPr>
      </w:pPr>
    </w:p>
    <w:p w14:paraId="6A29E255" w14:textId="77777777" w:rsidR="006D2E31" w:rsidRPr="00ED789E" w:rsidRDefault="006D2E31" w:rsidP="006D2E31">
      <w:pPr>
        <w:spacing w:line="276" w:lineRule="auto"/>
        <w:rPr>
          <w:rFonts w:ascii="Arial" w:hAnsi="Arial" w:cs="Arial"/>
        </w:rPr>
      </w:pPr>
    </w:p>
    <w:p w14:paraId="63DCC41F" w14:textId="77777777" w:rsidR="006D2E31" w:rsidRPr="00ED789E" w:rsidRDefault="006D2E31" w:rsidP="006D2E31">
      <w:pPr>
        <w:spacing w:line="276" w:lineRule="auto"/>
        <w:rPr>
          <w:rFonts w:ascii="Arial" w:hAnsi="Arial" w:cs="Arial"/>
        </w:rPr>
      </w:pPr>
    </w:p>
    <w:p w14:paraId="275CD306" w14:textId="77777777" w:rsidR="006D2E31" w:rsidRPr="00ED789E" w:rsidRDefault="006D2E31" w:rsidP="006D2E31">
      <w:pPr>
        <w:spacing w:line="276" w:lineRule="auto"/>
        <w:rPr>
          <w:rFonts w:ascii="Arial" w:hAnsi="Arial" w:cs="Arial"/>
        </w:rPr>
      </w:pPr>
    </w:p>
    <w:p w14:paraId="2F184707" w14:textId="77777777" w:rsidR="006D2E31" w:rsidRPr="00ED789E" w:rsidRDefault="006D2E31" w:rsidP="006D2E31">
      <w:pPr>
        <w:spacing w:line="276" w:lineRule="auto"/>
        <w:rPr>
          <w:rFonts w:ascii="Arial" w:hAnsi="Arial" w:cs="Arial"/>
        </w:rPr>
      </w:pPr>
    </w:p>
    <w:p w14:paraId="32C1D557"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num="2" w:space="720"/>
          <w:docGrid w:linePitch="326"/>
        </w:sectPr>
      </w:pPr>
    </w:p>
    <w:p w14:paraId="51224378" w14:textId="29F377EC"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space="720"/>
          <w:docGrid w:linePitch="326"/>
        </w:sectPr>
      </w:pPr>
    </w:p>
    <w:p w14:paraId="61C49E92" w14:textId="4DFCA5BA" w:rsidR="00791CF7" w:rsidRDefault="00791CF7">
      <w:pPr>
        <w:rPr>
          <w:rFonts w:ascii="Arial" w:hAnsi="Arial" w:cs="Arial"/>
          <w:lang w:val="en-US"/>
        </w:rPr>
      </w:pPr>
      <w:bookmarkStart w:id="0" w:name="_Toc134973553"/>
    </w:p>
    <w:sdt>
      <w:sdtPr>
        <w:rPr>
          <w:rFonts w:asciiTheme="minorHAnsi" w:eastAsiaTheme="minorHAnsi" w:hAnsiTheme="minorHAnsi" w:cstheme="minorBidi"/>
          <w:color w:val="auto"/>
          <w:kern w:val="2"/>
          <w:sz w:val="22"/>
          <w:szCs w:val="22"/>
          <w:lang w:val="en-IE"/>
          <w14:ligatures w14:val="standardContextual"/>
        </w:rPr>
        <w:id w:val="852236639"/>
        <w:docPartObj>
          <w:docPartGallery w:val="Table of Contents"/>
          <w:docPartUnique/>
        </w:docPartObj>
      </w:sdtPr>
      <w:sdtEndPr>
        <w:rPr>
          <w:b/>
          <w:bCs/>
          <w:noProof/>
        </w:rPr>
      </w:sdtEndPr>
      <w:sdtContent>
        <w:p w14:paraId="2AF289BF" w14:textId="6FBEB2B9" w:rsidR="00206A70" w:rsidRPr="00FA2697" w:rsidRDefault="00206A70">
          <w:pPr>
            <w:pStyle w:val="TOCHeading"/>
            <w:rPr>
              <w:color w:val="auto"/>
            </w:rPr>
          </w:pPr>
          <w:r w:rsidRPr="00FA2697">
            <w:rPr>
              <w:color w:val="auto"/>
            </w:rPr>
            <w:t>Contents</w:t>
          </w:r>
        </w:p>
        <w:p w14:paraId="2430C77C" w14:textId="1A15787F" w:rsidR="00FA2697" w:rsidRDefault="00206A70">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3943410" w:history="1">
            <w:r w:rsidR="00FA2697" w:rsidRPr="00BA2F6D">
              <w:rPr>
                <w:rStyle w:val="Hyperlink"/>
                <w:noProof/>
              </w:rPr>
              <w:t>Research Question</w:t>
            </w:r>
            <w:r w:rsidR="00FA2697">
              <w:rPr>
                <w:noProof/>
                <w:webHidden/>
              </w:rPr>
              <w:tab/>
            </w:r>
            <w:r w:rsidR="00FA2697">
              <w:rPr>
                <w:noProof/>
                <w:webHidden/>
              </w:rPr>
              <w:fldChar w:fldCharType="begin"/>
            </w:r>
            <w:r w:rsidR="00FA2697">
              <w:rPr>
                <w:noProof/>
                <w:webHidden/>
              </w:rPr>
              <w:instrText xml:space="preserve"> PAGEREF _Toc143943410 \h </w:instrText>
            </w:r>
            <w:r w:rsidR="00FA2697">
              <w:rPr>
                <w:noProof/>
                <w:webHidden/>
              </w:rPr>
            </w:r>
            <w:r w:rsidR="00FA2697">
              <w:rPr>
                <w:noProof/>
                <w:webHidden/>
              </w:rPr>
              <w:fldChar w:fldCharType="separate"/>
            </w:r>
            <w:r w:rsidR="00FA2697">
              <w:rPr>
                <w:noProof/>
                <w:webHidden/>
              </w:rPr>
              <w:t>2</w:t>
            </w:r>
            <w:r w:rsidR="00FA2697">
              <w:rPr>
                <w:noProof/>
                <w:webHidden/>
              </w:rPr>
              <w:fldChar w:fldCharType="end"/>
            </w:r>
          </w:hyperlink>
        </w:p>
        <w:p w14:paraId="7E61AD4B" w14:textId="2400F049" w:rsidR="00FA2697" w:rsidRDefault="00FA2697">
          <w:pPr>
            <w:pStyle w:val="TOC1"/>
            <w:tabs>
              <w:tab w:val="right" w:leader="dot" w:pos="9016"/>
            </w:tabs>
            <w:rPr>
              <w:rFonts w:eastAsiaTheme="minorEastAsia"/>
              <w:noProof/>
              <w:lang w:eastAsia="en-IE"/>
            </w:rPr>
          </w:pPr>
          <w:hyperlink w:anchor="_Toc143943411" w:history="1">
            <w:r w:rsidRPr="00BA2F6D">
              <w:rPr>
                <w:rStyle w:val="Hyperlink"/>
                <w:noProof/>
                <w:lang w:val="en-US"/>
              </w:rPr>
              <w:t>Introduction</w:t>
            </w:r>
            <w:r>
              <w:rPr>
                <w:noProof/>
                <w:webHidden/>
              </w:rPr>
              <w:tab/>
            </w:r>
            <w:r>
              <w:rPr>
                <w:noProof/>
                <w:webHidden/>
              </w:rPr>
              <w:fldChar w:fldCharType="begin"/>
            </w:r>
            <w:r>
              <w:rPr>
                <w:noProof/>
                <w:webHidden/>
              </w:rPr>
              <w:instrText xml:space="preserve"> PAGEREF _Toc143943411 \h </w:instrText>
            </w:r>
            <w:r>
              <w:rPr>
                <w:noProof/>
                <w:webHidden/>
              </w:rPr>
            </w:r>
            <w:r>
              <w:rPr>
                <w:noProof/>
                <w:webHidden/>
              </w:rPr>
              <w:fldChar w:fldCharType="separate"/>
            </w:r>
            <w:r>
              <w:rPr>
                <w:noProof/>
                <w:webHidden/>
              </w:rPr>
              <w:t>3</w:t>
            </w:r>
            <w:r>
              <w:rPr>
                <w:noProof/>
                <w:webHidden/>
              </w:rPr>
              <w:fldChar w:fldCharType="end"/>
            </w:r>
          </w:hyperlink>
        </w:p>
        <w:p w14:paraId="044220DE" w14:textId="251E25FC" w:rsidR="00FA2697" w:rsidRDefault="00FA2697">
          <w:pPr>
            <w:pStyle w:val="TOC1"/>
            <w:tabs>
              <w:tab w:val="right" w:leader="dot" w:pos="9016"/>
            </w:tabs>
            <w:rPr>
              <w:rFonts w:eastAsiaTheme="minorEastAsia"/>
              <w:noProof/>
              <w:lang w:eastAsia="en-IE"/>
            </w:rPr>
          </w:pPr>
          <w:hyperlink w:anchor="_Toc143943412" w:history="1">
            <w:r w:rsidRPr="00BA2F6D">
              <w:rPr>
                <w:rStyle w:val="Hyperlink"/>
                <w:noProof/>
                <w:lang w:val="en-US"/>
              </w:rPr>
              <w:t>Problem Statement</w:t>
            </w:r>
            <w:r>
              <w:rPr>
                <w:noProof/>
                <w:webHidden/>
              </w:rPr>
              <w:tab/>
            </w:r>
            <w:r>
              <w:rPr>
                <w:noProof/>
                <w:webHidden/>
              </w:rPr>
              <w:fldChar w:fldCharType="begin"/>
            </w:r>
            <w:r>
              <w:rPr>
                <w:noProof/>
                <w:webHidden/>
              </w:rPr>
              <w:instrText xml:space="preserve"> PAGEREF _Toc143943412 \h </w:instrText>
            </w:r>
            <w:r>
              <w:rPr>
                <w:noProof/>
                <w:webHidden/>
              </w:rPr>
            </w:r>
            <w:r>
              <w:rPr>
                <w:noProof/>
                <w:webHidden/>
              </w:rPr>
              <w:fldChar w:fldCharType="separate"/>
            </w:r>
            <w:r>
              <w:rPr>
                <w:noProof/>
                <w:webHidden/>
              </w:rPr>
              <w:t>5</w:t>
            </w:r>
            <w:r>
              <w:rPr>
                <w:noProof/>
                <w:webHidden/>
              </w:rPr>
              <w:fldChar w:fldCharType="end"/>
            </w:r>
          </w:hyperlink>
        </w:p>
        <w:p w14:paraId="77F3999F" w14:textId="3A9B4CC8" w:rsidR="00FA2697" w:rsidRDefault="00FA2697">
          <w:pPr>
            <w:pStyle w:val="TOC1"/>
            <w:tabs>
              <w:tab w:val="right" w:leader="dot" w:pos="9016"/>
            </w:tabs>
            <w:rPr>
              <w:rFonts w:eastAsiaTheme="minorEastAsia"/>
              <w:noProof/>
              <w:lang w:eastAsia="en-IE"/>
            </w:rPr>
          </w:pPr>
          <w:hyperlink w:anchor="_Toc143943413" w:history="1">
            <w:r w:rsidRPr="00BA2F6D">
              <w:rPr>
                <w:rStyle w:val="Hyperlink"/>
                <w:noProof/>
              </w:rPr>
              <w:t>Hypothesis and Research Objectives</w:t>
            </w:r>
            <w:r>
              <w:rPr>
                <w:noProof/>
                <w:webHidden/>
              </w:rPr>
              <w:tab/>
            </w:r>
            <w:r>
              <w:rPr>
                <w:noProof/>
                <w:webHidden/>
              </w:rPr>
              <w:fldChar w:fldCharType="begin"/>
            </w:r>
            <w:r>
              <w:rPr>
                <w:noProof/>
                <w:webHidden/>
              </w:rPr>
              <w:instrText xml:space="preserve"> PAGEREF _Toc143943413 \h </w:instrText>
            </w:r>
            <w:r>
              <w:rPr>
                <w:noProof/>
                <w:webHidden/>
              </w:rPr>
            </w:r>
            <w:r>
              <w:rPr>
                <w:noProof/>
                <w:webHidden/>
              </w:rPr>
              <w:fldChar w:fldCharType="separate"/>
            </w:r>
            <w:r>
              <w:rPr>
                <w:noProof/>
                <w:webHidden/>
              </w:rPr>
              <w:t>6</w:t>
            </w:r>
            <w:r>
              <w:rPr>
                <w:noProof/>
                <w:webHidden/>
              </w:rPr>
              <w:fldChar w:fldCharType="end"/>
            </w:r>
          </w:hyperlink>
        </w:p>
        <w:p w14:paraId="575952B6" w14:textId="708D885B" w:rsidR="00FA2697" w:rsidRDefault="00FA2697">
          <w:pPr>
            <w:pStyle w:val="TOC1"/>
            <w:tabs>
              <w:tab w:val="right" w:leader="dot" w:pos="9016"/>
            </w:tabs>
            <w:rPr>
              <w:rFonts w:eastAsiaTheme="minorEastAsia"/>
              <w:noProof/>
              <w:lang w:eastAsia="en-IE"/>
            </w:rPr>
          </w:pPr>
          <w:hyperlink w:anchor="_Toc143943414" w:history="1">
            <w:r w:rsidRPr="00BA2F6D">
              <w:rPr>
                <w:rStyle w:val="Hyperlink"/>
                <w:noProof/>
              </w:rPr>
              <w:t>Literature Review</w:t>
            </w:r>
            <w:r>
              <w:rPr>
                <w:noProof/>
                <w:webHidden/>
              </w:rPr>
              <w:tab/>
            </w:r>
            <w:r>
              <w:rPr>
                <w:noProof/>
                <w:webHidden/>
              </w:rPr>
              <w:fldChar w:fldCharType="begin"/>
            </w:r>
            <w:r>
              <w:rPr>
                <w:noProof/>
                <w:webHidden/>
              </w:rPr>
              <w:instrText xml:space="preserve"> PAGEREF _Toc143943414 \h </w:instrText>
            </w:r>
            <w:r>
              <w:rPr>
                <w:noProof/>
                <w:webHidden/>
              </w:rPr>
            </w:r>
            <w:r>
              <w:rPr>
                <w:noProof/>
                <w:webHidden/>
              </w:rPr>
              <w:fldChar w:fldCharType="separate"/>
            </w:r>
            <w:r>
              <w:rPr>
                <w:noProof/>
                <w:webHidden/>
              </w:rPr>
              <w:t>6</w:t>
            </w:r>
            <w:r>
              <w:rPr>
                <w:noProof/>
                <w:webHidden/>
              </w:rPr>
              <w:fldChar w:fldCharType="end"/>
            </w:r>
          </w:hyperlink>
        </w:p>
        <w:p w14:paraId="18C6E3F7" w14:textId="3BD12813" w:rsidR="00FA2697" w:rsidRDefault="00FA2697">
          <w:pPr>
            <w:pStyle w:val="TOC2"/>
            <w:tabs>
              <w:tab w:val="right" w:leader="dot" w:pos="9016"/>
            </w:tabs>
            <w:rPr>
              <w:rFonts w:eastAsiaTheme="minorEastAsia"/>
              <w:noProof/>
              <w:lang w:eastAsia="en-IE"/>
            </w:rPr>
          </w:pPr>
          <w:hyperlink w:anchor="_Toc143943415" w:history="1">
            <w:r w:rsidRPr="00BA2F6D">
              <w:rPr>
                <w:rStyle w:val="Hyperlink"/>
                <w:noProof/>
                <w:lang w:val="en-US"/>
              </w:rPr>
              <w:t>Literature Summary Table</w:t>
            </w:r>
            <w:r>
              <w:rPr>
                <w:noProof/>
                <w:webHidden/>
              </w:rPr>
              <w:tab/>
            </w:r>
            <w:r>
              <w:rPr>
                <w:noProof/>
                <w:webHidden/>
              </w:rPr>
              <w:fldChar w:fldCharType="begin"/>
            </w:r>
            <w:r>
              <w:rPr>
                <w:noProof/>
                <w:webHidden/>
              </w:rPr>
              <w:instrText xml:space="preserve"> PAGEREF _Toc143943415 \h </w:instrText>
            </w:r>
            <w:r>
              <w:rPr>
                <w:noProof/>
                <w:webHidden/>
              </w:rPr>
            </w:r>
            <w:r>
              <w:rPr>
                <w:noProof/>
                <w:webHidden/>
              </w:rPr>
              <w:fldChar w:fldCharType="separate"/>
            </w:r>
            <w:r>
              <w:rPr>
                <w:noProof/>
                <w:webHidden/>
              </w:rPr>
              <w:t>6</w:t>
            </w:r>
            <w:r>
              <w:rPr>
                <w:noProof/>
                <w:webHidden/>
              </w:rPr>
              <w:fldChar w:fldCharType="end"/>
            </w:r>
          </w:hyperlink>
        </w:p>
        <w:p w14:paraId="21243806" w14:textId="7DA0EE98" w:rsidR="00FA2697" w:rsidRDefault="00FA2697">
          <w:pPr>
            <w:pStyle w:val="TOC1"/>
            <w:tabs>
              <w:tab w:val="right" w:leader="dot" w:pos="9016"/>
            </w:tabs>
            <w:rPr>
              <w:rFonts w:eastAsiaTheme="minorEastAsia"/>
              <w:noProof/>
              <w:lang w:eastAsia="en-IE"/>
            </w:rPr>
          </w:pPr>
          <w:hyperlink w:anchor="_Toc143943416" w:history="1">
            <w:r w:rsidRPr="00BA2F6D">
              <w:rPr>
                <w:rStyle w:val="Hyperlink"/>
                <w:noProof/>
                <w:lang w:val="en-US"/>
              </w:rPr>
              <w:t>Methodology</w:t>
            </w:r>
            <w:r>
              <w:rPr>
                <w:noProof/>
                <w:webHidden/>
              </w:rPr>
              <w:tab/>
            </w:r>
            <w:r>
              <w:rPr>
                <w:noProof/>
                <w:webHidden/>
              </w:rPr>
              <w:fldChar w:fldCharType="begin"/>
            </w:r>
            <w:r>
              <w:rPr>
                <w:noProof/>
                <w:webHidden/>
              </w:rPr>
              <w:instrText xml:space="preserve"> PAGEREF _Toc143943416 \h </w:instrText>
            </w:r>
            <w:r>
              <w:rPr>
                <w:noProof/>
                <w:webHidden/>
              </w:rPr>
            </w:r>
            <w:r>
              <w:rPr>
                <w:noProof/>
                <w:webHidden/>
              </w:rPr>
              <w:fldChar w:fldCharType="separate"/>
            </w:r>
            <w:r>
              <w:rPr>
                <w:noProof/>
                <w:webHidden/>
              </w:rPr>
              <w:t>6</w:t>
            </w:r>
            <w:r>
              <w:rPr>
                <w:noProof/>
                <w:webHidden/>
              </w:rPr>
              <w:fldChar w:fldCharType="end"/>
            </w:r>
          </w:hyperlink>
        </w:p>
        <w:p w14:paraId="058607FD" w14:textId="201AFC38" w:rsidR="00FA2697" w:rsidRDefault="00FA2697">
          <w:pPr>
            <w:pStyle w:val="TOC2"/>
            <w:tabs>
              <w:tab w:val="right" w:leader="dot" w:pos="9016"/>
            </w:tabs>
            <w:rPr>
              <w:rFonts w:eastAsiaTheme="minorEastAsia"/>
              <w:noProof/>
              <w:lang w:eastAsia="en-IE"/>
            </w:rPr>
          </w:pPr>
          <w:hyperlink w:anchor="_Toc143943417" w:history="1">
            <w:r w:rsidRPr="00BA2F6D">
              <w:rPr>
                <w:rStyle w:val="Hyperlink"/>
                <w:noProof/>
                <w:lang w:val="en-US"/>
              </w:rPr>
              <w:t>Dataset description</w:t>
            </w:r>
            <w:r>
              <w:rPr>
                <w:noProof/>
                <w:webHidden/>
              </w:rPr>
              <w:tab/>
            </w:r>
            <w:r>
              <w:rPr>
                <w:noProof/>
                <w:webHidden/>
              </w:rPr>
              <w:fldChar w:fldCharType="begin"/>
            </w:r>
            <w:r>
              <w:rPr>
                <w:noProof/>
                <w:webHidden/>
              </w:rPr>
              <w:instrText xml:space="preserve"> PAGEREF _Toc143943417 \h </w:instrText>
            </w:r>
            <w:r>
              <w:rPr>
                <w:noProof/>
                <w:webHidden/>
              </w:rPr>
            </w:r>
            <w:r>
              <w:rPr>
                <w:noProof/>
                <w:webHidden/>
              </w:rPr>
              <w:fldChar w:fldCharType="separate"/>
            </w:r>
            <w:r>
              <w:rPr>
                <w:noProof/>
                <w:webHidden/>
              </w:rPr>
              <w:t>7</w:t>
            </w:r>
            <w:r>
              <w:rPr>
                <w:noProof/>
                <w:webHidden/>
              </w:rPr>
              <w:fldChar w:fldCharType="end"/>
            </w:r>
          </w:hyperlink>
        </w:p>
        <w:p w14:paraId="01ED252B" w14:textId="53067A2C" w:rsidR="00FA2697" w:rsidRDefault="00FA2697">
          <w:pPr>
            <w:pStyle w:val="TOC2"/>
            <w:tabs>
              <w:tab w:val="right" w:leader="dot" w:pos="9016"/>
            </w:tabs>
            <w:rPr>
              <w:rFonts w:eastAsiaTheme="minorEastAsia"/>
              <w:noProof/>
              <w:lang w:eastAsia="en-IE"/>
            </w:rPr>
          </w:pPr>
          <w:hyperlink w:anchor="_Toc143943418" w:history="1">
            <w:r w:rsidRPr="00BA2F6D">
              <w:rPr>
                <w:rStyle w:val="Hyperlink"/>
                <w:noProof/>
              </w:rPr>
              <w:t>Exploratory data analysis</w:t>
            </w:r>
            <w:r>
              <w:rPr>
                <w:noProof/>
                <w:webHidden/>
              </w:rPr>
              <w:tab/>
            </w:r>
            <w:r>
              <w:rPr>
                <w:noProof/>
                <w:webHidden/>
              </w:rPr>
              <w:fldChar w:fldCharType="begin"/>
            </w:r>
            <w:r>
              <w:rPr>
                <w:noProof/>
                <w:webHidden/>
              </w:rPr>
              <w:instrText xml:space="preserve"> PAGEREF _Toc143943418 \h </w:instrText>
            </w:r>
            <w:r>
              <w:rPr>
                <w:noProof/>
                <w:webHidden/>
              </w:rPr>
            </w:r>
            <w:r>
              <w:rPr>
                <w:noProof/>
                <w:webHidden/>
              </w:rPr>
              <w:fldChar w:fldCharType="separate"/>
            </w:r>
            <w:r>
              <w:rPr>
                <w:noProof/>
                <w:webHidden/>
              </w:rPr>
              <w:t>8</w:t>
            </w:r>
            <w:r>
              <w:rPr>
                <w:noProof/>
                <w:webHidden/>
              </w:rPr>
              <w:fldChar w:fldCharType="end"/>
            </w:r>
          </w:hyperlink>
        </w:p>
        <w:p w14:paraId="01B79534" w14:textId="3289B88A" w:rsidR="00FA2697" w:rsidRDefault="00FA2697">
          <w:pPr>
            <w:pStyle w:val="TOC2"/>
            <w:tabs>
              <w:tab w:val="right" w:leader="dot" w:pos="9016"/>
            </w:tabs>
            <w:rPr>
              <w:rFonts w:eastAsiaTheme="minorEastAsia"/>
              <w:noProof/>
              <w:lang w:eastAsia="en-IE"/>
            </w:rPr>
          </w:pPr>
          <w:hyperlink w:anchor="_Toc143943419" w:history="1">
            <w:r w:rsidRPr="00BA2F6D">
              <w:rPr>
                <w:rStyle w:val="Hyperlink"/>
                <w:noProof/>
              </w:rPr>
              <w:t>Univariate Analysis</w:t>
            </w:r>
            <w:r>
              <w:rPr>
                <w:noProof/>
                <w:webHidden/>
              </w:rPr>
              <w:tab/>
            </w:r>
            <w:r>
              <w:rPr>
                <w:noProof/>
                <w:webHidden/>
              </w:rPr>
              <w:fldChar w:fldCharType="begin"/>
            </w:r>
            <w:r>
              <w:rPr>
                <w:noProof/>
                <w:webHidden/>
              </w:rPr>
              <w:instrText xml:space="preserve"> PAGEREF _Toc143943419 \h </w:instrText>
            </w:r>
            <w:r>
              <w:rPr>
                <w:noProof/>
                <w:webHidden/>
              </w:rPr>
            </w:r>
            <w:r>
              <w:rPr>
                <w:noProof/>
                <w:webHidden/>
              </w:rPr>
              <w:fldChar w:fldCharType="separate"/>
            </w:r>
            <w:r>
              <w:rPr>
                <w:noProof/>
                <w:webHidden/>
              </w:rPr>
              <w:t>10</w:t>
            </w:r>
            <w:r>
              <w:rPr>
                <w:noProof/>
                <w:webHidden/>
              </w:rPr>
              <w:fldChar w:fldCharType="end"/>
            </w:r>
          </w:hyperlink>
        </w:p>
        <w:p w14:paraId="7AE3904E" w14:textId="5B5A7B3F" w:rsidR="00FA2697" w:rsidRDefault="00FA2697">
          <w:pPr>
            <w:pStyle w:val="TOC2"/>
            <w:tabs>
              <w:tab w:val="right" w:leader="dot" w:pos="9016"/>
            </w:tabs>
            <w:rPr>
              <w:rFonts w:eastAsiaTheme="minorEastAsia"/>
              <w:noProof/>
              <w:lang w:eastAsia="en-IE"/>
            </w:rPr>
          </w:pPr>
          <w:hyperlink w:anchor="_Toc143943420" w:history="1">
            <w:r w:rsidRPr="00BA2F6D">
              <w:rPr>
                <w:rStyle w:val="Hyperlink"/>
                <w:noProof/>
              </w:rPr>
              <w:t>Bivariate Analysis</w:t>
            </w:r>
            <w:r>
              <w:rPr>
                <w:noProof/>
                <w:webHidden/>
              </w:rPr>
              <w:tab/>
            </w:r>
            <w:r>
              <w:rPr>
                <w:noProof/>
                <w:webHidden/>
              </w:rPr>
              <w:fldChar w:fldCharType="begin"/>
            </w:r>
            <w:r>
              <w:rPr>
                <w:noProof/>
                <w:webHidden/>
              </w:rPr>
              <w:instrText xml:space="preserve"> PAGEREF _Toc143943420 \h </w:instrText>
            </w:r>
            <w:r>
              <w:rPr>
                <w:noProof/>
                <w:webHidden/>
              </w:rPr>
            </w:r>
            <w:r>
              <w:rPr>
                <w:noProof/>
                <w:webHidden/>
              </w:rPr>
              <w:fldChar w:fldCharType="separate"/>
            </w:r>
            <w:r>
              <w:rPr>
                <w:noProof/>
                <w:webHidden/>
              </w:rPr>
              <w:t>13</w:t>
            </w:r>
            <w:r>
              <w:rPr>
                <w:noProof/>
                <w:webHidden/>
              </w:rPr>
              <w:fldChar w:fldCharType="end"/>
            </w:r>
          </w:hyperlink>
        </w:p>
        <w:p w14:paraId="0723FBD1" w14:textId="361F1F40" w:rsidR="00FA2697" w:rsidRDefault="00FA2697">
          <w:pPr>
            <w:pStyle w:val="TOC2"/>
            <w:tabs>
              <w:tab w:val="right" w:leader="dot" w:pos="9016"/>
            </w:tabs>
            <w:rPr>
              <w:rFonts w:eastAsiaTheme="minorEastAsia"/>
              <w:noProof/>
              <w:lang w:eastAsia="en-IE"/>
            </w:rPr>
          </w:pPr>
          <w:hyperlink w:anchor="_Toc143943421" w:history="1">
            <w:r w:rsidRPr="00BA2F6D">
              <w:rPr>
                <w:rStyle w:val="Hyperlink"/>
                <w:noProof/>
              </w:rPr>
              <w:t>Data preprocessing</w:t>
            </w:r>
            <w:r>
              <w:rPr>
                <w:noProof/>
                <w:webHidden/>
              </w:rPr>
              <w:tab/>
            </w:r>
            <w:r>
              <w:rPr>
                <w:noProof/>
                <w:webHidden/>
              </w:rPr>
              <w:fldChar w:fldCharType="begin"/>
            </w:r>
            <w:r>
              <w:rPr>
                <w:noProof/>
                <w:webHidden/>
              </w:rPr>
              <w:instrText xml:space="preserve"> PAGEREF _Toc143943421 \h </w:instrText>
            </w:r>
            <w:r>
              <w:rPr>
                <w:noProof/>
                <w:webHidden/>
              </w:rPr>
            </w:r>
            <w:r>
              <w:rPr>
                <w:noProof/>
                <w:webHidden/>
              </w:rPr>
              <w:fldChar w:fldCharType="separate"/>
            </w:r>
            <w:r>
              <w:rPr>
                <w:noProof/>
                <w:webHidden/>
              </w:rPr>
              <w:t>16</w:t>
            </w:r>
            <w:r>
              <w:rPr>
                <w:noProof/>
                <w:webHidden/>
              </w:rPr>
              <w:fldChar w:fldCharType="end"/>
            </w:r>
          </w:hyperlink>
        </w:p>
        <w:p w14:paraId="0A803A1A" w14:textId="1E912385" w:rsidR="00FA2697" w:rsidRDefault="00FA2697">
          <w:pPr>
            <w:pStyle w:val="TOC2"/>
            <w:tabs>
              <w:tab w:val="right" w:leader="dot" w:pos="9016"/>
            </w:tabs>
            <w:rPr>
              <w:rFonts w:eastAsiaTheme="minorEastAsia"/>
              <w:noProof/>
              <w:lang w:eastAsia="en-IE"/>
            </w:rPr>
          </w:pPr>
          <w:hyperlink w:anchor="_Toc143943422" w:history="1">
            <w:r w:rsidRPr="00BA2F6D">
              <w:rPr>
                <w:rStyle w:val="Hyperlink"/>
                <w:noProof/>
              </w:rPr>
              <w:t>Rule based classification</w:t>
            </w:r>
            <w:r>
              <w:rPr>
                <w:noProof/>
                <w:webHidden/>
              </w:rPr>
              <w:tab/>
            </w:r>
            <w:r>
              <w:rPr>
                <w:noProof/>
                <w:webHidden/>
              </w:rPr>
              <w:fldChar w:fldCharType="begin"/>
            </w:r>
            <w:r>
              <w:rPr>
                <w:noProof/>
                <w:webHidden/>
              </w:rPr>
              <w:instrText xml:space="preserve"> PAGEREF _Toc143943422 \h </w:instrText>
            </w:r>
            <w:r>
              <w:rPr>
                <w:noProof/>
                <w:webHidden/>
              </w:rPr>
            </w:r>
            <w:r>
              <w:rPr>
                <w:noProof/>
                <w:webHidden/>
              </w:rPr>
              <w:fldChar w:fldCharType="separate"/>
            </w:r>
            <w:r>
              <w:rPr>
                <w:noProof/>
                <w:webHidden/>
              </w:rPr>
              <w:t>22</w:t>
            </w:r>
            <w:r>
              <w:rPr>
                <w:noProof/>
                <w:webHidden/>
              </w:rPr>
              <w:fldChar w:fldCharType="end"/>
            </w:r>
          </w:hyperlink>
        </w:p>
        <w:p w14:paraId="74419B42" w14:textId="20926A31" w:rsidR="00FA2697" w:rsidRDefault="00FA2697">
          <w:pPr>
            <w:pStyle w:val="TOC2"/>
            <w:tabs>
              <w:tab w:val="right" w:leader="dot" w:pos="9016"/>
            </w:tabs>
            <w:rPr>
              <w:rFonts w:eastAsiaTheme="minorEastAsia"/>
              <w:noProof/>
              <w:lang w:eastAsia="en-IE"/>
            </w:rPr>
          </w:pPr>
          <w:hyperlink w:anchor="_Toc143943423" w:history="1">
            <w:r w:rsidRPr="00BA2F6D">
              <w:rPr>
                <w:rStyle w:val="Hyperlink"/>
                <w:rFonts w:eastAsia="Times New Roman"/>
                <w:noProof/>
                <w:lang w:eastAsia="en-IE"/>
              </w:rPr>
              <w:t>Machine Learning</w:t>
            </w:r>
            <w:r>
              <w:rPr>
                <w:noProof/>
                <w:webHidden/>
              </w:rPr>
              <w:tab/>
            </w:r>
            <w:r>
              <w:rPr>
                <w:noProof/>
                <w:webHidden/>
              </w:rPr>
              <w:fldChar w:fldCharType="begin"/>
            </w:r>
            <w:r>
              <w:rPr>
                <w:noProof/>
                <w:webHidden/>
              </w:rPr>
              <w:instrText xml:space="preserve"> PAGEREF _Toc143943423 \h </w:instrText>
            </w:r>
            <w:r>
              <w:rPr>
                <w:noProof/>
                <w:webHidden/>
              </w:rPr>
            </w:r>
            <w:r>
              <w:rPr>
                <w:noProof/>
                <w:webHidden/>
              </w:rPr>
              <w:fldChar w:fldCharType="separate"/>
            </w:r>
            <w:r>
              <w:rPr>
                <w:noProof/>
                <w:webHidden/>
              </w:rPr>
              <w:t>24</w:t>
            </w:r>
            <w:r>
              <w:rPr>
                <w:noProof/>
                <w:webHidden/>
              </w:rPr>
              <w:fldChar w:fldCharType="end"/>
            </w:r>
          </w:hyperlink>
        </w:p>
        <w:p w14:paraId="13EE2C70" w14:textId="38426233" w:rsidR="00FA2697" w:rsidRDefault="00FA2697">
          <w:pPr>
            <w:pStyle w:val="TOC3"/>
            <w:tabs>
              <w:tab w:val="right" w:leader="dot" w:pos="9016"/>
            </w:tabs>
            <w:rPr>
              <w:rFonts w:eastAsiaTheme="minorEastAsia"/>
              <w:noProof/>
              <w:lang w:eastAsia="en-IE"/>
            </w:rPr>
          </w:pPr>
          <w:hyperlink w:anchor="_Toc143943424" w:history="1">
            <w:r w:rsidRPr="00BA2F6D">
              <w:rPr>
                <w:rStyle w:val="Hyperlink"/>
                <w:noProof/>
                <w:lang w:eastAsia="en-IE"/>
              </w:rPr>
              <w:t>Supervised Learning Method</w:t>
            </w:r>
            <w:r>
              <w:rPr>
                <w:noProof/>
                <w:webHidden/>
              </w:rPr>
              <w:tab/>
            </w:r>
            <w:r>
              <w:rPr>
                <w:noProof/>
                <w:webHidden/>
              </w:rPr>
              <w:fldChar w:fldCharType="begin"/>
            </w:r>
            <w:r>
              <w:rPr>
                <w:noProof/>
                <w:webHidden/>
              </w:rPr>
              <w:instrText xml:space="preserve"> PAGEREF _Toc143943424 \h </w:instrText>
            </w:r>
            <w:r>
              <w:rPr>
                <w:noProof/>
                <w:webHidden/>
              </w:rPr>
            </w:r>
            <w:r>
              <w:rPr>
                <w:noProof/>
                <w:webHidden/>
              </w:rPr>
              <w:fldChar w:fldCharType="separate"/>
            </w:r>
            <w:r>
              <w:rPr>
                <w:noProof/>
                <w:webHidden/>
              </w:rPr>
              <w:t>24</w:t>
            </w:r>
            <w:r>
              <w:rPr>
                <w:noProof/>
                <w:webHidden/>
              </w:rPr>
              <w:fldChar w:fldCharType="end"/>
            </w:r>
          </w:hyperlink>
        </w:p>
        <w:p w14:paraId="332B8919" w14:textId="49DE4B6F" w:rsidR="00FA2697" w:rsidRDefault="00FA2697">
          <w:pPr>
            <w:pStyle w:val="TOC3"/>
            <w:tabs>
              <w:tab w:val="right" w:leader="dot" w:pos="9016"/>
            </w:tabs>
            <w:rPr>
              <w:rFonts w:eastAsiaTheme="minorEastAsia"/>
              <w:noProof/>
              <w:lang w:eastAsia="en-IE"/>
            </w:rPr>
          </w:pPr>
          <w:hyperlink w:anchor="_Toc143943425" w:history="1">
            <w:r w:rsidRPr="00BA2F6D">
              <w:rPr>
                <w:rStyle w:val="Hyperlink"/>
                <w:noProof/>
              </w:rPr>
              <w:t>Unsupervised Learning Method</w:t>
            </w:r>
            <w:r>
              <w:rPr>
                <w:noProof/>
                <w:webHidden/>
              </w:rPr>
              <w:tab/>
            </w:r>
            <w:r>
              <w:rPr>
                <w:noProof/>
                <w:webHidden/>
              </w:rPr>
              <w:fldChar w:fldCharType="begin"/>
            </w:r>
            <w:r>
              <w:rPr>
                <w:noProof/>
                <w:webHidden/>
              </w:rPr>
              <w:instrText xml:space="preserve"> PAGEREF _Toc143943425 \h </w:instrText>
            </w:r>
            <w:r>
              <w:rPr>
                <w:noProof/>
                <w:webHidden/>
              </w:rPr>
            </w:r>
            <w:r>
              <w:rPr>
                <w:noProof/>
                <w:webHidden/>
              </w:rPr>
              <w:fldChar w:fldCharType="separate"/>
            </w:r>
            <w:r>
              <w:rPr>
                <w:noProof/>
                <w:webHidden/>
              </w:rPr>
              <w:t>25</w:t>
            </w:r>
            <w:r>
              <w:rPr>
                <w:noProof/>
                <w:webHidden/>
              </w:rPr>
              <w:fldChar w:fldCharType="end"/>
            </w:r>
          </w:hyperlink>
        </w:p>
        <w:p w14:paraId="283757B4" w14:textId="3512CFA3" w:rsidR="00FA2697" w:rsidRDefault="00FA2697">
          <w:pPr>
            <w:pStyle w:val="TOC1"/>
            <w:tabs>
              <w:tab w:val="right" w:leader="dot" w:pos="9016"/>
            </w:tabs>
            <w:rPr>
              <w:rFonts w:eastAsiaTheme="minorEastAsia"/>
              <w:noProof/>
              <w:lang w:eastAsia="en-IE"/>
            </w:rPr>
          </w:pPr>
          <w:hyperlink w:anchor="_Toc143943426" w:history="1">
            <w:r w:rsidRPr="00BA2F6D">
              <w:rPr>
                <w:rStyle w:val="Hyperlink"/>
                <w:rFonts w:eastAsia="Times New Roman"/>
                <w:noProof/>
                <w:lang w:eastAsia="en-IE"/>
              </w:rPr>
              <w:t>Results and Evaluation</w:t>
            </w:r>
            <w:r>
              <w:rPr>
                <w:noProof/>
                <w:webHidden/>
              </w:rPr>
              <w:tab/>
            </w:r>
            <w:r>
              <w:rPr>
                <w:noProof/>
                <w:webHidden/>
              </w:rPr>
              <w:fldChar w:fldCharType="begin"/>
            </w:r>
            <w:r>
              <w:rPr>
                <w:noProof/>
                <w:webHidden/>
              </w:rPr>
              <w:instrText xml:space="preserve"> PAGEREF _Toc143943426 \h </w:instrText>
            </w:r>
            <w:r>
              <w:rPr>
                <w:noProof/>
                <w:webHidden/>
              </w:rPr>
            </w:r>
            <w:r>
              <w:rPr>
                <w:noProof/>
                <w:webHidden/>
              </w:rPr>
              <w:fldChar w:fldCharType="separate"/>
            </w:r>
            <w:r>
              <w:rPr>
                <w:noProof/>
                <w:webHidden/>
              </w:rPr>
              <w:t>28</w:t>
            </w:r>
            <w:r>
              <w:rPr>
                <w:noProof/>
                <w:webHidden/>
              </w:rPr>
              <w:fldChar w:fldCharType="end"/>
            </w:r>
          </w:hyperlink>
        </w:p>
        <w:p w14:paraId="6E2C6323" w14:textId="226552B7" w:rsidR="00FA2697" w:rsidRDefault="00FA2697">
          <w:pPr>
            <w:pStyle w:val="TOC2"/>
            <w:tabs>
              <w:tab w:val="right" w:leader="dot" w:pos="9016"/>
            </w:tabs>
            <w:rPr>
              <w:rFonts w:eastAsiaTheme="minorEastAsia"/>
              <w:noProof/>
              <w:lang w:eastAsia="en-IE"/>
            </w:rPr>
          </w:pPr>
          <w:hyperlink w:anchor="_Toc143943427" w:history="1">
            <w:r w:rsidRPr="00BA2F6D">
              <w:rPr>
                <w:rStyle w:val="Hyperlink"/>
                <w:noProof/>
                <w:lang w:eastAsia="en-IE"/>
              </w:rPr>
              <w:t>Data pre-processing</w:t>
            </w:r>
            <w:r>
              <w:rPr>
                <w:noProof/>
                <w:webHidden/>
              </w:rPr>
              <w:tab/>
            </w:r>
            <w:r>
              <w:rPr>
                <w:noProof/>
                <w:webHidden/>
              </w:rPr>
              <w:fldChar w:fldCharType="begin"/>
            </w:r>
            <w:r>
              <w:rPr>
                <w:noProof/>
                <w:webHidden/>
              </w:rPr>
              <w:instrText xml:space="preserve"> PAGEREF _Toc143943427 \h </w:instrText>
            </w:r>
            <w:r>
              <w:rPr>
                <w:noProof/>
                <w:webHidden/>
              </w:rPr>
            </w:r>
            <w:r>
              <w:rPr>
                <w:noProof/>
                <w:webHidden/>
              </w:rPr>
              <w:fldChar w:fldCharType="separate"/>
            </w:r>
            <w:r>
              <w:rPr>
                <w:noProof/>
                <w:webHidden/>
              </w:rPr>
              <w:t>28</w:t>
            </w:r>
            <w:r>
              <w:rPr>
                <w:noProof/>
                <w:webHidden/>
              </w:rPr>
              <w:fldChar w:fldCharType="end"/>
            </w:r>
          </w:hyperlink>
        </w:p>
        <w:p w14:paraId="37E4323F" w14:textId="6BF9287E" w:rsidR="00FA2697" w:rsidRDefault="00FA2697">
          <w:pPr>
            <w:pStyle w:val="TOC2"/>
            <w:tabs>
              <w:tab w:val="right" w:leader="dot" w:pos="9016"/>
            </w:tabs>
            <w:rPr>
              <w:rFonts w:eastAsiaTheme="minorEastAsia"/>
              <w:noProof/>
              <w:lang w:eastAsia="en-IE"/>
            </w:rPr>
          </w:pPr>
          <w:hyperlink w:anchor="_Toc143943428" w:history="1">
            <w:r w:rsidRPr="00BA2F6D">
              <w:rPr>
                <w:rStyle w:val="Hyperlink"/>
                <w:noProof/>
                <w:lang w:eastAsia="en-IE"/>
              </w:rPr>
              <w:t>Rule-based classification</w:t>
            </w:r>
            <w:r>
              <w:rPr>
                <w:noProof/>
                <w:webHidden/>
              </w:rPr>
              <w:tab/>
            </w:r>
            <w:r>
              <w:rPr>
                <w:noProof/>
                <w:webHidden/>
              </w:rPr>
              <w:fldChar w:fldCharType="begin"/>
            </w:r>
            <w:r>
              <w:rPr>
                <w:noProof/>
                <w:webHidden/>
              </w:rPr>
              <w:instrText xml:space="preserve"> PAGEREF _Toc143943428 \h </w:instrText>
            </w:r>
            <w:r>
              <w:rPr>
                <w:noProof/>
                <w:webHidden/>
              </w:rPr>
            </w:r>
            <w:r>
              <w:rPr>
                <w:noProof/>
                <w:webHidden/>
              </w:rPr>
              <w:fldChar w:fldCharType="separate"/>
            </w:r>
            <w:r>
              <w:rPr>
                <w:noProof/>
                <w:webHidden/>
              </w:rPr>
              <w:t>29</w:t>
            </w:r>
            <w:r>
              <w:rPr>
                <w:noProof/>
                <w:webHidden/>
              </w:rPr>
              <w:fldChar w:fldCharType="end"/>
            </w:r>
          </w:hyperlink>
        </w:p>
        <w:p w14:paraId="48687088" w14:textId="70641F1F" w:rsidR="00FA2697" w:rsidRDefault="00FA2697">
          <w:pPr>
            <w:pStyle w:val="TOC2"/>
            <w:tabs>
              <w:tab w:val="right" w:leader="dot" w:pos="9016"/>
            </w:tabs>
            <w:rPr>
              <w:rFonts w:eastAsiaTheme="minorEastAsia"/>
              <w:noProof/>
              <w:lang w:eastAsia="en-IE"/>
            </w:rPr>
          </w:pPr>
          <w:hyperlink w:anchor="_Toc143943429" w:history="1">
            <w:r w:rsidRPr="00BA2F6D">
              <w:rPr>
                <w:rStyle w:val="Hyperlink"/>
                <w:noProof/>
                <w:lang w:eastAsia="en-IE"/>
              </w:rPr>
              <w:t>Machine learning</w:t>
            </w:r>
            <w:r>
              <w:rPr>
                <w:noProof/>
                <w:webHidden/>
              </w:rPr>
              <w:tab/>
            </w:r>
            <w:r>
              <w:rPr>
                <w:noProof/>
                <w:webHidden/>
              </w:rPr>
              <w:fldChar w:fldCharType="begin"/>
            </w:r>
            <w:r>
              <w:rPr>
                <w:noProof/>
                <w:webHidden/>
              </w:rPr>
              <w:instrText xml:space="preserve"> PAGEREF _Toc143943429 \h </w:instrText>
            </w:r>
            <w:r>
              <w:rPr>
                <w:noProof/>
                <w:webHidden/>
              </w:rPr>
            </w:r>
            <w:r>
              <w:rPr>
                <w:noProof/>
                <w:webHidden/>
              </w:rPr>
              <w:fldChar w:fldCharType="separate"/>
            </w:r>
            <w:r>
              <w:rPr>
                <w:noProof/>
                <w:webHidden/>
              </w:rPr>
              <w:t>29</w:t>
            </w:r>
            <w:r>
              <w:rPr>
                <w:noProof/>
                <w:webHidden/>
              </w:rPr>
              <w:fldChar w:fldCharType="end"/>
            </w:r>
          </w:hyperlink>
        </w:p>
        <w:p w14:paraId="69B1DC7B" w14:textId="39184F9A" w:rsidR="00FA2697" w:rsidRDefault="00FA2697">
          <w:pPr>
            <w:pStyle w:val="TOC2"/>
            <w:tabs>
              <w:tab w:val="right" w:leader="dot" w:pos="9016"/>
            </w:tabs>
            <w:rPr>
              <w:rFonts w:eastAsiaTheme="minorEastAsia"/>
              <w:noProof/>
              <w:lang w:eastAsia="en-IE"/>
            </w:rPr>
          </w:pPr>
          <w:hyperlink w:anchor="_Toc143943430" w:history="1">
            <w:r w:rsidRPr="00BA2F6D">
              <w:rPr>
                <w:rStyle w:val="Hyperlink"/>
                <w:noProof/>
                <w:lang w:eastAsia="en-IE"/>
              </w:rPr>
              <w:t>Supervised</w:t>
            </w:r>
            <w:r>
              <w:rPr>
                <w:noProof/>
                <w:webHidden/>
              </w:rPr>
              <w:tab/>
            </w:r>
            <w:r>
              <w:rPr>
                <w:noProof/>
                <w:webHidden/>
              </w:rPr>
              <w:fldChar w:fldCharType="begin"/>
            </w:r>
            <w:r>
              <w:rPr>
                <w:noProof/>
                <w:webHidden/>
              </w:rPr>
              <w:instrText xml:space="preserve"> PAGEREF _Toc143943430 \h </w:instrText>
            </w:r>
            <w:r>
              <w:rPr>
                <w:noProof/>
                <w:webHidden/>
              </w:rPr>
            </w:r>
            <w:r>
              <w:rPr>
                <w:noProof/>
                <w:webHidden/>
              </w:rPr>
              <w:fldChar w:fldCharType="separate"/>
            </w:r>
            <w:r>
              <w:rPr>
                <w:noProof/>
                <w:webHidden/>
              </w:rPr>
              <w:t>29</w:t>
            </w:r>
            <w:r>
              <w:rPr>
                <w:noProof/>
                <w:webHidden/>
              </w:rPr>
              <w:fldChar w:fldCharType="end"/>
            </w:r>
          </w:hyperlink>
        </w:p>
        <w:p w14:paraId="67645B09" w14:textId="49B1FED8" w:rsidR="00FA2697" w:rsidRDefault="00FA2697">
          <w:pPr>
            <w:pStyle w:val="TOC2"/>
            <w:tabs>
              <w:tab w:val="right" w:leader="dot" w:pos="9016"/>
            </w:tabs>
            <w:rPr>
              <w:rFonts w:eastAsiaTheme="minorEastAsia"/>
              <w:noProof/>
              <w:lang w:eastAsia="en-IE"/>
            </w:rPr>
          </w:pPr>
          <w:hyperlink w:anchor="_Toc143943431" w:history="1">
            <w:r w:rsidRPr="00BA2F6D">
              <w:rPr>
                <w:rStyle w:val="Hyperlink"/>
                <w:noProof/>
                <w:lang w:eastAsia="en-IE"/>
              </w:rPr>
              <w:t>Unsupervised</w:t>
            </w:r>
            <w:r>
              <w:rPr>
                <w:noProof/>
                <w:webHidden/>
              </w:rPr>
              <w:tab/>
            </w:r>
            <w:r>
              <w:rPr>
                <w:noProof/>
                <w:webHidden/>
              </w:rPr>
              <w:fldChar w:fldCharType="begin"/>
            </w:r>
            <w:r>
              <w:rPr>
                <w:noProof/>
                <w:webHidden/>
              </w:rPr>
              <w:instrText xml:space="preserve"> PAGEREF _Toc143943431 \h </w:instrText>
            </w:r>
            <w:r>
              <w:rPr>
                <w:noProof/>
                <w:webHidden/>
              </w:rPr>
            </w:r>
            <w:r>
              <w:rPr>
                <w:noProof/>
                <w:webHidden/>
              </w:rPr>
              <w:fldChar w:fldCharType="separate"/>
            </w:r>
            <w:r>
              <w:rPr>
                <w:noProof/>
                <w:webHidden/>
              </w:rPr>
              <w:t>29</w:t>
            </w:r>
            <w:r>
              <w:rPr>
                <w:noProof/>
                <w:webHidden/>
              </w:rPr>
              <w:fldChar w:fldCharType="end"/>
            </w:r>
          </w:hyperlink>
        </w:p>
        <w:p w14:paraId="100547E2" w14:textId="11203AEE" w:rsidR="00FA2697" w:rsidRDefault="00FA2697">
          <w:pPr>
            <w:pStyle w:val="TOC1"/>
            <w:tabs>
              <w:tab w:val="right" w:leader="dot" w:pos="9016"/>
            </w:tabs>
            <w:rPr>
              <w:rFonts w:eastAsiaTheme="minorEastAsia"/>
              <w:noProof/>
              <w:lang w:eastAsia="en-IE"/>
            </w:rPr>
          </w:pPr>
          <w:hyperlink w:anchor="_Toc143943432" w:history="1">
            <w:r w:rsidRPr="00BA2F6D">
              <w:rPr>
                <w:rStyle w:val="Hyperlink"/>
                <w:rFonts w:eastAsia="Times New Roman"/>
                <w:noProof/>
                <w:lang w:eastAsia="en-IE"/>
              </w:rPr>
              <w:t>Conclusion</w:t>
            </w:r>
            <w:r>
              <w:rPr>
                <w:noProof/>
                <w:webHidden/>
              </w:rPr>
              <w:tab/>
            </w:r>
            <w:r>
              <w:rPr>
                <w:noProof/>
                <w:webHidden/>
              </w:rPr>
              <w:fldChar w:fldCharType="begin"/>
            </w:r>
            <w:r>
              <w:rPr>
                <w:noProof/>
                <w:webHidden/>
              </w:rPr>
              <w:instrText xml:space="preserve"> PAGEREF _Toc143943432 \h </w:instrText>
            </w:r>
            <w:r>
              <w:rPr>
                <w:noProof/>
                <w:webHidden/>
              </w:rPr>
            </w:r>
            <w:r>
              <w:rPr>
                <w:noProof/>
                <w:webHidden/>
              </w:rPr>
              <w:fldChar w:fldCharType="separate"/>
            </w:r>
            <w:r>
              <w:rPr>
                <w:noProof/>
                <w:webHidden/>
              </w:rPr>
              <w:t>29</w:t>
            </w:r>
            <w:r>
              <w:rPr>
                <w:noProof/>
                <w:webHidden/>
              </w:rPr>
              <w:fldChar w:fldCharType="end"/>
            </w:r>
          </w:hyperlink>
        </w:p>
        <w:p w14:paraId="359B2D98" w14:textId="35A353E3" w:rsidR="00206A70" w:rsidRDefault="00206A70">
          <w:r>
            <w:rPr>
              <w:b/>
              <w:bCs/>
              <w:noProof/>
            </w:rPr>
            <w:fldChar w:fldCharType="end"/>
          </w:r>
        </w:p>
      </w:sdtContent>
    </w:sdt>
    <w:p w14:paraId="180E6E88" w14:textId="77777777" w:rsidR="00206A70" w:rsidRDefault="00206A70">
      <w:pPr>
        <w:rPr>
          <w:rFonts w:ascii="Arial" w:hAnsi="Arial" w:cs="Arial"/>
          <w:lang w:val="en-US"/>
        </w:rPr>
      </w:pPr>
    </w:p>
    <w:bookmarkEnd w:id="0"/>
    <w:p w14:paraId="5F77BD93" w14:textId="77777777" w:rsidR="009213EB" w:rsidRPr="00ED789E" w:rsidRDefault="009213EB" w:rsidP="008F4CEE">
      <w:pPr>
        <w:pStyle w:val="Heading1"/>
      </w:pPr>
    </w:p>
    <w:p w14:paraId="47F25011" w14:textId="77777777" w:rsidR="00EA2558" w:rsidRPr="002979D6" w:rsidRDefault="00EA2558" w:rsidP="00EA2558">
      <w:pPr>
        <w:spacing w:after="0" w:line="240" w:lineRule="auto"/>
        <w:jc w:val="both"/>
        <w:rPr>
          <w:rFonts w:ascii="Arial" w:hAnsi="Arial" w:cs="Arial"/>
          <w:lang w:eastAsia="en-IE"/>
        </w:rPr>
      </w:pPr>
    </w:p>
    <w:p w14:paraId="35F67378"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Cite</w:t>
      </w:r>
    </w:p>
    <w:p w14:paraId="4AB88D86" w14:textId="77777777" w:rsidR="00EA2558" w:rsidRDefault="008C14AE" w:rsidP="00EA2558">
      <w:pPr>
        <w:spacing w:after="0" w:line="240" w:lineRule="auto"/>
        <w:jc w:val="both"/>
      </w:pPr>
      <w:hyperlink r:id="rId12" w:history="1">
        <w:r w:rsidR="00EA2558">
          <w:rPr>
            <w:rStyle w:val="Hyperlink"/>
          </w:rPr>
          <w:t>Aman's AI Journal • CS224n: Natural Language Processing with Deep Learning</w:t>
        </w:r>
      </w:hyperlink>
    </w:p>
    <w:p w14:paraId="44CC6083" w14:textId="19307EC4" w:rsidR="00FA2697" w:rsidRDefault="00FA2697">
      <w:pPr>
        <w:rPr>
          <w:rFonts w:ascii="Arial" w:hAnsi="Arial" w:cs="Arial"/>
          <w:lang w:eastAsia="en-IE"/>
        </w:rPr>
      </w:pPr>
      <w:r>
        <w:rPr>
          <w:rFonts w:ascii="Arial" w:hAnsi="Arial" w:cs="Arial"/>
          <w:lang w:eastAsia="en-IE"/>
        </w:rPr>
        <w:br w:type="page"/>
      </w:r>
    </w:p>
    <w:p w14:paraId="747BEB68" w14:textId="77777777" w:rsidR="00EA2558" w:rsidRDefault="00EA2558" w:rsidP="009213EB">
      <w:pPr>
        <w:spacing w:after="0" w:line="276" w:lineRule="auto"/>
        <w:rPr>
          <w:rFonts w:ascii="Arial" w:hAnsi="Arial" w:cs="Arial"/>
          <w:lang w:eastAsia="en-IE"/>
        </w:rPr>
      </w:pPr>
    </w:p>
    <w:p w14:paraId="229A52E8" w14:textId="638DF475" w:rsidR="00100A5C" w:rsidRDefault="00100A5C" w:rsidP="00100A5C">
      <w:pPr>
        <w:pStyle w:val="Heading1"/>
      </w:pPr>
      <w:bookmarkStart w:id="1" w:name="_Toc143943410"/>
      <w:r>
        <w:t>Research Question</w:t>
      </w:r>
      <w:bookmarkEnd w:id="1"/>
    </w:p>
    <w:p w14:paraId="24A3D84B" w14:textId="77777777" w:rsidR="00100A5C" w:rsidRPr="00100A5C" w:rsidRDefault="00100A5C" w:rsidP="00100A5C"/>
    <w:p w14:paraId="30A1A3FE" w14:textId="2CE7CE63" w:rsidR="00100A5C" w:rsidRPr="00100A5C" w:rsidRDefault="00100A5C" w:rsidP="00100A5C">
      <w:pPr>
        <w:spacing w:line="276" w:lineRule="auto"/>
        <w:rPr>
          <w:rFonts w:eastAsia="Times New Roman"/>
          <w:kern w:val="0"/>
          <w:lang w:eastAsia="en-IE"/>
          <w14:ligatures w14:val="none"/>
        </w:rPr>
      </w:pPr>
      <w:r w:rsidRPr="00100A5C">
        <w:rPr>
          <w:rFonts w:eastAsia="Times New Roman"/>
          <w:kern w:val="0"/>
          <w:lang w:eastAsia="en-IE"/>
          <w14:ligatures w14:val="none"/>
        </w:rPr>
        <w:t xml:space="preserve">Can </w:t>
      </w:r>
      <w:r w:rsidRPr="00100A5C">
        <w:rPr>
          <w:rFonts w:eastAsia="Times New Roman"/>
          <w:kern w:val="0"/>
          <w:lang w:eastAsia="en-IE"/>
          <w14:ligatures w14:val="none"/>
        </w:rPr>
        <w:t>the Accuracy of Inauthentic Review Detection</w:t>
      </w:r>
      <w:r w:rsidRPr="00100A5C">
        <w:rPr>
          <w:rFonts w:eastAsia="Times New Roman"/>
          <w:kern w:val="0"/>
          <w:lang w:eastAsia="en-IE"/>
          <w14:ligatures w14:val="none"/>
        </w:rPr>
        <w:t xml:space="preserve"> be enhanced through the methods of</w:t>
      </w:r>
      <w:r w:rsidRPr="00100A5C">
        <w:rPr>
          <w:rFonts w:eastAsia="Times New Roman"/>
          <w:kern w:val="0"/>
          <w:lang w:eastAsia="en-IE"/>
          <w14:ligatures w14:val="none"/>
        </w:rPr>
        <w:t xml:space="preserve"> Machine Learning and Sentiment Analysis</w:t>
      </w:r>
      <w:r w:rsidRPr="00100A5C">
        <w:rPr>
          <w:rFonts w:eastAsia="Times New Roman"/>
          <w:kern w:val="0"/>
          <w:lang w:eastAsia="en-IE"/>
          <w14:ligatures w14:val="none"/>
        </w:rPr>
        <w:t>?</w:t>
      </w:r>
    </w:p>
    <w:p w14:paraId="7D89F5A5" w14:textId="77777777" w:rsidR="00100A5C" w:rsidRDefault="00100A5C" w:rsidP="009213EB">
      <w:pPr>
        <w:pStyle w:val="NormalWeb"/>
        <w:spacing w:before="300" w:beforeAutospacing="0" w:after="300" w:afterAutospacing="0"/>
        <w:jc w:val="both"/>
        <w:rPr>
          <w:rFonts w:ascii="Arial" w:hAnsi="Arial" w:cs="Arial"/>
          <w:sz w:val="22"/>
          <w:szCs w:val="22"/>
        </w:rPr>
      </w:pPr>
    </w:p>
    <w:p w14:paraId="13D3F6BF" w14:textId="77777777" w:rsidR="001C34C2" w:rsidRDefault="001C34C2" w:rsidP="001C34C2">
      <w:pPr>
        <w:pStyle w:val="Heading1"/>
        <w:rPr>
          <w:lang w:val="en-US"/>
        </w:rPr>
      </w:pPr>
      <w:bookmarkStart w:id="2" w:name="_Toc143943411"/>
      <w:r>
        <w:rPr>
          <w:lang w:val="en-US"/>
        </w:rPr>
        <w:t>Introduction</w:t>
      </w:r>
      <w:bookmarkEnd w:id="2"/>
      <w:r>
        <w:rPr>
          <w:lang w:val="en-US"/>
        </w:rPr>
        <w:t xml:space="preserve"> </w:t>
      </w:r>
    </w:p>
    <w:p w14:paraId="45ADC6E4" w14:textId="77777777" w:rsidR="001C34C2" w:rsidRPr="002979D6" w:rsidRDefault="001C34C2" w:rsidP="001C34C2">
      <w:pPr>
        <w:spacing w:after="0" w:line="240" w:lineRule="auto"/>
        <w:jc w:val="both"/>
        <w:rPr>
          <w:rFonts w:ascii="Arial" w:hAnsi="Arial" w:cs="Arial"/>
          <w:lang w:eastAsia="en-IE"/>
        </w:rPr>
      </w:pPr>
    </w:p>
    <w:p w14:paraId="36B3F9F0" w14:textId="632DC0D4" w:rsidR="001C34C2" w:rsidRPr="002979D6" w:rsidRDefault="001C34C2" w:rsidP="00BD47A4">
      <w:pPr>
        <w:rPr>
          <w:lang w:eastAsia="en-IE"/>
        </w:rPr>
      </w:pPr>
      <w:r w:rsidRPr="002979D6">
        <w:rPr>
          <w:lang w:eastAsia="en-IE"/>
        </w:rPr>
        <w:t xml:space="preserve">Natural language processing (NLP) or computational linguistics is one of the most important technologies of the information age. Applications of NLP are everywhere due to the fact that now humans communicate almost everything </w:t>
      </w:r>
      <w:r>
        <w:rPr>
          <w:lang w:eastAsia="en-IE"/>
        </w:rPr>
        <w:t>via an online</w:t>
      </w:r>
      <w:r w:rsidRPr="002979D6">
        <w:rPr>
          <w:lang w:eastAsia="en-IE"/>
        </w:rPr>
        <w:t xml:space="preserve"> language: web search</w:t>
      </w:r>
      <w:r>
        <w:rPr>
          <w:lang w:eastAsia="en-IE"/>
        </w:rPr>
        <w:t>es</w:t>
      </w:r>
      <w:r w:rsidRPr="002979D6">
        <w:rPr>
          <w:lang w:eastAsia="en-IE"/>
        </w:rPr>
        <w:t>, emails, language translation customer service, virtual agents, medical reports advertisin</w:t>
      </w:r>
      <w:r>
        <w:rPr>
          <w:lang w:eastAsia="en-IE"/>
        </w:rPr>
        <w:t>g and much more</w:t>
      </w:r>
      <w:r w:rsidRPr="002979D6">
        <w:rPr>
          <w:lang w:eastAsia="en-IE"/>
        </w:rPr>
        <w:t>.</w:t>
      </w:r>
    </w:p>
    <w:p w14:paraId="218F5C48" w14:textId="77777777" w:rsidR="001C34C2" w:rsidRDefault="001C34C2" w:rsidP="009213EB">
      <w:pPr>
        <w:pStyle w:val="NormalWeb"/>
        <w:spacing w:before="300" w:beforeAutospacing="0" w:after="300" w:afterAutospacing="0"/>
        <w:jc w:val="both"/>
        <w:rPr>
          <w:rFonts w:ascii="Arial" w:hAnsi="Arial" w:cs="Arial"/>
          <w:sz w:val="22"/>
          <w:szCs w:val="22"/>
        </w:rPr>
      </w:pPr>
    </w:p>
    <w:p w14:paraId="47C68F7A" w14:textId="07F0D443" w:rsidR="001C34C2" w:rsidRPr="00112809" w:rsidRDefault="001C34C2" w:rsidP="009213EB">
      <w:pPr>
        <w:pStyle w:val="NormalWeb"/>
        <w:spacing w:before="300" w:beforeAutospacing="0" w:after="300" w:afterAutospacing="0"/>
        <w:jc w:val="both"/>
        <w:rPr>
          <w:rFonts w:ascii="Arial" w:hAnsi="Arial" w:cs="Arial"/>
          <w:sz w:val="22"/>
          <w:szCs w:val="22"/>
        </w:rPr>
      </w:pPr>
    </w:p>
    <w:p w14:paraId="4EB7A548" w14:textId="696BE174" w:rsidR="009213EB" w:rsidRDefault="00E701F5" w:rsidP="009213EB">
      <w:pPr>
        <w:spacing w:after="0" w:line="276" w:lineRule="auto"/>
        <w:rPr>
          <w:rFonts w:ascii="Arial" w:hAnsi="Arial" w:cs="Arial"/>
          <w:lang w:eastAsia="en-IE"/>
        </w:rPr>
      </w:pPr>
      <w:r>
        <w:rPr>
          <w:noProof/>
        </w:rPr>
        <w:drawing>
          <wp:inline distT="0" distB="0" distL="0" distR="0" wp14:anchorId="6AB50737" wp14:editId="74EC550D">
            <wp:extent cx="5731510" cy="4204970"/>
            <wp:effectExtent l="0" t="0" r="2540" b="508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3"/>
                    <a:stretch>
                      <a:fillRect/>
                    </a:stretch>
                  </pic:blipFill>
                  <pic:spPr>
                    <a:xfrm>
                      <a:off x="0" y="0"/>
                      <a:ext cx="5731510" cy="4204970"/>
                    </a:xfrm>
                    <a:prstGeom prst="rect">
                      <a:avLst/>
                    </a:prstGeom>
                  </pic:spPr>
                </pic:pic>
              </a:graphicData>
            </a:graphic>
          </wp:inline>
        </w:drawing>
      </w:r>
    </w:p>
    <w:p w14:paraId="286A31F8" w14:textId="77777777" w:rsidR="000A0A8F" w:rsidRDefault="00046CD6" w:rsidP="009213EB">
      <w:pPr>
        <w:spacing w:after="0" w:line="276" w:lineRule="auto"/>
        <w:rPr>
          <w:rFonts w:ascii="Arial" w:hAnsi="Arial" w:cs="Arial"/>
          <w:lang w:eastAsia="en-IE"/>
        </w:rPr>
      </w:pPr>
      <w:r>
        <w:rPr>
          <w:rFonts w:ascii="Arial" w:hAnsi="Arial" w:cs="Arial"/>
          <w:lang w:eastAsia="en-IE"/>
        </w:rPr>
        <w:t xml:space="preserve">The structure of this thesis will follow </w:t>
      </w:r>
      <w:r w:rsidRPr="00046CD6">
        <w:rPr>
          <w:rFonts w:ascii="Arial" w:hAnsi="Arial" w:cs="Arial"/>
          <w:highlight w:val="yellow"/>
          <w:lang w:eastAsia="en-IE"/>
        </w:rPr>
        <w:t>fig x.</w:t>
      </w:r>
      <w:r>
        <w:rPr>
          <w:rFonts w:ascii="Arial" w:hAnsi="Arial" w:cs="Arial"/>
          <w:lang w:eastAsia="en-IE"/>
        </w:rPr>
        <w:t xml:space="preserve"> above</w:t>
      </w:r>
      <w:r w:rsidR="000A0A8F">
        <w:rPr>
          <w:rFonts w:ascii="Arial" w:hAnsi="Arial" w:cs="Arial"/>
          <w:lang w:eastAsia="en-IE"/>
        </w:rPr>
        <w:t>:</w:t>
      </w:r>
    </w:p>
    <w:p w14:paraId="5BFAF263" w14:textId="77777777" w:rsidR="000A0A8F" w:rsidRPr="000A0A8F" w:rsidRDefault="00046CD6"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w:t>
      </w:r>
      <w:r w:rsidR="00DF3004" w:rsidRPr="000A0A8F">
        <w:rPr>
          <w:rFonts w:ascii="Arial" w:hAnsi="Arial" w:cs="Arial"/>
          <w:lang w:eastAsia="en-IE"/>
        </w:rPr>
        <w:t xml:space="preserve"> problem statement and</w:t>
      </w:r>
      <w:r w:rsidR="00B03055" w:rsidRPr="000A0A8F">
        <w:rPr>
          <w:rFonts w:ascii="Arial" w:hAnsi="Arial" w:cs="Arial"/>
          <w:lang w:eastAsia="en-IE"/>
        </w:rPr>
        <w:t xml:space="preserve"> ramifications of inauthentic reviews</w:t>
      </w:r>
      <w:r w:rsidR="002F6ED4" w:rsidRPr="000A0A8F">
        <w:rPr>
          <w:rFonts w:ascii="Arial" w:hAnsi="Arial" w:cs="Arial"/>
          <w:lang w:eastAsia="en-IE"/>
        </w:rPr>
        <w:t xml:space="preserve"> online</w:t>
      </w:r>
      <w:r w:rsidR="00B03055" w:rsidRPr="000A0A8F">
        <w:rPr>
          <w:rFonts w:ascii="Arial" w:hAnsi="Arial" w:cs="Arial"/>
          <w:lang w:eastAsia="en-IE"/>
        </w:rPr>
        <w:t xml:space="preserve"> will be outlined</w:t>
      </w:r>
    </w:p>
    <w:p w14:paraId="4F1B7B3E" w14:textId="77777777" w:rsidR="000A0A8F" w:rsidRPr="000A0A8F" w:rsidRDefault="00A42228"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lastRenderedPageBreak/>
        <w:t xml:space="preserve">Three research objectives will be presented </w:t>
      </w:r>
      <w:r w:rsidR="00605D37" w:rsidRPr="000A0A8F">
        <w:rPr>
          <w:rFonts w:ascii="Arial" w:hAnsi="Arial" w:cs="Arial"/>
          <w:lang w:eastAsia="en-IE"/>
        </w:rPr>
        <w:t>to summarize the purposes of the study</w:t>
      </w:r>
      <w:r w:rsidR="000D6F65" w:rsidRPr="000A0A8F">
        <w:rPr>
          <w:rFonts w:ascii="Arial" w:hAnsi="Arial" w:cs="Arial"/>
          <w:lang w:eastAsia="en-IE"/>
        </w:rPr>
        <w:t xml:space="preserve"> and organise the thesis into clearly defined components</w:t>
      </w:r>
    </w:p>
    <w:p w14:paraId="593C0F77" w14:textId="01FD21AB" w:rsidR="00E701F5" w:rsidRDefault="00C77C6A"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 literature review</w:t>
      </w:r>
      <w:r w:rsidR="002F6ED4" w:rsidRPr="000A0A8F">
        <w:rPr>
          <w:rFonts w:ascii="Arial" w:hAnsi="Arial" w:cs="Arial"/>
          <w:lang w:eastAsia="en-IE"/>
        </w:rPr>
        <w:t xml:space="preserve"> and summary</w:t>
      </w:r>
      <w:r w:rsidRPr="000A0A8F">
        <w:rPr>
          <w:rFonts w:ascii="Arial" w:hAnsi="Arial" w:cs="Arial"/>
          <w:lang w:eastAsia="en-IE"/>
        </w:rPr>
        <w:t xml:space="preserve"> table will summarize the wide range of sources consulted for this paper</w:t>
      </w:r>
      <w:r w:rsidR="006E10C4" w:rsidRPr="000A0A8F">
        <w:rPr>
          <w:rFonts w:ascii="Arial" w:hAnsi="Arial" w:cs="Arial"/>
          <w:lang w:eastAsia="en-IE"/>
        </w:rPr>
        <w:t xml:space="preserve"> and identify the gaps in existing knowledge</w:t>
      </w:r>
    </w:p>
    <w:p w14:paraId="377B1AE5" w14:textId="637B541B" w:rsidR="000A0A8F" w:rsidRDefault="000A0A8F"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methodology will be based on the code </w:t>
      </w:r>
      <w:r w:rsidR="00C2360B">
        <w:rPr>
          <w:rFonts w:ascii="Arial" w:hAnsi="Arial" w:cs="Arial"/>
          <w:lang w:eastAsia="en-IE"/>
        </w:rPr>
        <w:t>programmed in the Jupyter Notebook. It will consist of</w:t>
      </w:r>
      <w:r w:rsidR="00773DB1">
        <w:rPr>
          <w:rFonts w:ascii="Arial" w:hAnsi="Arial" w:cs="Arial"/>
          <w:lang w:eastAsia="en-IE"/>
        </w:rPr>
        <w:t xml:space="preserve"> Exploratory Data Analysis (</w:t>
      </w:r>
      <w:r w:rsidR="00C2360B">
        <w:rPr>
          <w:rFonts w:ascii="Arial" w:hAnsi="Arial" w:cs="Arial"/>
          <w:lang w:eastAsia="en-IE"/>
        </w:rPr>
        <w:t>EDA</w:t>
      </w:r>
      <w:r w:rsidR="00773DB1">
        <w:rPr>
          <w:rFonts w:ascii="Arial" w:hAnsi="Arial" w:cs="Arial"/>
          <w:lang w:eastAsia="en-IE"/>
        </w:rPr>
        <w:t>)</w:t>
      </w:r>
      <w:r w:rsidR="00C2360B">
        <w:rPr>
          <w:rFonts w:ascii="Arial" w:hAnsi="Arial" w:cs="Arial"/>
          <w:lang w:eastAsia="en-IE"/>
        </w:rPr>
        <w:t xml:space="preserve"> </w:t>
      </w:r>
      <w:r w:rsidR="003178A2">
        <w:rPr>
          <w:rFonts w:ascii="Arial" w:hAnsi="Arial" w:cs="Arial"/>
          <w:lang w:eastAsia="en-IE"/>
        </w:rPr>
        <w:t>section, preprocessing using NLP techniques such as Dependency Parsing</w:t>
      </w:r>
      <w:r w:rsidR="00773DB1">
        <w:rPr>
          <w:rFonts w:ascii="Arial" w:hAnsi="Arial" w:cs="Arial"/>
          <w:lang w:eastAsia="en-IE"/>
        </w:rPr>
        <w:t xml:space="preserve"> (DEP)</w:t>
      </w:r>
      <w:r w:rsidR="003178A2">
        <w:rPr>
          <w:rFonts w:ascii="Arial" w:hAnsi="Arial" w:cs="Arial"/>
          <w:lang w:eastAsia="en-IE"/>
        </w:rPr>
        <w:t xml:space="preserve">, Tokenisations, </w:t>
      </w:r>
      <w:r w:rsidR="00773DB1">
        <w:rPr>
          <w:rFonts w:ascii="Arial" w:hAnsi="Arial" w:cs="Arial"/>
          <w:lang w:eastAsia="en-IE"/>
        </w:rPr>
        <w:t>Part-of-Speech Tagging (POS) and sentiment analysis</w:t>
      </w:r>
      <w:r w:rsidR="000629E1">
        <w:rPr>
          <w:rFonts w:ascii="Arial" w:hAnsi="Arial" w:cs="Arial"/>
          <w:lang w:eastAsia="en-IE"/>
        </w:rPr>
        <w:t xml:space="preserve">. </w:t>
      </w:r>
      <w:r w:rsidR="00E85CF3">
        <w:rPr>
          <w:rFonts w:ascii="Arial" w:hAnsi="Arial" w:cs="Arial"/>
          <w:lang w:eastAsia="en-IE"/>
        </w:rPr>
        <w:t xml:space="preserve">Rule-based-Classification </w:t>
      </w:r>
      <w:r w:rsidR="000629E1">
        <w:rPr>
          <w:rFonts w:ascii="Arial" w:hAnsi="Arial" w:cs="Arial"/>
          <w:lang w:eastAsia="en-IE"/>
        </w:rPr>
        <w:t>will be outlined and justi</w:t>
      </w:r>
      <w:r w:rsidR="00BB0536">
        <w:rPr>
          <w:rFonts w:ascii="Arial" w:hAnsi="Arial" w:cs="Arial"/>
          <w:lang w:eastAsia="en-IE"/>
        </w:rPr>
        <w:t xml:space="preserve">fied. The Machine Learning (ML) will follow </w:t>
      </w:r>
      <w:r w:rsidR="00E85CF3">
        <w:rPr>
          <w:rFonts w:ascii="Arial" w:hAnsi="Arial" w:cs="Arial"/>
          <w:lang w:eastAsia="en-IE"/>
        </w:rPr>
        <w:t>as an alternative to the Rule-based-Classification.</w:t>
      </w:r>
      <w:r w:rsidR="001C34C2">
        <w:rPr>
          <w:rFonts w:ascii="Arial" w:hAnsi="Arial" w:cs="Arial"/>
          <w:lang w:eastAsia="en-IE"/>
        </w:rPr>
        <w:t xml:space="preserve"> This will include both supervised and unsupervised learning methods.</w:t>
      </w:r>
    </w:p>
    <w:p w14:paraId="44EFBDA6" w14:textId="2926AD78" w:rsidR="00890E5D" w:rsidRDefault="00890E5D"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Evaluation section will </w:t>
      </w:r>
      <w:r w:rsidR="00261515">
        <w:rPr>
          <w:rFonts w:ascii="Arial" w:hAnsi="Arial" w:cs="Arial"/>
          <w:lang w:eastAsia="en-IE"/>
        </w:rPr>
        <w:t xml:space="preserve">present the </w:t>
      </w:r>
      <w:r w:rsidR="006879E4">
        <w:rPr>
          <w:rFonts w:ascii="Arial" w:hAnsi="Arial" w:cs="Arial"/>
          <w:lang w:eastAsia="en-IE"/>
        </w:rPr>
        <w:t>core findings</w:t>
      </w:r>
      <w:r w:rsidR="00261515">
        <w:rPr>
          <w:rFonts w:ascii="Arial" w:hAnsi="Arial" w:cs="Arial"/>
          <w:lang w:eastAsia="en-IE"/>
        </w:rPr>
        <w:t xml:space="preserve"> of the Rule-based-Classification and ML modelling </w:t>
      </w:r>
      <w:r w:rsidR="006933EF">
        <w:rPr>
          <w:rFonts w:ascii="Arial" w:hAnsi="Arial" w:cs="Arial"/>
          <w:lang w:eastAsia="en-IE"/>
        </w:rPr>
        <w:t xml:space="preserve">and describe how the </w:t>
      </w:r>
      <w:r w:rsidR="00F0208F">
        <w:rPr>
          <w:rFonts w:ascii="Arial" w:hAnsi="Arial" w:cs="Arial"/>
          <w:lang w:eastAsia="en-IE"/>
        </w:rPr>
        <w:t>outcomes were obtai</w:t>
      </w:r>
      <w:r w:rsidR="008B701E">
        <w:rPr>
          <w:rFonts w:ascii="Arial" w:hAnsi="Arial" w:cs="Arial"/>
          <w:lang w:eastAsia="en-IE"/>
        </w:rPr>
        <w:t>ned and analysed</w:t>
      </w:r>
    </w:p>
    <w:p w14:paraId="6C238DFB" w14:textId="0398DF5D" w:rsidR="006879E4" w:rsidRDefault="006879E4" w:rsidP="000A0A8F">
      <w:pPr>
        <w:pStyle w:val="ListParagraph"/>
        <w:numPr>
          <w:ilvl w:val="0"/>
          <w:numId w:val="9"/>
        </w:numPr>
        <w:spacing w:after="0" w:line="276" w:lineRule="auto"/>
        <w:rPr>
          <w:rFonts w:ascii="Arial" w:hAnsi="Arial" w:cs="Arial"/>
          <w:lang w:eastAsia="en-IE"/>
        </w:rPr>
      </w:pPr>
      <w:r>
        <w:rPr>
          <w:rFonts w:ascii="Arial" w:hAnsi="Arial" w:cs="Arial"/>
          <w:lang w:eastAsia="en-IE"/>
        </w:rPr>
        <w:t>The conclusion</w:t>
      </w:r>
      <w:r w:rsidR="00A22006">
        <w:rPr>
          <w:rFonts w:ascii="Arial" w:hAnsi="Arial" w:cs="Arial"/>
          <w:lang w:eastAsia="en-IE"/>
        </w:rPr>
        <w:t xml:space="preserve"> will restate the original research objectives </w:t>
      </w:r>
      <w:r w:rsidR="00C23853">
        <w:rPr>
          <w:rFonts w:ascii="Arial" w:hAnsi="Arial" w:cs="Arial"/>
          <w:lang w:eastAsia="en-IE"/>
        </w:rPr>
        <w:t xml:space="preserve">and present the </w:t>
      </w:r>
      <w:r w:rsidR="00197B7F">
        <w:rPr>
          <w:rFonts w:ascii="Arial" w:hAnsi="Arial" w:cs="Arial"/>
          <w:lang w:eastAsia="en-IE"/>
        </w:rPr>
        <w:t>evidence from the evaluation section supporting the findings.</w:t>
      </w:r>
      <w:r w:rsidR="00302F4F">
        <w:rPr>
          <w:rFonts w:ascii="Arial" w:hAnsi="Arial" w:cs="Arial"/>
          <w:lang w:eastAsia="en-IE"/>
        </w:rPr>
        <w:t xml:space="preserve"> The entire paper will be </w:t>
      </w:r>
      <w:r w:rsidR="001C34C2">
        <w:rPr>
          <w:rFonts w:ascii="Arial" w:hAnsi="Arial" w:cs="Arial"/>
          <w:lang w:eastAsia="en-IE"/>
        </w:rPr>
        <w:t>summarized,</w:t>
      </w:r>
      <w:r w:rsidR="00302F4F">
        <w:rPr>
          <w:rFonts w:ascii="Arial" w:hAnsi="Arial" w:cs="Arial"/>
          <w:lang w:eastAsia="en-IE"/>
        </w:rPr>
        <w:t xml:space="preserve"> and </w:t>
      </w:r>
      <w:r w:rsidR="00D74BD3">
        <w:rPr>
          <w:rFonts w:ascii="Arial" w:hAnsi="Arial" w:cs="Arial"/>
          <w:lang w:eastAsia="en-IE"/>
        </w:rPr>
        <w:t>the key</w:t>
      </w:r>
      <w:r w:rsidR="00302F4F">
        <w:rPr>
          <w:rFonts w:ascii="Arial" w:hAnsi="Arial" w:cs="Arial"/>
          <w:lang w:eastAsia="en-IE"/>
        </w:rPr>
        <w:t xml:space="preserve"> ideas discussed</w:t>
      </w:r>
    </w:p>
    <w:p w14:paraId="5E2B9035" w14:textId="77777777" w:rsidR="00302F4F" w:rsidRPr="00FA2697" w:rsidRDefault="00302F4F" w:rsidP="00FA2697">
      <w:pPr>
        <w:spacing w:after="0" w:line="276" w:lineRule="auto"/>
        <w:rPr>
          <w:rFonts w:ascii="Arial" w:hAnsi="Arial" w:cs="Arial"/>
          <w:lang w:eastAsia="en-IE"/>
        </w:rPr>
      </w:pPr>
    </w:p>
    <w:p w14:paraId="764CA9F9" w14:textId="4F4A6C71" w:rsidR="009213EB" w:rsidRPr="00ED789E" w:rsidRDefault="009213EB" w:rsidP="009213EB">
      <w:pPr>
        <w:pStyle w:val="NormalWeb"/>
        <w:spacing w:before="300" w:beforeAutospacing="0" w:after="300" w:afterAutospacing="0" w:line="276" w:lineRule="auto"/>
        <w:jc w:val="both"/>
        <w:rPr>
          <w:rFonts w:ascii="Arial" w:hAnsi="Arial" w:cs="Arial"/>
          <w:sz w:val="22"/>
          <w:szCs w:val="22"/>
        </w:rPr>
      </w:pPr>
      <w:r w:rsidRPr="00112809">
        <w:rPr>
          <w:rFonts w:ascii="Arial" w:hAnsi="Arial" w:cs="Arial"/>
          <w:sz w:val="22"/>
          <w:szCs w:val="22"/>
        </w:rPr>
        <w:t xml:space="preserve">In </w:t>
      </w:r>
      <w:r w:rsidR="00FA2697">
        <w:rPr>
          <w:rFonts w:ascii="Arial" w:hAnsi="Arial" w:cs="Arial"/>
          <w:sz w:val="22"/>
          <w:szCs w:val="22"/>
        </w:rPr>
        <w:t>t</w:t>
      </w:r>
      <w:r w:rsidRPr="00112809">
        <w:rPr>
          <w:rFonts w:ascii="Arial" w:hAnsi="Arial" w:cs="Arial"/>
          <w:sz w:val="22"/>
          <w:szCs w:val="22"/>
        </w:rPr>
        <w:t xml:space="preserve">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TextBlob will be used for tasks such as tokenization, part-of-speech tagging, and named entity recognition. These libraries will </w:t>
      </w:r>
      <w:r w:rsidRPr="00ED789E">
        <w:rPr>
          <w:rFonts w:ascii="Arial" w:hAnsi="Arial" w:cs="Arial"/>
          <w:sz w:val="22"/>
          <w:szCs w:val="22"/>
        </w:rPr>
        <w:t>also be used for feature engineering tasks such as extracting bag-of-words and tf-idf features.</w:t>
      </w:r>
    </w:p>
    <w:p w14:paraId="7621A818" w14:textId="77777777" w:rsidR="009213EB" w:rsidRPr="005C4F1F" w:rsidRDefault="009213EB" w:rsidP="009213EB">
      <w:pPr>
        <w:spacing w:before="300" w:after="300" w:line="276" w:lineRule="auto"/>
        <w:rPr>
          <w:rFonts w:ascii="Arial" w:hAnsi="Arial" w:cs="Arial"/>
          <w:lang w:eastAsia="en-IE"/>
        </w:rPr>
      </w:pPr>
      <w:r w:rsidRPr="005C4F1F">
        <w:rPr>
          <w:rFonts w:ascii="Arial" w:hAnsi="Arial" w:cs="Arial"/>
          <w:lang w:eastAsia="en-IE"/>
        </w:rPr>
        <w:t>Various machine learning algorithms will be utilized in this thesis proposal, including supervised and unsupervised learning algorithms</w:t>
      </w:r>
      <w:r w:rsidRPr="00ED789E">
        <w:rPr>
          <w:rFonts w:ascii="Arial" w:hAnsi="Arial" w:cs="Arial"/>
          <w:lang w:eastAsia="en-IE"/>
        </w:rPr>
        <w:t>,</w:t>
      </w:r>
      <w:r w:rsidRPr="005C4F1F">
        <w:rPr>
          <w:rFonts w:ascii="Arial" w:hAnsi="Arial" w:cs="Arial"/>
          <w:lang w:eastAsia="en-IE"/>
        </w:rPr>
        <w:t xml:space="preserve"> such as logistic regression, decision trees, and support vector machines (SVM) will be employed.</w:t>
      </w:r>
      <w:r w:rsidRPr="00ED789E">
        <w:rPr>
          <w:rFonts w:ascii="Arial" w:hAnsi="Arial" w:cs="Arial"/>
          <w:lang w:eastAsia="en-IE"/>
        </w:rPr>
        <w:t xml:space="preserve"> The </w:t>
      </w:r>
      <w:r w:rsidRPr="005C4F1F">
        <w:rPr>
          <w:rFonts w:ascii="Arial" w:hAnsi="Arial" w:cs="Arial"/>
          <w:lang w:eastAsia="en-IE"/>
        </w:rPr>
        <w:t>use of Python, Jupyter Notebooks, NLP techniques, and machine learning algorithms will be crucial in achieving the research objectives of this master's thesis</w:t>
      </w:r>
      <w:r>
        <w:rPr>
          <w:rFonts w:ascii="Arial" w:hAnsi="Arial" w:cs="Arial"/>
          <w:lang w:eastAsia="en-IE"/>
        </w:rPr>
        <w:t xml:space="preserve">. </w:t>
      </w:r>
      <w:r w:rsidRPr="005C4F1F">
        <w:rPr>
          <w:rFonts w:ascii="Arial" w:hAnsi="Arial" w:cs="Arial"/>
          <w:lang w:eastAsia="en-IE"/>
        </w:rPr>
        <w:t>The combination of these tools and techniques will enable the development of an accurate and efficient algorithm for inauthentic review detection.</w:t>
      </w:r>
      <w:r>
        <w:rPr>
          <w:rFonts w:ascii="Arial" w:hAnsi="Arial" w:cs="Arial"/>
          <w:lang w:eastAsia="en-IE"/>
        </w:rPr>
        <w:t xml:space="preserve">  M</w:t>
      </w:r>
      <w:r w:rsidRPr="006C428D">
        <w:rPr>
          <w:rFonts w:ascii="Arial" w:hAnsi="Arial" w:cs="Arial"/>
          <w:lang w:eastAsia="en-IE"/>
        </w:rPr>
        <w:t>achine learning and sentiment analysis techniques can be leveraged to identify patterns of suspicious activity in review data, such as an unusually high number of positive reviews from a single IP address or similar language used across multiple reviews.</w:t>
      </w:r>
    </w:p>
    <w:p w14:paraId="043A9DA1" w14:textId="3F1EF3B6" w:rsidR="009213EB" w:rsidRDefault="009213EB" w:rsidP="009213EB">
      <w:pPr>
        <w:spacing w:after="0" w:line="276" w:lineRule="auto"/>
        <w:rPr>
          <w:rFonts w:ascii="Arial" w:hAnsi="Arial" w:cs="Arial"/>
        </w:rPr>
      </w:pPr>
      <w:r w:rsidRPr="00ED789E">
        <w:rPr>
          <w:rFonts w:ascii="Arial" w:hAnsi="Arial" w:cs="Arial"/>
          <w:lang w:eastAsia="en-IE"/>
        </w:rPr>
        <w:t>This topic is particularly interesting because many consumers have experienced it themselves while travelling</w:t>
      </w:r>
      <w:r w:rsidR="003C3C80">
        <w:rPr>
          <w:rFonts w:ascii="Arial" w:hAnsi="Arial" w:cs="Arial"/>
          <w:lang w:eastAsia="en-IE"/>
        </w:rPr>
        <w:t>,</w:t>
      </w:r>
      <w:r w:rsidRPr="00ED789E">
        <w:rPr>
          <w:rFonts w:ascii="Arial" w:hAnsi="Arial" w:cs="Arial"/>
          <w:lang w:eastAsia="en-IE"/>
        </w:rPr>
        <w:t xml:space="preserve"> where a </w:t>
      </w:r>
      <w:r w:rsidR="003C3C80">
        <w:rPr>
          <w:rFonts w:ascii="Arial" w:hAnsi="Arial" w:cs="Arial"/>
          <w:lang w:eastAsia="en-IE"/>
        </w:rPr>
        <w:t>restaurant</w:t>
      </w:r>
      <w:r w:rsidRPr="00ED789E">
        <w:rPr>
          <w:rFonts w:ascii="Arial" w:hAnsi="Arial" w:cs="Arial"/>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ED789E">
        <w:rPr>
          <w:rFonts w:ascii="Arial" w:hAnsi="Arial" w:cs="Arial"/>
        </w:rPr>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F4DB71C" w14:textId="77777777" w:rsidR="00CF0141" w:rsidRDefault="00CF0141" w:rsidP="009213EB">
      <w:pPr>
        <w:spacing w:after="0" w:line="276" w:lineRule="auto"/>
        <w:rPr>
          <w:rFonts w:ascii="Arial" w:hAnsi="Arial" w:cs="Arial"/>
        </w:rPr>
      </w:pPr>
    </w:p>
    <w:p w14:paraId="447A54EF" w14:textId="68A00A38" w:rsidR="00CF0141" w:rsidRDefault="00CF0141" w:rsidP="009213EB">
      <w:pPr>
        <w:spacing w:after="0" w:line="276" w:lineRule="auto"/>
        <w:rPr>
          <w:rFonts w:ascii="Arial" w:hAnsi="Arial" w:cs="Arial"/>
          <w:b/>
          <w:bCs/>
          <w:lang w:eastAsia="en-IE"/>
        </w:rPr>
      </w:pPr>
      <w:r w:rsidRPr="00CF0141">
        <w:rPr>
          <w:rFonts w:ascii="Arial" w:hAnsi="Arial" w:cs="Arial"/>
          <w:b/>
          <w:bCs/>
          <w:lang w:eastAsia="en-IE"/>
        </w:rPr>
        <w:lastRenderedPageBreak/>
        <w:t>Keywords: Sentiment analysis; machine learning; e-commerce; natural language processing</w:t>
      </w:r>
    </w:p>
    <w:p w14:paraId="26987151" w14:textId="77777777" w:rsidR="00BD47A4" w:rsidRDefault="00BD47A4" w:rsidP="00BD47A4">
      <w:pPr>
        <w:pStyle w:val="Heading1"/>
        <w:rPr>
          <w:lang w:val="en-US"/>
        </w:rPr>
      </w:pPr>
      <w:bookmarkStart w:id="3" w:name="_Toc143943412"/>
      <w:r>
        <w:rPr>
          <w:lang w:val="en-US"/>
        </w:rPr>
        <w:t>Problem Statement</w:t>
      </w:r>
      <w:bookmarkEnd w:id="3"/>
    </w:p>
    <w:p w14:paraId="413FF2D0" w14:textId="77777777" w:rsidR="00BD47A4" w:rsidRDefault="00BD47A4" w:rsidP="00BD47A4">
      <w:pPr>
        <w:spacing w:after="0" w:line="276" w:lineRule="auto"/>
        <w:rPr>
          <w:rFonts w:ascii="Arial" w:hAnsi="Arial" w:cs="Arial"/>
          <w:lang w:eastAsia="en-IE"/>
        </w:rPr>
      </w:pPr>
    </w:p>
    <w:p w14:paraId="4D52ECDA" w14:textId="77777777" w:rsidR="00BD47A4" w:rsidRPr="00112809" w:rsidRDefault="00BD47A4" w:rsidP="00BD47A4">
      <w:pPr>
        <w:rPr>
          <w:lang w:eastAsia="en-IE"/>
        </w:rPr>
      </w:pPr>
      <w:r>
        <w:rPr>
          <w:lang w:eastAsia="en-IE"/>
        </w:rPr>
        <w:t>As a result of this i</w:t>
      </w:r>
      <w:r w:rsidRPr="00ED789E">
        <w:rPr>
          <w:lang w:eastAsia="en-IE"/>
        </w:rPr>
        <w:t xml:space="preserve">nauthentic’ reviews </w:t>
      </w:r>
      <w:r>
        <w:rPr>
          <w:lang w:eastAsia="en-IE"/>
        </w:rPr>
        <w:t>of products and services has become an epidemic</w:t>
      </w:r>
      <w:r w:rsidRPr="00ED789E">
        <w:rPr>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may not be otherwise disclosed. Businesses are paying to have more positive reviews about them online to increase sales and hotel stays to increase their profits. Other reviews have been created by consumers who have been financially incentivised.  Dubious performing businesses can </w:t>
      </w:r>
      <w:r w:rsidRPr="00112809">
        <w:rPr>
          <w:lang w:eastAsia="en-IE"/>
        </w:rPr>
        <w:t>damage the reputation of a platform for other transparent businesses. They tend to also generate revenue for that business which wouldn’t otherwise have been generated which raises ethical and legal concerns.</w:t>
      </w:r>
    </w:p>
    <w:p w14:paraId="0155587E" w14:textId="77777777" w:rsidR="00BD47A4" w:rsidRPr="00112809" w:rsidRDefault="00BD47A4" w:rsidP="00BD47A4">
      <w:r>
        <w:t>Inauthentic r</w:t>
      </w:r>
      <w:r w:rsidRPr="00112809">
        <w:t>eviews can lead to financial and safety risks for consumers as they may end up buying low-quality products or services or worse, be at risk of scams or fraud.</w:t>
      </w:r>
    </w:p>
    <w:p w14:paraId="42307F76" w14:textId="77777777" w:rsidR="00BD47A4" w:rsidRDefault="00BD47A4" w:rsidP="00BD47A4">
      <w:r w:rsidRPr="00112809">
        <w:t>In addition to financial and safety concerns, inauthentic reviews also pose ethical and legal issues. Businesses that engage in fake review practices, such as paying for positive reviews or incentivizing consumers to leave reviews, are engaging in dishonest and manipulative behavio</w:t>
      </w:r>
      <w:r>
        <w:t>u</w:t>
      </w:r>
      <w:r w:rsidRPr="00112809">
        <w:t>r that undermines the credibility of the review system.</w:t>
      </w:r>
      <w:r>
        <w:t xml:space="preserve"> </w:t>
      </w:r>
      <w:r w:rsidRPr="00112809">
        <w:t>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the platform as a whole. Such practices also unfairly advantage some businesses over others, leading to an uneven playing field in the marketplace</w:t>
      </w:r>
    </w:p>
    <w:p w14:paraId="392A4B53" w14:textId="77777777" w:rsidR="00BD47A4" w:rsidRPr="00CF0141" w:rsidRDefault="00BD47A4" w:rsidP="009213EB">
      <w:pPr>
        <w:spacing w:after="0" w:line="276" w:lineRule="auto"/>
        <w:rPr>
          <w:rFonts w:ascii="Arial" w:hAnsi="Arial" w:cs="Arial"/>
          <w:b/>
          <w:bCs/>
          <w:lang w:eastAsia="en-IE"/>
        </w:rPr>
      </w:pPr>
    </w:p>
    <w:p w14:paraId="57BDD52C" w14:textId="77777777" w:rsidR="009213EB" w:rsidRPr="00ED789E" w:rsidRDefault="009213EB" w:rsidP="009213EB">
      <w:pPr>
        <w:spacing w:line="276" w:lineRule="auto"/>
        <w:rPr>
          <w:rFonts w:ascii="Arial" w:hAnsi="Arial" w:cs="Arial"/>
        </w:rPr>
      </w:pPr>
    </w:p>
    <w:p w14:paraId="3D1405E8" w14:textId="77777777" w:rsidR="00791CF7" w:rsidRPr="00D230D2" w:rsidRDefault="00791CF7" w:rsidP="00D230D2">
      <w:pPr>
        <w:pStyle w:val="Heading1"/>
      </w:pPr>
      <w:bookmarkStart w:id="4" w:name="_Toc134973554"/>
      <w:bookmarkStart w:id="5" w:name="_Toc142737214"/>
      <w:bookmarkStart w:id="6" w:name="_Toc143943413"/>
      <w:r w:rsidRPr="00D230D2">
        <w:t>Hypothesis and Research Objectives</w:t>
      </w:r>
      <w:bookmarkEnd w:id="4"/>
      <w:bookmarkEnd w:id="5"/>
      <w:bookmarkEnd w:id="6"/>
    </w:p>
    <w:p w14:paraId="44336E5F" w14:textId="77777777" w:rsidR="00791CF7" w:rsidRPr="00ED789E" w:rsidRDefault="00791CF7" w:rsidP="00791CF7">
      <w:pPr>
        <w:spacing w:line="276" w:lineRule="auto"/>
        <w:rPr>
          <w:rFonts w:ascii="Arial" w:hAnsi="Arial" w:cs="Arial"/>
        </w:rPr>
      </w:pPr>
    </w:p>
    <w:p w14:paraId="041E0B3B"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additional information, which this model would provide, would allow for more accurate financial projections of a business and promote a stronger customer base. </w:t>
      </w:r>
      <w:r w:rsidRPr="00ED789E">
        <w:rPr>
          <w:rFonts w:ascii="Arial" w:hAnsi="Arial" w:cs="Arial"/>
        </w:rPr>
        <w:t xml:space="preserve">Moreover, it would also enhance a company's reputation online and create more opportunities to conduct targeted marketing campaigns and increase sales. </w:t>
      </w:r>
    </w:p>
    <w:p w14:paraId="0FA18C4F"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Through this analysis, the following research objectives will be pursued:</w:t>
      </w:r>
    </w:p>
    <w:p w14:paraId="43907D2E" w14:textId="77777777" w:rsidR="00791CF7" w:rsidRPr="00ED789E" w:rsidRDefault="00791CF7" w:rsidP="00791CF7">
      <w:pPr>
        <w:spacing w:after="0" w:line="276" w:lineRule="auto"/>
        <w:rPr>
          <w:rFonts w:ascii="Arial" w:hAnsi="Arial" w:cs="Arial"/>
          <w:lang w:eastAsia="en-IE"/>
        </w:rPr>
      </w:pPr>
    </w:p>
    <w:p w14:paraId="5E2A63D6" w14:textId="4F160962"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process and classify a text dataset in depth of online reviews from restaurants in Ireland using</w:t>
      </w:r>
      <w:r w:rsidR="00357AF9" w:rsidRPr="00357AF9">
        <w:rPr>
          <w:rFonts w:ascii="Arial" w:hAnsi="Arial" w:cs="Arial"/>
          <w:lang w:eastAsia="en-IE"/>
        </w:rPr>
        <w:t xml:space="preserve"> NLP techniques such as </w:t>
      </w:r>
      <w:r w:rsidRPr="00357AF9">
        <w:rPr>
          <w:rFonts w:ascii="Arial" w:hAnsi="Arial" w:cs="Arial"/>
          <w:lang w:eastAsia="en-IE"/>
        </w:rPr>
        <w:t>POS tagging, entity identification and semantic analysis</w:t>
      </w:r>
    </w:p>
    <w:p w14:paraId="40C2F11D" w14:textId="77A27C18"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implement a rule</w:t>
      </w:r>
      <w:r w:rsidR="001C34C2">
        <w:rPr>
          <w:rFonts w:ascii="Arial" w:hAnsi="Arial" w:cs="Arial"/>
          <w:lang w:eastAsia="en-IE"/>
        </w:rPr>
        <w:t>-</w:t>
      </w:r>
      <w:r w:rsidRPr="00357AF9">
        <w:rPr>
          <w:rFonts w:ascii="Arial" w:hAnsi="Arial" w:cs="Arial"/>
          <w:lang w:eastAsia="en-IE"/>
        </w:rPr>
        <w:t>based classification system to detect if online reviews left are</w:t>
      </w:r>
      <w:r w:rsidR="00357AF9">
        <w:rPr>
          <w:rFonts w:ascii="Arial" w:hAnsi="Arial" w:cs="Arial"/>
          <w:lang w:eastAsia="en-IE"/>
        </w:rPr>
        <w:t xml:space="preserve"> </w:t>
      </w:r>
      <w:r w:rsidRPr="00357AF9">
        <w:rPr>
          <w:rFonts w:ascii="Arial" w:hAnsi="Arial" w:cs="Arial"/>
          <w:lang w:eastAsia="en-IE"/>
        </w:rPr>
        <w:t>completed by authentic patrons.</w:t>
      </w:r>
    </w:p>
    <w:p w14:paraId="7E69E373" w14:textId="72228B3C"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lastRenderedPageBreak/>
        <w:t>To generate several machine learning models on the trained dataset and compare their</w:t>
      </w:r>
      <w:r w:rsidR="00357AF9">
        <w:rPr>
          <w:rFonts w:ascii="Arial" w:hAnsi="Arial" w:cs="Arial"/>
          <w:lang w:eastAsia="en-IE"/>
        </w:rPr>
        <w:t xml:space="preserve"> </w:t>
      </w:r>
      <w:r w:rsidRPr="00357AF9">
        <w:rPr>
          <w:rFonts w:ascii="Arial" w:hAnsi="Arial" w:cs="Arial"/>
          <w:lang w:eastAsia="en-IE"/>
        </w:rPr>
        <w:t xml:space="preserve">performance results and overall effectiveness with the </w:t>
      </w:r>
      <w:r w:rsidR="001C34C2" w:rsidRPr="00357AF9">
        <w:rPr>
          <w:rFonts w:ascii="Arial" w:hAnsi="Arial" w:cs="Arial"/>
          <w:lang w:eastAsia="en-IE"/>
        </w:rPr>
        <w:t>rule-based</w:t>
      </w:r>
      <w:r w:rsidRPr="00357AF9">
        <w:rPr>
          <w:rFonts w:ascii="Arial" w:hAnsi="Arial" w:cs="Arial"/>
          <w:lang w:eastAsia="en-IE"/>
        </w:rPr>
        <w:t xml:space="preserve"> classification system</w:t>
      </w:r>
    </w:p>
    <w:p w14:paraId="6034B67C" w14:textId="77777777" w:rsidR="009213EB" w:rsidRDefault="009213EB" w:rsidP="00D230D2">
      <w:pPr>
        <w:pStyle w:val="Heading1"/>
        <w:rPr>
          <w:lang w:val="en-US"/>
        </w:rPr>
      </w:pPr>
    </w:p>
    <w:p w14:paraId="13D1BBB7" w14:textId="16702C87" w:rsidR="007F7A6B" w:rsidRPr="00D230D2" w:rsidRDefault="00D230D2" w:rsidP="00D230D2">
      <w:pPr>
        <w:pStyle w:val="Heading1"/>
      </w:pPr>
      <w:bookmarkStart w:id="7" w:name="_Toc143943414"/>
      <w:r w:rsidRPr="00D230D2">
        <w:t>Literature Review</w:t>
      </w:r>
      <w:bookmarkEnd w:id="7"/>
    </w:p>
    <w:p w14:paraId="1E32E862" w14:textId="3D649F40" w:rsidR="00D230D2" w:rsidRDefault="00D230D2" w:rsidP="00D230D2">
      <w:pPr>
        <w:pStyle w:val="Heading2"/>
        <w:rPr>
          <w:lang w:val="en-US"/>
        </w:rPr>
      </w:pPr>
      <w:bookmarkStart w:id="8" w:name="_Toc143943415"/>
      <w:r>
        <w:rPr>
          <w:lang w:val="en-US"/>
        </w:rPr>
        <w:t>Literature Summary Table</w:t>
      </w:r>
      <w:bookmarkEnd w:id="8"/>
    </w:p>
    <w:p w14:paraId="373B3DF6" w14:textId="77777777" w:rsidR="004E2177" w:rsidRDefault="004E2177" w:rsidP="004E2177">
      <w:pPr>
        <w:rPr>
          <w:lang w:val="en-US"/>
        </w:rPr>
      </w:pPr>
    </w:p>
    <w:p w14:paraId="79B1E4BC" w14:textId="77777777" w:rsidR="004E2177" w:rsidRPr="004E2177" w:rsidRDefault="004E2177" w:rsidP="004E2177">
      <w:pPr>
        <w:rPr>
          <w:lang w:val="en-US"/>
        </w:rPr>
      </w:pPr>
    </w:p>
    <w:p w14:paraId="63B2EED6" w14:textId="0620FEE9" w:rsidR="007F7A6B" w:rsidRDefault="003B1CF8" w:rsidP="004E2177">
      <w:pPr>
        <w:pStyle w:val="Heading1"/>
        <w:rPr>
          <w:lang w:val="en-US"/>
        </w:rPr>
      </w:pPr>
      <w:bookmarkStart w:id="9" w:name="_Toc143943416"/>
      <w:r>
        <w:rPr>
          <w:lang w:val="en-US"/>
        </w:rPr>
        <w:t>Methodology</w:t>
      </w:r>
      <w:bookmarkEnd w:id="9"/>
    </w:p>
    <w:p w14:paraId="525F868C" w14:textId="6A9158BD" w:rsidR="00B0140A" w:rsidRDefault="00CA1EA2">
      <w:pPr>
        <w:rPr>
          <w:rFonts w:ascii="Arial" w:hAnsi="Arial" w:cs="Arial"/>
          <w:lang w:val="en-US"/>
        </w:rPr>
      </w:pPr>
      <w:r>
        <w:rPr>
          <w:rFonts w:ascii="Arial" w:hAnsi="Arial" w:cs="Arial"/>
          <w:lang w:val="en-US"/>
        </w:rPr>
        <w:t xml:space="preserve">The </w:t>
      </w:r>
      <w:r w:rsidR="0022303E">
        <w:rPr>
          <w:rFonts w:ascii="Arial" w:hAnsi="Arial" w:cs="Arial"/>
          <w:lang w:val="en-US"/>
        </w:rPr>
        <w:t>analysis</w:t>
      </w:r>
      <w:r>
        <w:rPr>
          <w:rFonts w:ascii="Arial" w:hAnsi="Arial" w:cs="Arial"/>
          <w:lang w:val="en-US"/>
        </w:rPr>
        <w:t xml:space="preserve"> will be set out in the following format as seen in fig x. below.</w:t>
      </w:r>
      <w:r w:rsidR="00BE3595">
        <w:rPr>
          <w:rFonts w:ascii="Arial" w:hAnsi="Arial" w:cs="Arial"/>
          <w:lang w:val="en-US"/>
        </w:rPr>
        <w:t xml:space="preserve"> This methodology will describe the </w:t>
      </w:r>
      <w:r w:rsidR="002D5715">
        <w:rPr>
          <w:rFonts w:ascii="Arial" w:hAnsi="Arial" w:cs="Arial"/>
          <w:lang w:val="en-US"/>
        </w:rPr>
        <w:t xml:space="preserve">initial dataset, the </w:t>
      </w:r>
      <w:r w:rsidR="00BE3595">
        <w:rPr>
          <w:rFonts w:ascii="Arial" w:hAnsi="Arial" w:cs="Arial"/>
          <w:lang w:val="en-US"/>
        </w:rPr>
        <w:t>EDA, exploratory data analysis</w:t>
      </w:r>
      <w:r w:rsidR="005974C7">
        <w:rPr>
          <w:rFonts w:ascii="Arial" w:hAnsi="Arial" w:cs="Arial"/>
          <w:lang w:val="en-US"/>
        </w:rPr>
        <w:t xml:space="preserve"> that was performed</w:t>
      </w:r>
      <w:r w:rsidR="00BE3595">
        <w:rPr>
          <w:rFonts w:ascii="Arial" w:hAnsi="Arial" w:cs="Arial"/>
          <w:lang w:val="en-US"/>
        </w:rPr>
        <w:t>, the</w:t>
      </w:r>
      <w:r w:rsidR="001217F3">
        <w:rPr>
          <w:rFonts w:ascii="Arial" w:hAnsi="Arial" w:cs="Arial"/>
          <w:lang w:val="en-US"/>
        </w:rPr>
        <w:t xml:space="preserve"> preprocessing necessary for this dataset</w:t>
      </w:r>
      <w:r w:rsidR="007A4591">
        <w:rPr>
          <w:rFonts w:ascii="Arial" w:hAnsi="Arial" w:cs="Arial"/>
          <w:lang w:val="en-US"/>
        </w:rPr>
        <w:t>, the rules</w:t>
      </w:r>
      <w:r w:rsidR="0045242E">
        <w:rPr>
          <w:rFonts w:ascii="Arial" w:hAnsi="Arial" w:cs="Arial"/>
          <w:lang w:val="en-US"/>
        </w:rPr>
        <w:t>-</w:t>
      </w:r>
      <w:r w:rsidR="007A4591">
        <w:rPr>
          <w:rFonts w:ascii="Arial" w:hAnsi="Arial" w:cs="Arial"/>
          <w:lang w:val="en-US"/>
        </w:rPr>
        <w:t xml:space="preserve">based classification system </w:t>
      </w:r>
      <w:r w:rsidR="0043016B">
        <w:rPr>
          <w:rFonts w:ascii="Arial" w:hAnsi="Arial" w:cs="Arial"/>
          <w:lang w:val="en-US"/>
        </w:rPr>
        <w:t xml:space="preserve">based on predefined </w:t>
      </w:r>
      <w:r w:rsidR="00D904C3">
        <w:rPr>
          <w:rFonts w:ascii="Arial" w:hAnsi="Arial" w:cs="Arial"/>
          <w:lang w:val="en-US"/>
        </w:rPr>
        <w:t>NLP methods and a comparison to alternative machine learning method</w:t>
      </w:r>
      <w:r w:rsidR="0045242E">
        <w:rPr>
          <w:rFonts w:ascii="Arial" w:hAnsi="Arial" w:cs="Arial"/>
          <w:lang w:val="en-US"/>
        </w:rPr>
        <w:t>s.</w:t>
      </w:r>
    </w:p>
    <w:p w14:paraId="3AA6C647" w14:textId="70FDC445" w:rsidR="003B1CF8" w:rsidRDefault="0022303E">
      <w:pPr>
        <w:rPr>
          <w:rFonts w:ascii="Arial" w:hAnsi="Arial" w:cs="Arial"/>
          <w:lang w:val="en-US"/>
        </w:rPr>
      </w:pPr>
      <w:r w:rsidRPr="00B0140A">
        <w:rPr>
          <w:rFonts w:ascii="Arial" w:hAnsi="Arial" w:cs="Arial"/>
          <w:highlight w:val="yellow"/>
          <w:lang w:val="en-US"/>
        </w:rPr>
        <w:t>(</w:t>
      </w:r>
      <w:proofErr w:type="gramStart"/>
      <w:r w:rsidRPr="00B0140A">
        <w:rPr>
          <w:rFonts w:ascii="Arial" w:hAnsi="Arial" w:cs="Arial"/>
          <w:highlight w:val="yellow"/>
          <w:lang w:val="en-US"/>
        </w:rPr>
        <w:t>insert</w:t>
      </w:r>
      <w:proofErr w:type="gramEnd"/>
      <w:r w:rsidRPr="00B0140A">
        <w:rPr>
          <w:rFonts w:ascii="Arial" w:hAnsi="Arial" w:cs="Arial"/>
          <w:highlight w:val="yellow"/>
          <w:lang w:val="en-US"/>
        </w:rPr>
        <w:t xml:space="preserve"> methodology flowchart)</w:t>
      </w:r>
    </w:p>
    <w:p w14:paraId="2FEEF74A" w14:textId="49FB81BF" w:rsidR="00491D2D" w:rsidRDefault="00D91724" w:rsidP="00D91724">
      <w:pPr>
        <w:pStyle w:val="Heading2"/>
        <w:rPr>
          <w:lang w:val="en-US"/>
        </w:rPr>
      </w:pPr>
      <w:bookmarkStart w:id="10" w:name="_Toc143943417"/>
      <w:r>
        <w:rPr>
          <w:lang w:val="en-US"/>
        </w:rPr>
        <w:t>Dataset description</w:t>
      </w:r>
      <w:bookmarkEnd w:id="10"/>
    </w:p>
    <w:p w14:paraId="18B480DD" w14:textId="347E3960" w:rsidR="007F7A6B" w:rsidRDefault="007F7A6B">
      <w:pPr>
        <w:rPr>
          <w:rFonts w:ascii="Arial" w:hAnsi="Arial" w:cs="Arial"/>
          <w:lang w:val="en-US"/>
        </w:rPr>
      </w:pPr>
    </w:p>
    <w:p w14:paraId="4E87C45A" w14:textId="66A59EF2" w:rsidR="00EC3C2E" w:rsidRPr="00D5562E" w:rsidRDefault="00951CE6" w:rsidP="00023E01">
      <w:pPr>
        <w:rPr>
          <w:rFonts w:ascii="Arial" w:hAnsi="Arial" w:cs="Arial"/>
          <w:lang w:val="en-US"/>
        </w:rPr>
      </w:pPr>
      <w:r w:rsidRPr="00D5562E">
        <w:rPr>
          <w:rFonts w:ascii="Arial" w:hAnsi="Arial" w:cs="Arial"/>
          <w:lang w:val="en-US"/>
        </w:rPr>
        <w:t xml:space="preserve">The chosen dataset was sourced form </w:t>
      </w:r>
      <w:proofErr w:type="gramStart"/>
      <w:r w:rsidR="00D22701" w:rsidRPr="00D5562E">
        <w:rPr>
          <w:rFonts w:ascii="Arial" w:hAnsi="Arial" w:cs="Arial"/>
          <w:lang w:val="en-US"/>
        </w:rPr>
        <w:t xml:space="preserve">outscraper.com </w:t>
      </w:r>
      <w:r w:rsidR="003B6DDC" w:rsidRPr="00D5562E">
        <w:rPr>
          <w:rFonts w:ascii="Arial" w:hAnsi="Arial" w:cs="Arial"/>
          <w:lang w:val="en-US"/>
        </w:rPr>
        <w:t>.</w:t>
      </w:r>
      <w:proofErr w:type="gramEnd"/>
      <w:r w:rsidR="003B6DDC" w:rsidRPr="00D5562E">
        <w:rPr>
          <w:rFonts w:ascii="Arial" w:hAnsi="Arial" w:cs="Arial"/>
          <w:lang w:val="en-US"/>
        </w:rPr>
        <w:t xml:space="preserve"> It consists of </w:t>
      </w:r>
      <w:r w:rsidR="004D57C2">
        <w:rPr>
          <w:rFonts w:ascii="Arial" w:hAnsi="Arial" w:cs="Arial"/>
          <w:lang w:val="en-US"/>
        </w:rPr>
        <w:t>25</w:t>
      </w:r>
      <w:r w:rsidR="003B6DDC" w:rsidRPr="00D5562E">
        <w:rPr>
          <w:rFonts w:ascii="Arial" w:hAnsi="Arial" w:cs="Arial"/>
          <w:lang w:val="en-US"/>
        </w:rPr>
        <w:t xml:space="preserve"> data columns and </w:t>
      </w:r>
      <w:r w:rsidR="003B6DDC" w:rsidRPr="004D57C2">
        <w:rPr>
          <w:rFonts w:ascii="Arial" w:hAnsi="Arial" w:cs="Arial"/>
          <w:highlight w:val="yellow"/>
          <w:lang w:val="en-US"/>
        </w:rPr>
        <w:t>x data rows</w:t>
      </w:r>
      <w:r w:rsidR="003B6DDC" w:rsidRPr="00D5562E">
        <w:rPr>
          <w:rFonts w:ascii="Arial" w:hAnsi="Arial" w:cs="Arial"/>
          <w:lang w:val="en-US"/>
        </w:rPr>
        <w:t xml:space="preserve"> or google</w:t>
      </w:r>
      <w:r w:rsidR="00A06AA2" w:rsidRPr="00D5562E">
        <w:rPr>
          <w:rFonts w:ascii="Arial" w:hAnsi="Arial" w:cs="Arial"/>
          <w:lang w:val="en-US"/>
        </w:rPr>
        <w:t xml:space="preserve"> maps</w:t>
      </w:r>
      <w:r w:rsidR="003B6DDC" w:rsidRPr="00D5562E">
        <w:rPr>
          <w:rFonts w:ascii="Arial" w:hAnsi="Arial" w:cs="Arial"/>
          <w:lang w:val="en-US"/>
        </w:rPr>
        <w:t xml:space="preserve"> reviews</w:t>
      </w:r>
      <w:r w:rsidR="002B76A4" w:rsidRPr="00D5562E">
        <w:rPr>
          <w:rFonts w:ascii="Arial" w:hAnsi="Arial" w:cs="Arial"/>
          <w:lang w:val="en-US"/>
        </w:rPr>
        <w:t xml:space="preserve"> using the queries with </w:t>
      </w:r>
      <w:r w:rsidR="00DC0F12" w:rsidRPr="00D5562E">
        <w:rPr>
          <w:rFonts w:ascii="Arial" w:hAnsi="Arial" w:cs="Arial"/>
          <w:lang w:val="en-US"/>
        </w:rPr>
        <w:t>‘Dublin’ as a location and ‘restaurant’</w:t>
      </w:r>
      <w:r w:rsidR="00944B62" w:rsidRPr="00D5562E">
        <w:rPr>
          <w:rFonts w:ascii="Arial" w:hAnsi="Arial" w:cs="Arial"/>
          <w:lang w:val="en-US"/>
        </w:rPr>
        <w:t xml:space="preserve"> as a filter</w:t>
      </w:r>
      <w:r w:rsidR="00DC0F12" w:rsidRPr="00D5562E">
        <w:rPr>
          <w:rFonts w:ascii="Arial" w:hAnsi="Arial" w:cs="Arial"/>
          <w:lang w:val="en-US"/>
        </w:rPr>
        <w:t>. Th</w:t>
      </w:r>
      <w:r w:rsidR="001D77B3" w:rsidRPr="00D5562E">
        <w:rPr>
          <w:rFonts w:ascii="Arial" w:hAnsi="Arial" w:cs="Arial"/>
          <w:lang w:val="en-US"/>
        </w:rPr>
        <w:t xml:space="preserve">e csv data was </w:t>
      </w:r>
      <w:r w:rsidR="004D6937" w:rsidRPr="00D5562E">
        <w:rPr>
          <w:rFonts w:ascii="Arial" w:hAnsi="Arial" w:cs="Arial"/>
          <w:lang w:val="en-US"/>
        </w:rPr>
        <w:t>read into a panda’s dataframe</w:t>
      </w:r>
      <w:r w:rsidR="001D77B3" w:rsidRPr="00D5562E">
        <w:rPr>
          <w:rFonts w:ascii="Arial" w:hAnsi="Arial" w:cs="Arial"/>
          <w:lang w:val="en-US"/>
        </w:rPr>
        <w:t>.</w:t>
      </w:r>
      <w:r w:rsidR="00023E01" w:rsidRPr="00D5562E">
        <w:rPr>
          <w:rFonts w:ascii="Arial" w:hAnsi="Arial" w:cs="Arial"/>
          <w:lang w:val="en-US"/>
        </w:rPr>
        <w:t xml:space="preserve"> The dataset contain’s 8 variables with </w:t>
      </w:r>
      <w:r w:rsidR="005300C8" w:rsidRPr="00D5562E">
        <w:rPr>
          <w:rFonts w:ascii="Arial" w:hAnsi="Arial" w:cs="Arial"/>
          <w:lang w:val="en-US"/>
        </w:rPr>
        <w:t xml:space="preserve">qualitative </w:t>
      </w:r>
      <w:r w:rsidR="00023E01" w:rsidRPr="00D5562E">
        <w:rPr>
          <w:rFonts w:ascii="Arial" w:hAnsi="Arial" w:cs="Arial"/>
          <w:lang w:val="en-US"/>
        </w:rPr>
        <w:t>data such as</w:t>
      </w:r>
      <w:r w:rsidR="00EC3C2E" w:rsidRPr="00D5562E">
        <w:rPr>
          <w:rFonts w:ascii="Arial" w:hAnsi="Arial" w:cs="Arial"/>
          <w:lang w:val="en-US"/>
        </w:rPr>
        <w:t>:</w:t>
      </w:r>
    </w:p>
    <w:p w14:paraId="4AB57C51" w14:textId="2D5E6C54"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reviews</w:t>
      </w:r>
      <w:r w:rsidRPr="00D5562E">
        <w:rPr>
          <w:rFonts w:ascii="Arial" w:hAnsi="Arial" w:cs="Arial"/>
          <w:lang w:val="en-US"/>
        </w:rPr>
        <w:t>’</w:t>
      </w:r>
      <w:r w:rsidR="00023E01" w:rsidRPr="00D5562E">
        <w:rPr>
          <w:rFonts w:ascii="Arial" w:hAnsi="Arial" w:cs="Arial"/>
          <w:lang w:val="en-US"/>
        </w:rPr>
        <w:t>,</w:t>
      </w:r>
    </w:p>
    <w:p w14:paraId="75D3E83F" w14:textId="2E980E2B"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rating</w:t>
      </w:r>
      <w:r w:rsidRPr="00D5562E">
        <w:rPr>
          <w:rFonts w:ascii="Arial" w:hAnsi="Arial" w:cs="Arial"/>
          <w:lang w:val="en-US"/>
        </w:rPr>
        <w:t>’</w:t>
      </w:r>
    </w:p>
    <w:p w14:paraId="379579BA" w14:textId="476B57A1"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 xml:space="preserve"> id</w:t>
      </w:r>
      <w:r w:rsidRPr="00D5562E">
        <w:rPr>
          <w:rFonts w:ascii="Arial" w:hAnsi="Arial" w:cs="Arial"/>
          <w:lang w:val="en-US"/>
        </w:rPr>
        <w:t>’</w:t>
      </w:r>
    </w:p>
    <w:p w14:paraId="617ABCD2" w14:textId="11DF0638"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w:t>
      </w:r>
      <w:r w:rsidRPr="00D5562E">
        <w:rPr>
          <w:rFonts w:ascii="Arial" w:hAnsi="Arial" w:cs="Arial"/>
          <w:lang w:val="en-US"/>
        </w:rPr>
        <w:t>’</w:t>
      </w:r>
    </w:p>
    <w:p w14:paraId="69E3D055" w14:textId="4440C4E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_rating</w:t>
      </w:r>
      <w:r w:rsidRPr="00D5562E">
        <w:rPr>
          <w:rFonts w:ascii="Arial" w:hAnsi="Arial" w:cs="Arial"/>
          <w:lang w:val="en-US"/>
        </w:rPr>
        <w:t xml:space="preserve">’ </w:t>
      </w:r>
    </w:p>
    <w:p w14:paraId="50A5108F" w14:textId="76E27D0A"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_timestamp</w:t>
      </w:r>
      <w:r w:rsidRPr="00D5562E">
        <w:rPr>
          <w:rFonts w:ascii="Arial" w:hAnsi="Arial" w:cs="Arial"/>
          <w:lang w:val="en-US"/>
        </w:rPr>
        <w:t>’</w:t>
      </w:r>
    </w:p>
    <w:p w14:paraId="466518A6" w14:textId="7777777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review</w:t>
      </w:r>
      <w:proofErr w:type="gramEnd"/>
      <w:r w:rsidR="00023E01" w:rsidRPr="00D5562E">
        <w:rPr>
          <w:rFonts w:ascii="Arial" w:hAnsi="Arial" w:cs="Arial"/>
          <w:lang w:val="en-US"/>
        </w:rPr>
        <w:t>_likes</w:t>
      </w:r>
      <w:r w:rsidRPr="00D5562E">
        <w:rPr>
          <w:rFonts w:ascii="Arial" w:hAnsi="Arial" w:cs="Arial"/>
          <w:lang w:val="en-US"/>
        </w:rPr>
        <w:t>’</w:t>
      </w:r>
    </w:p>
    <w:p w14:paraId="10913B33" w14:textId="2C0FB942"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_id</w:t>
      </w:r>
      <w:r w:rsidRPr="00D5562E">
        <w:rPr>
          <w:rFonts w:ascii="Arial" w:hAnsi="Arial" w:cs="Arial"/>
          <w:lang w:val="en-US"/>
        </w:rPr>
        <w:t>’</w:t>
      </w:r>
      <w:r w:rsidR="00023E01" w:rsidRPr="00D5562E">
        <w:rPr>
          <w:rFonts w:ascii="Arial" w:hAnsi="Arial" w:cs="Arial"/>
          <w:lang w:val="en-US"/>
        </w:rPr>
        <w:t>,</w:t>
      </w:r>
    </w:p>
    <w:p w14:paraId="78A82671" w14:textId="296A540E" w:rsidR="00EC3C2E" w:rsidRPr="00D5562E" w:rsidRDefault="00023E01" w:rsidP="00023E01">
      <w:pPr>
        <w:rPr>
          <w:rFonts w:ascii="Arial" w:hAnsi="Arial" w:cs="Arial"/>
          <w:lang w:val="en-US"/>
        </w:rPr>
      </w:pPr>
      <w:r w:rsidRPr="00D5562E">
        <w:rPr>
          <w:rFonts w:ascii="Arial" w:hAnsi="Arial" w:cs="Arial"/>
          <w:lang w:val="en-US"/>
        </w:rPr>
        <w:t xml:space="preserve"> and 17 variables with </w:t>
      </w:r>
      <w:r w:rsidR="005300C8" w:rsidRPr="00D5562E">
        <w:rPr>
          <w:rFonts w:ascii="Arial" w:hAnsi="Arial" w:cs="Arial"/>
          <w:lang w:val="en-US"/>
        </w:rPr>
        <w:t>quantitative</w:t>
      </w:r>
      <w:r w:rsidRPr="00D5562E">
        <w:rPr>
          <w:rFonts w:ascii="Arial" w:hAnsi="Arial" w:cs="Arial"/>
          <w:lang w:val="en-US"/>
        </w:rPr>
        <w:t xml:space="preserve"> information such as</w:t>
      </w:r>
      <w:r w:rsidR="00EC3C2E" w:rsidRPr="00D5562E">
        <w:rPr>
          <w:rFonts w:ascii="Arial" w:hAnsi="Arial" w:cs="Arial"/>
          <w:lang w:val="en-US"/>
        </w:rPr>
        <w:t>:</w:t>
      </w:r>
    </w:p>
    <w:p w14:paraId="36BFF878" w14:textId="7DABE231"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r w:rsidRPr="00D5562E">
        <w:rPr>
          <w:rFonts w:ascii="Arial" w:hAnsi="Arial" w:cs="Arial"/>
          <w:lang w:val="en-US"/>
        </w:rPr>
        <w:t>query</w:t>
      </w:r>
      <w:r w:rsidR="00D709D5" w:rsidRPr="00D5562E">
        <w:rPr>
          <w:rFonts w:ascii="Arial" w:hAnsi="Arial" w:cs="Arial"/>
          <w:lang w:val="en-US"/>
        </w:rPr>
        <w:t>’</w:t>
      </w:r>
    </w:p>
    <w:p w14:paraId="13CD985B" w14:textId="77777777" w:rsidR="00EC3C2E" w:rsidRPr="00D5562E" w:rsidRDefault="00D709D5" w:rsidP="00023E01">
      <w:pPr>
        <w:rPr>
          <w:rFonts w:ascii="Arial" w:hAnsi="Arial" w:cs="Arial"/>
          <w:lang w:val="en-US"/>
        </w:rPr>
      </w:pPr>
      <w:r w:rsidRPr="00D5562E">
        <w:rPr>
          <w:rFonts w:ascii="Arial" w:hAnsi="Arial" w:cs="Arial"/>
          <w:lang w:val="en-US"/>
        </w:rPr>
        <w:t>‘</w:t>
      </w:r>
      <w:r w:rsidR="00023E01" w:rsidRPr="00D5562E">
        <w:rPr>
          <w:rFonts w:ascii="Arial" w:hAnsi="Arial" w:cs="Arial"/>
          <w:lang w:val="en-US"/>
        </w:rPr>
        <w:t>names</w:t>
      </w:r>
      <w:r w:rsidRPr="00D5562E">
        <w:rPr>
          <w:rFonts w:ascii="Arial" w:hAnsi="Arial" w:cs="Arial"/>
          <w:lang w:val="en-US"/>
        </w:rPr>
        <w:t>’</w:t>
      </w:r>
    </w:p>
    <w:p w14:paraId="5309D0EA" w14:textId="77777777"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proofErr w:type="gramStart"/>
      <w:r w:rsidRPr="00D5562E">
        <w:rPr>
          <w:rFonts w:ascii="Arial" w:hAnsi="Arial" w:cs="Arial"/>
          <w:lang w:val="en-US"/>
        </w:rPr>
        <w:t>google</w:t>
      </w:r>
      <w:proofErr w:type="gramEnd"/>
      <w:r w:rsidRPr="00D5562E">
        <w:rPr>
          <w:rFonts w:ascii="Arial" w:hAnsi="Arial" w:cs="Arial"/>
          <w:lang w:val="en-US"/>
        </w:rPr>
        <w:t>_id</w:t>
      </w:r>
      <w:r w:rsidR="00D709D5" w:rsidRPr="00D5562E">
        <w:rPr>
          <w:rFonts w:ascii="Arial" w:hAnsi="Arial" w:cs="Arial"/>
          <w:lang w:val="en-US"/>
        </w:rPr>
        <w:t>’</w:t>
      </w:r>
    </w:p>
    <w:p w14:paraId="3DA9198F" w14:textId="490468AA"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place</w:t>
      </w:r>
      <w:proofErr w:type="gramEnd"/>
      <w:r w:rsidR="00023E01" w:rsidRPr="00D5562E">
        <w:rPr>
          <w:rFonts w:ascii="Arial" w:hAnsi="Arial" w:cs="Arial"/>
          <w:lang w:val="en-US"/>
        </w:rPr>
        <w:t>_id</w:t>
      </w:r>
      <w:r w:rsidRPr="00D5562E">
        <w:rPr>
          <w:rFonts w:ascii="Arial" w:hAnsi="Arial" w:cs="Arial"/>
          <w:lang w:val="en-US"/>
        </w:rPr>
        <w:t>’</w:t>
      </w:r>
    </w:p>
    <w:p w14:paraId="3FA3EB16" w14:textId="4579D86B"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location</w:t>
      </w:r>
      <w:proofErr w:type="gramEnd"/>
      <w:r w:rsidR="00023E01" w:rsidRPr="00D5562E">
        <w:rPr>
          <w:rFonts w:ascii="Arial" w:hAnsi="Arial" w:cs="Arial"/>
          <w:lang w:val="en-US"/>
        </w:rPr>
        <w:t xml:space="preserve"> link</w:t>
      </w:r>
      <w:r w:rsidRPr="00D5562E">
        <w:rPr>
          <w:rFonts w:ascii="Arial" w:hAnsi="Arial" w:cs="Arial"/>
          <w:lang w:val="en-US"/>
        </w:rPr>
        <w:t>’</w:t>
      </w:r>
    </w:p>
    <w:p w14:paraId="284A3F14" w14:textId="48983770"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_per_score</w:t>
      </w:r>
      <w:r w:rsidRPr="00D5562E">
        <w:rPr>
          <w:rFonts w:ascii="Arial" w:hAnsi="Arial" w:cs="Arial"/>
          <w:lang w:val="en-US"/>
        </w:rPr>
        <w:t>’</w:t>
      </w:r>
      <w:r w:rsidR="00023E01" w:rsidRPr="00D5562E">
        <w:rPr>
          <w:rFonts w:ascii="Arial" w:hAnsi="Arial" w:cs="Arial"/>
          <w:lang w:val="en-US"/>
        </w:rPr>
        <w:t>,</w:t>
      </w:r>
    </w:p>
    <w:p w14:paraId="386AC7F2" w14:textId="7D5F9272"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_id</w:t>
      </w:r>
      <w:r w:rsidRPr="00D5562E">
        <w:rPr>
          <w:rFonts w:ascii="Arial" w:hAnsi="Arial" w:cs="Arial"/>
          <w:lang w:val="en-US"/>
        </w:rPr>
        <w:t xml:space="preserve">’ </w:t>
      </w:r>
    </w:p>
    <w:p w14:paraId="6D74362B"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_link</w:t>
      </w:r>
      <w:r w:rsidRPr="00D5562E">
        <w:rPr>
          <w:rFonts w:ascii="Arial" w:hAnsi="Arial" w:cs="Arial"/>
          <w:lang w:val="en-US"/>
        </w:rPr>
        <w:t xml:space="preserve">’ </w:t>
      </w:r>
    </w:p>
    <w:p w14:paraId="02266EE3" w14:textId="5485D478"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_title</w:t>
      </w:r>
      <w:r w:rsidRPr="00D5562E">
        <w:rPr>
          <w:rFonts w:ascii="Arial" w:hAnsi="Arial" w:cs="Arial"/>
          <w:lang w:val="en-US"/>
        </w:rPr>
        <w:t>’</w:t>
      </w:r>
    </w:p>
    <w:p w14:paraId="22081F36" w14:textId="7040622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_image</w:t>
      </w:r>
      <w:r w:rsidRPr="00D5562E">
        <w:rPr>
          <w:rFonts w:ascii="Arial" w:hAnsi="Arial" w:cs="Arial"/>
          <w:lang w:val="en-US"/>
        </w:rPr>
        <w:t>’</w:t>
      </w:r>
    </w:p>
    <w:p w14:paraId="61764FB5" w14:textId="12DCB19E"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_text</w:t>
      </w:r>
      <w:r w:rsidRPr="00D5562E">
        <w:rPr>
          <w:rFonts w:ascii="Arial" w:hAnsi="Arial" w:cs="Arial"/>
          <w:lang w:val="en-US"/>
        </w:rPr>
        <w:t>’</w:t>
      </w:r>
    </w:p>
    <w:p w14:paraId="59945827" w14:textId="60B8FA8C"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_img_url</w:t>
      </w:r>
      <w:r w:rsidRPr="00D5562E">
        <w:rPr>
          <w:rFonts w:ascii="Arial" w:hAnsi="Arial" w:cs="Arial"/>
          <w:lang w:val="en-US"/>
        </w:rPr>
        <w:t>’</w:t>
      </w:r>
    </w:p>
    <w:p w14:paraId="5101AD70" w14:textId="7C4F6A3F"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lastRenderedPageBreak/>
        <w:t>‘</w:t>
      </w:r>
      <w:proofErr w:type="gramStart"/>
      <w:r w:rsidR="00023E01" w:rsidRPr="00D5562E">
        <w:rPr>
          <w:rFonts w:ascii="Arial" w:hAnsi="Arial" w:cs="Arial"/>
          <w:lang w:val="en-US"/>
        </w:rPr>
        <w:t>review</w:t>
      </w:r>
      <w:proofErr w:type="gramEnd"/>
      <w:r w:rsidR="00023E01" w:rsidRPr="00D5562E">
        <w:rPr>
          <w:rFonts w:ascii="Arial" w:hAnsi="Arial" w:cs="Arial"/>
          <w:lang w:val="en-US"/>
        </w:rPr>
        <w:t>_img_urls</w:t>
      </w:r>
      <w:r w:rsidRPr="00D5562E">
        <w:rPr>
          <w:rFonts w:ascii="Arial" w:hAnsi="Arial" w:cs="Arial"/>
          <w:lang w:val="en-US"/>
        </w:rPr>
        <w:t>’</w:t>
      </w:r>
    </w:p>
    <w:p w14:paraId="01675EC0" w14:textId="781951D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owner</w:t>
      </w:r>
      <w:proofErr w:type="gramEnd"/>
      <w:r w:rsidR="00023E01" w:rsidRPr="00D5562E">
        <w:rPr>
          <w:rFonts w:ascii="Arial" w:hAnsi="Arial" w:cs="Arial"/>
          <w:lang w:val="en-US"/>
        </w:rPr>
        <w:t>_answer</w:t>
      </w:r>
      <w:r w:rsidRPr="00D5562E">
        <w:rPr>
          <w:rFonts w:ascii="Arial" w:hAnsi="Arial" w:cs="Arial"/>
          <w:lang w:val="en-US"/>
        </w:rPr>
        <w:t>’</w:t>
      </w:r>
    </w:p>
    <w:p w14:paraId="01B65D0A"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_answer_timestamp_datetime_utc</w:t>
      </w:r>
      <w:r w:rsidRPr="00D5562E">
        <w:rPr>
          <w:rFonts w:ascii="Arial" w:hAnsi="Arial" w:cs="Arial"/>
          <w:lang w:val="en-US"/>
        </w:rPr>
        <w:t>’</w:t>
      </w:r>
    </w:p>
    <w:p w14:paraId="6F396100"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 xml:space="preserve">_link </w:t>
      </w:r>
      <w:r w:rsidRPr="00D5562E">
        <w:rPr>
          <w:rFonts w:ascii="Arial" w:hAnsi="Arial" w:cs="Arial"/>
          <w:lang w:val="en-US"/>
        </w:rPr>
        <w:t>‘</w:t>
      </w:r>
    </w:p>
    <w:p w14:paraId="6C668669" w14:textId="343F633B" w:rsidR="00EC3C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review</w:t>
      </w:r>
      <w:proofErr w:type="gramEnd"/>
      <w:r w:rsidR="00023E01" w:rsidRPr="00D5562E">
        <w:rPr>
          <w:rFonts w:ascii="Arial" w:hAnsi="Arial" w:cs="Arial"/>
          <w:lang w:val="en-US"/>
        </w:rPr>
        <w:t>_datetime_utc</w:t>
      </w:r>
      <w:r w:rsidRPr="00D5562E">
        <w:rPr>
          <w:rFonts w:ascii="Arial" w:hAnsi="Arial" w:cs="Arial"/>
          <w:lang w:val="en-US"/>
        </w:rPr>
        <w:t>’</w:t>
      </w:r>
    </w:p>
    <w:p w14:paraId="1FFB4072" w14:textId="66B50A38" w:rsidR="00C54378" w:rsidRPr="002D2BB8" w:rsidRDefault="00B3652B" w:rsidP="002D2BB8">
      <w:pPr>
        <w:rPr>
          <w:rFonts w:ascii="Arial" w:hAnsi="Arial" w:cs="Arial"/>
          <w:color w:val="000000"/>
          <w:sz w:val="21"/>
          <w:szCs w:val="21"/>
        </w:rPr>
      </w:pPr>
      <w:r w:rsidRPr="002D2BB8">
        <w:rPr>
          <w:rFonts w:ascii="Arial" w:hAnsi="Arial" w:cs="Arial"/>
          <w:lang w:val="en-US"/>
        </w:rPr>
        <w:t>As part of the data reduction t</w:t>
      </w:r>
      <w:r w:rsidR="00317DBA" w:rsidRPr="002D2BB8">
        <w:rPr>
          <w:rFonts w:ascii="Arial" w:hAnsi="Arial" w:cs="Arial"/>
          <w:lang w:val="en-US"/>
        </w:rPr>
        <w:t>he columns 'query', 'google_id', 'location_link', 'reviews_link','reviews_per_score', 'review_id',  'review_img_urls','author_image', 'owner_answer_timestamp', 'owner_answer_timestamp_datetime_utc',</w:t>
      </w:r>
      <w:r w:rsidR="008E2473" w:rsidRPr="002D2BB8">
        <w:rPr>
          <w:rFonts w:ascii="Arial" w:hAnsi="Arial" w:cs="Arial"/>
          <w:lang w:val="en-US"/>
        </w:rPr>
        <w:t xml:space="preserve"> ‘</w:t>
      </w:r>
      <w:r w:rsidR="00317DBA" w:rsidRPr="002D2BB8">
        <w:rPr>
          <w:rFonts w:ascii="Arial" w:hAnsi="Arial" w:cs="Arial"/>
          <w:lang w:val="en-US"/>
        </w:rPr>
        <w:t>review_datetime_utc',</w:t>
      </w:r>
      <w:r w:rsidR="008E2473" w:rsidRPr="002D2BB8">
        <w:rPr>
          <w:rFonts w:ascii="Arial" w:hAnsi="Arial" w:cs="Arial"/>
          <w:lang w:val="en-US"/>
        </w:rPr>
        <w:t xml:space="preserve"> </w:t>
      </w:r>
      <w:r w:rsidR="00317DBA" w:rsidRPr="002D2BB8">
        <w:rPr>
          <w:rFonts w:ascii="Arial" w:hAnsi="Arial" w:cs="Arial"/>
          <w:lang w:val="en-US"/>
        </w:rPr>
        <w:t>'author_title','review_img_url','author_link','review_timestamp'</w:t>
      </w:r>
      <w:r w:rsidR="008E2473" w:rsidRPr="002D2BB8">
        <w:rPr>
          <w:rFonts w:ascii="Arial" w:hAnsi="Arial" w:cs="Arial"/>
          <w:lang w:val="en-US"/>
        </w:rPr>
        <w:t xml:space="preserve"> were deleted to maintain the privac</w:t>
      </w:r>
      <w:r w:rsidR="00861047" w:rsidRPr="002D2BB8">
        <w:rPr>
          <w:rFonts w:ascii="Arial" w:hAnsi="Arial" w:cs="Arial"/>
          <w:lang w:val="en-US"/>
        </w:rPr>
        <w:t>y</w:t>
      </w:r>
      <w:r w:rsidR="008E2473" w:rsidRPr="002D2BB8">
        <w:rPr>
          <w:rFonts w:ascii="Arial" w:hAnsi="Arial" w:cs="Arial"/>
          <w:lang w:val="en-US"/>
        </w:rPr>
        <w:t xml:space="preserve"> of the reviewers in the dataset</w:t>
      </w:r>
      <w:r w:rsidR="00861047" w:rsidRPr="002D2BB8">
        <w:rPr>
          <w:rFonts w:ascii="Arial" w:hAnsi="Arial" w:cs="Arial"/>
          <w:lang w:val="en-US"/>
        </w:rPr>
        <w:t xml:space="preserve"> and to focus on the </w:t>
      </w:r>
      <w:r w:rsidR="00D709D5" w:rsidRPr="002D2BB8">
        <w:rPr>
          <w:rFonts w:ascii="Arial" w:hAnsi="Arial" w:cs="Arial"/>
          <w:lang w:val="en-US"/>
        </w:rPr>
        <w:t xml:space="preserve">following  </w:t>
      </w:r>
      <w:r w:rsidR="00912BE6" w:rsidRPr="002D2BB8">
        <w:rPr>
          <w:rFonts w:ascii="Arial" w:hAnsi="Arial" w:cs="Arial"/>
          <w:lang w:val="en-US"/>
        </w:rPr>
        <w:t>6</w:t>
      </w:r>
      <w:r w:rsidR="00530A40" w:rsidRPr="002D2BB8">
        <w:rPr>
          <w:rFonts w:ascii="Arial" w:hAnsi="Arial" w:cs="Arial"/>
          <w:lang w:val="en-US"/>
        </w:rPr>
        <w:t xml:space="preserve"> categorical</w:t>
      </w:r>
      <w:r w:rsidR="005300C8" w:rsidRPr="002D2BB8">
        <w:rPr>
          <w:rFonts w:ascii="Arial" w:hAnsi="Arial" w:cs="Arial"/>
          <w:lang w:val="en-US"/>
        </w:rPr>
        <w:t xml:space="preserve"> </w:t>
      </w:r>
      <w:r w:rsidR="00D709D5" w:rsidRPr="002D2BB8">
        <w:rPr>
          <w:rFonts w:ascii="Arial" w:hAnsi="Arial" w:cs="Arial"/>
          <w:lang w:val="en-US"/>
        </w:rPr>
        <w:t>variables</w:t>
      </w:r>
      <w:r w:rsidR="00EC3C2E" w:rsidRPr="002D2BB8">
        <w:rPr>
          <w:rFonts w:ascii="Arial" w:hAnsi="Arial" w:cs="Arial"/>
          <w:lang w:val="en-US"/>
        </w:rPr>
        <w:t>:</w:t>
      </w:r>
      <w:r w:rsidR="00D709D5" w:rsidRPr="002D2BB8">
        <w:rPr>
          <w:rFonts w:ascii="Arial" w:hAnsi="Arial" w:cs="Arial"/>
          <w:lang w:val="en-US"/>
        </w:rPr>
        <w:t xml:space="preserve"> ‘name’ ( business name), ‘place_id’, ‘rating’,</w:t>
      </w:r>
      <w:r w:rsidR="00530A40" w:rsidRPr="002D2BB8">
        <w:rPr>
          <w:rFonts w:ascii="Arial" w:hAnsi="Arial" w:cs="Arial"/>
          <w:lang w:val="en-US"/>
        </w:rPr>
        <w:t xml:space="preserve"> ‘review_id’ , </w:t>
      </w:r>
      <w:r w:rsidR="00D709D5" w:rsidRPr="002D2BB8">
        <w:rPr>
          <w:rFonts w:ascii="Arial" w:hAnsi="Arial" w:cs="Arial"/>
          <w:lang w:val="en-US"/>
        </w:rPr>
        <w:t xml:space="preserve"> ‘owner_answer’, ‘review_text’</w:t>
      </w:r>
      <w:r w:rsidR="00C74083" w:rsidRPr="002D2BB8">
        <w:rPr>
          <w:rFonts w:ascii="Arial" w:hAnsi="Arial" w:cs="Arial"/>
          <w:lang w:val="en-US"/>
        </w:rPr>
        <w:t xml:space="preserve"> and ’ review_likes’ </w:t>
      </w:r>
      <w:r w:rsidR="00930481" w:rsidRPr="002D2BB8">
        <w:rPr>
          <w:rFonts w:ascii="Arial" w:hAnsi="Arial" w:cs="Arial"/>
          <w:lang w:val="en-US"/>
        </w:rPr>
        <w:t>as part of the NLP processing</w:t>
      </w:r>
      <w:r w:rsidR="00861047" w:rsidRPr="002D2BB8">
        <w:rPr>
          <w:rFonts w:ascii="Arial" w:hAnsi="Arial" w:cs="Arial"/>
          <w:lang w:val="en-US"/>
        </w:rPr>
        <w:t xml:space="preserve"> for this report.</w:t>
      </w:r>
      <w:r w:rsidR="00530A40" w:rsidRPr="002D2BB8">
        <w:rPr>
          <w:rFonts w:ascii="Arial" w:hAnsi="Arial" w:cs="Arial"/>
          <w:lang w:val="en-US"/>
        </w:rPr>
        <w:t xml:space="preserve"> The name of the restaurant</w:t>
      </w:r>
      <w:r w:rsidR="00912BE6" w:rsidRPr="002D2BB8">
        <w:rPr>
          <w:rFonts w:ascii="Arial" w:hAnsi="Arial" w:cs="Arial"/>
          <w:lang w:val="en-US"/>
        </w:rPr>
        <w:t>, the place id and the reviewer id</w:t>
      </w:r>
      <w:r w:rsidR="00530A40" w:rsidRPr="002D2BB8">
        <w:rPr>
          <w:rFonts w:ascii="Arial" w:hAnsi="Arial" w:cs="Arial"/>
          <w:lang w:val="en-US"/>
        </w:rPr>
        <w:t xml:space="preserve">, </w:t>
      </w:r>
      <w:r w:rsidR="00912BE6" w:rsidRPr="002D2BB8">
        <w:rPr>
          <w:rFonts w:ascii="Arial" w:hAnsi="Arial" w:cs="Arial"/>
          <w:lang w:val="en-US"/>
        </w:rPr>
        <w:t xml:space="preserve">are the </w:t>
      </w:r>
      <w:r w:rsidR="00530A40" w:rsidRPr="002D2BB8">
        <w:rPr>
          <w:rFonts w:ascii="Arial" w:hAnsi="Arial" w:cs="Arial"/>
          <w:lang w:val="en-US"/>
        </w:rPr>
        <w:t>independent variable</w:t>
      </w:r>
      <w:r w:rsidR="0082489A" w:rsidRPr="002D2BB8">
        <w:rPr>
          <w:rFonts w:ascii="Arial" w:hAnsi="Arial" w:cs="Arial"/>
          <w:lang w:val="en-US"/>
        </w:rPr>
        <w:t>s</w:t>
      </w:r>
      <w:r w:rsidR="00912BE6" w:rsidRPr="002D2BB8">
        <w:rPr>
          <w:rFonts w:ascii="Arial" w:hAnsi="Arial" w:cs="Arial"/>
          <w:lang w:val="en-US"/>
        </w:rPr>
        <w:t>,</w:t>
      </w:r>
      <w:r w:rsidR="00C74083" w:rsidRPr="002D2BB8">
        <w:rPr>
          <w:rFonts w:ascii="Arial" w:hAnsi="Arial" w:cs="Arial"/>
          <w:lang w:val="en-US"/>
        </w:rPr>
        <w:t xml:space="preserve"> while</w:t>
      </w:r>
      <w:r w:rsidR="00912BE6" w:rsidRPr="002D2BB8">
        <w:rPr>
          <w:rFonts w:ascii="Arial" w:hAnsi="Arial" w:cs="Arial"/>
          <w:lang w:val="en-US"/>
        </w:rPr>
        <w:t xml:space="preserve"> the rating, the owner answer,</w:t>
      </w:r>
      <w:r w:rsidR="00C74083" w:rsidRPr="002D2BB8">
        <w:rPr>
          <w:rFonts w:ascii="Arial" w:hAnsi="Arial" w:cs="Arial"/>
          <w:lang w:val="en-US"/>
        </w:rPr>
        <w:t xml:space="preserve"> the number of </w:t>
      </w:r>
      <w:r w:rsidR="002067B9" w:rsidRPr="002D2BB8">
        <w:rPr>
          <w:rFonts w:ascii="Arial" w:hAnsi="Arial" w:cs="Arial"/>
          <w:lang w:val="en-US"/>
        </w:rPr>
        <w:t>reviews</w:t>
      </w:r>
      <w:r w:rsidR="00C74083" w:rsidRPr="002D2BB8">
        <w:rPr>
          <w:rFonts w:ascii="Arial" w:hAnsi="Arial" w:cs="Arial"/>
          <w:lang w:val="en-US"/>
        </w:rPr>
        <w:t xml:space="preserve"> likes</w:t>
      </w:r>
      <w:r w:rsidR="00912BE6" w:rsidRPr="002D2BB8">
        <w:rPr>
          <w:rFonts w:ascii="Arial" w:hAnsi="Arial" w:cs="Arial"/>
          <w:lang w:val="en-US"/>
        </w:rPr>
        <w:t xml:space="preserve"> and the actual review text are dependent </w:t>
      </w:r>
      <w:proofErr w:type="gramStart"/>
      <w:r w:rsidR="00912BE6" w:rsidRPr="002D2BB8">
        <w:rPr>
          <w:rFonts w:ascii="Arial" w:hAnsi="Arial" w:cs="Arial"/>
          <w:lang w:val="en-US"/>
        </w:rPr>
        <w:t>variables.</w:t>
      </w:r>
      <w:r w:rsidR="00D67272" w:rsidRPr="002D2BB8">
        <w:rPr>
          <w:rFonts w:ascii="Arial" w:hAnsi="Arial" w:cs="Arial"/>
          <w:lang w:val="en-US"/>
        </w:rPr>
        <w:t>.</w:t>
      </w:r>
      <w:proofErr w:type="gramEnd"/>
    </w:p>
    <w:p w14:paraId="404B28C2" w14:textId="04E425F7" w:rsidR="00886DBD" w:rsidRDefault="00886DBD" w:rsidP="00886DBD">
      <w:pPr>
        <w:rPr>
          <w:rFonts w:ascii="Arial" w:hAnsi="Arial" w:cs="Arial"/>
          <w:lang w:val="en-US"/>
        </w:rPr>
      </w:pPr>
    </w:p>
    <w:p w14:paraId="54E95E80" w14:textId="77777777" w:rsidR="00137D94" w:rsidRPr="00456BBC" w:rsidRDefault="00137D94" w:rsidP="00137D94">
      <w:pPr>
        <w:spacing w:after="100" w:line="240" w:lineRule="auto"/>
        <w:rPr>
          <w:rFonts w:ascii="Arial" w:hAnsi="Arial" w:cs="Arial"/>
          <w:lang w:val="en-US"/>
        </w:rPr>
      </w:pPr>
      <w:r w:rsidRPr="00456BBC">
        <w:rPr>
          <w:rFonts w:ascii="Arial" w:hAnsi="Arial" w:cs="Arial"/>
          <w:lang w:val="en-US"/>
        </w:rPr>
        <w:t xml:space="preserve">The following libraries </w:t>
      </w:r>
      <w:r>
        <w:rPr>
          <w:rFonts w:ascii="Arial" w:hAnsi="Arial" w:cs="Arial"/>
          <w:lang w:val="en-US"/>
        </w:rPr>
        <w:t>were</w:t>
      </w:r>
      <w:r w:rsidRPr="00456BBC">
        <w:rPr>
          <w:rFonts w:ascii="Arial" w:hAnsi="Arial" w:cs="Arial"/>
          <w:lang w:val="en-US"/>
        </w:rPr>
        <w:t xml:space="preserve"> imported for various data analysis, preprocessing, and machine learning tasks: NumPy (numeric computations), pandas (data manipulation), seaborn (data visualization), Matplotlib (plotting), NLTK (Natural Language Toolkit for text processing), scikit-learn's TfidfTransformer and CountVectorizer (feature extraction for text data), and train_test_split (data splitting for machine learning). Additionally, warnings have been filtered out, and the inline display of Matplotlib plots is enabled. </w:t>
      </w:r>
      <w:r>
        <w:rPr>
          <w:rFonts w:ascii="Arial" w:hAnsi="Arial" w:cs="Arial"/>
          <w:lang w:val="en-US"/>
        </w:rPr>
        <w:t>Libraries</w:t>
      </w:r>
      <w:r w:rsidRPr="00456BBC">
        <w:rPr>
          <w:rFonts w:ascii="Arial" w:hAnsi="Arial" w:cs="Arial"/>
          <w:lang w:val="en-US"/>
        </w:rPr>
        <w:t xml:space="preserve"> related to classification reporting and confusion matrix are </w:t>
      </w:r>
      <w:r>
        <w:rPr>
          <w:rFonts w:ascii="Arial" w:hAnsi="Arial" w:cs="Arial"/>
          <w:lang w:val="en-US"/>
        </w:rPr>
        <w:t>also included</w:t>
      </w:r>
      <w:r w:rsidRPr="00456BBC">
        <w:rPr>
          <w:rFonts w:ascii="Arial" w:hAnsi="Arial" w:cs="Arial"/>
          <w:lang w:val="en-US"/>
        </w:rPr>
        <w:t>. String processing tools, such as tokenization, stemming, and lemmatization, are available through the NLTK library.</w:t>
      </w:r>
    </w:p>
    <w:p w14:paraId="17DB328A" w14:textId="77777777" w:rsidR="00137D94" w:rsidRPr="00456BBC" w:rsidRDefault="00137D94" w:rsidP="00137D94">
      <w:pPr>
        <w:pBdr>
          <w:bottom w:val="single" w:sz="6" w:space="1" w:color="auto"/>
        </w:pBdr>
        <w:spacing w:after="0" w:line="240" w:lineRule="auto"/>
        <w:jc w:val="center"/>
        <w:rPr>
          <w:rFonts w:ascii="Arial" w:eastAsia="Times New Roman" w:hAnsi="Arial" w:cs="Arial"/>
          <w:vanish/>
          <w:kern w:val="0"/>
          <w:sz w:val="16"/>
          <w:szCs w:val="16"/>
          <w:lang w:eastAsia="en-IE"/>
          <w14:ligatures w14:val="none"/>
        </w:rPr>
      </w:pPr>
      <w:r w:rsidRPr="00456BBC">
        <w:rPr>
          <w:rFonts w:ascii="Arial" w:eastAsia="Times New Roman" w:hAnsi="Arial" w:cs="Arial"/>
          <w:vanish/>
          <w:kern w:val="0"/>
          <w:sz w:val="16"/>
          <w:szCs w:val="16"/>
          <w:lang w:eastAsia="en-IE"/>
          <w14:ligatures w14:val="none"/>
        </w:rPr>
        <w:t>Top of Form</w:t>
      </w:r>
    </w:p>
    <w:p w14:paraId="4F2E8A09" w14:textId="77777777" w:rsidR="00137D94" w:rsidRPr="00D5562E" w:rsidRDefault="00137D94" w:rsidP="00137D94">
      <w:pPr>
        <w:rPr>
          <w:rFonts w:ascii="Arial" w:hAnsi="Arial" w:cs="Arial"/>
          <w:sz w:val="16"/>
          <w:szCs w:val="16"/>
          <w:lang w:val="en-US"/>
        </w:rPr>
      </w:pPr>
      <w:r w:rsidRPr="00D5562E">
        <w:rPr>
          <w:rFonts w:ascii="Arial" w:hAnsi="Arial" w:cs="Arial"/>
          <w:sz w:val="16"/>
          <w:szCs w:val="16"/>
          <w:lang w:val="en-US"/>
        </w:rPr>
        <w:t>https://regenerativetoday.com/exploratory-data-analysis-of-text-data-including-visualization-and-sentiment-analysis/</w:t>
      </w:r>
    </w:p>
    <w:p w14:paraId="444B87A1" w14:textId="1E677FA2" w:rsidR="00D709D5" w:rsidRPr="00530A40" w:rsidRDefault="00D709D5" w:rsidP="00530A40">
      <w:pPr>
        <w:rPr>
          <w:rFonts w:ascii="Arial" w:hAnsi="Arial" w:cs="Arial"/>
          <w:lang w:val="en-US"/>
        </w:rPr>
      </w:pPr>
    </w:p>
    <w:p w14:paraId="194CBEA9" w14:textId="77777777" w:rsidR="0082489A" w:rsidRPr="00D91724" w:rsidRDefault="0082489A" w:rsidP="00D91724">
      <w:pPr>
        <w:pStyle w:val="Heading2"/>
      </w:pPr>
      <w:bookmarkStart w:id="11" w:name="_Toc143943418"/>
      <w:r w:rsidRPr="00D91724">
        <w:t>Exploratory data analysis</w:t>
      </w:r>
      <w:bookmarkEnd w:id="11"/>
    </w:p>
    <w:p w14:paraId="49AF3971" w14:textId="6B97A609" w:rsidR="00503DF3" w:rsidRPr="00D5562E" w:rsidRDefault="00503DF3" w:rsidP="00EC3C2E">
      <w:pPr>
        <w:pStyle w:val="HTMLPreformatted"/>
        <w:shd w:val="clear" w:color="auto" w:fill="FFFFFF"/>
        <w:wordWrap w:val="0"/>
        <w:textAlignment w:val="baseline"/>
        <w:rPr>
          <w:rFonts w:ascii="Arial" w:eastAsiaTheme="minorHAnsi" w:hAnsi="Arial" w:cs="Arial"/>
          <w:kern w:val="2"/>
          <w:sz w:val="22"/>
          <w:szCs w:val="22"/>
          <w:lang w:val="en-US" w:eastAsia="en-US"/>
          <w14:ligatures w14:val="standardContextual"/>
        </w:rPr>
      </w:pPr>
    </w:p>
    <w:p w14:paraId="7AC09A1E" w14:textId="6BA2B6E6" w:rsidR="005435DA" w:rsidRDefault="00D8571A" w:rsidP="005435DA">
      <w:pPr>
        <w:rPr>
          <w:rFonts w:ascii="Arial" w:hAnsi="Arial" w:cs="Arial"/>
          <w:sz w:val="20"/>
          <w:szCs w:val="20"/>
          <w:lang w:val="en-US"/>
        </w:rPr>
      </w:pPr>
      <w:r w:rsidRPr="002D2BB8">
        <w:rPr>
          <w:rFonts w:ascii="Arial" w:hAnsi="Arial" w:cs="Arial"/>
          <w:lang w:val="en-US"/>
        </w:rPr>
        <w:t>Exploratory data analysis</w:t>
      </w:r>
      <w:r w:rsidR="00497545" w:rsidRPr="002D2BB8">
        <w:rPr>
          <w:rFonts w:ascii="Arial" w:hAnsi="Arial" w:cs="Arial"/>
          <w:lang w:val="en-US"/>
        </w:rPr>
        <w:t xml:space="preserve"> was conducted to perform the initial investiagtions on the dataset to discover pattern, variable correlation. The information gained allowed summary statistics and graphical representations of the data to be generated.</w:t>
      </w:r>
      <w:r w:rsidR="005435DA" w:rsidRPr="00812170">
        <w:rPr>
          <w:rFonts w:ascii="Arial" w:hAnsi="Arial" w:cs="Arial"/>
          <w:lang w:val="en-US"/>
        </w:rPr>
        <w:t xml:space="preserve"> Visualizations of review length, the distribution of the word count, and the sentiment polarity, stop word distribution, and character count distribution were generated to judge if the dataset is skewed in any way and allow an overview of the data. Both univariate and bivariate analysis were undertaken, to understand each variable individually and how they are related to another.</w:t>
      </w:r>
      <w:r w:rsidR="005435DA">
        <w:rPr>
          <w:rFonts w:ascii="Arial" w:hAnsi="Arial" w:cs="Arial"/>
          <w:sz w:val="20"/>
          <w:szCs w:val="20"/>
          <w:lang w:val="en-US"/>
        </w:rPr>
        <w:t xml:space="preserve"> </w:t>
      </w:r>
    </w:p>
    <w:p w14:paraId="1A324718" w14:textId="50446399" w:rsidR="00244BA9" w:rsidRPr="00A5138E" w:rsidRDefault="00244BA9" w:rsidP="005435DA">
      <w:pPr>
        <w:rPr>
          <w:rFonts w:ascii="Arial" w:hAnsi="Arial" w:cs="Arial"/>
          <w:sz w:val="20"/>
          <w:szCs w:val="20"/>
          <w:lang w:val="en-US"/>
        </w:rPr>
      </w:pPr>
      <w:r>
        <w:rPr>
          <w:noProof/>
        </w:rPr>
        <w:drawing>
          <wp:inline distT="0" distB="0" distL="0" distR="0" wp14:anchorId="6AADC490" wp14:editId="6B7A8C5B">
            <wp:extent cx="5731510" cy="2101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1850"/>
                    </a:xfrm>
                    <a:prstGeom prst="rect">
                      <a:avLst/>
                    </a:prstGeom>
                  </pic:spPr>
                </pic:pic>
              </a:graphicData>
            </a:graphic>
          </wp:inline>
        </w:drawing>
      </w:r>
    </w:p>
    <w:p w14:paraId="6CCAB5FD" w14:textId="3A574967" w:rsidR="005435DA" w:rsidRDefault="005435DA">
      <w:pPr>
        <w:rPr>
          <w:rFonts w:ascii="Arial" w:hAnsi="Arial" w:cs="Arial"/>
          <w:lang w:val="en-US"/>
        </w:rPr>
      </w:pPr>
    </w:p>
    <w:p w14:paraId="039C8C42" w14:textId="77777777" w:rsidR="00497545" w:rsidRDefault="00497545" w:rsidP="00503DF3">
      <w:pPr>
        <w:rPr>
          <w:rFonts w:ascii="Arial" w:hAnsi="Arial" w:cs="Arial"/>
          <w:lang w:val="en-US"/>
        </w:rPr>
      </w:pPr>
    </w:p>
    <w:p w14:paraId="012172B8" w14:textId="77777777" w:rsidR="00CC2852" w:rsidRPr="00A5138E" w:rsidRDefault="00CC2852" w:rsidP="00CC2852">
      <w:pPr>
        <w:rPr>
          <w:rFonts w:ascii="Arial" w:hAnsi="Arial" w:cs="Arial"/>
          <w:sz w:val="20"/>
          <w:szCs w:val="20"/>
          <w:lang w:val="en-US"/>
        </w:rPr>
      </w:pPr>
    </w:p>
    <w:p w14:paraId="7B3A9F02" w14:textId="77777777" w:rsidR="00CC2852" w:rsidRDefault="00CC2852" w:rsidP="00CC2852">
      <w:pPr>
        <w:spacing w:line="240" w:lineRule="auto"/>
        <w:rPr>
          <w:rFonts w:ascii="Arial" w:hAnsi="Arial" w:cs="Arial"/>
          <w:lang w:val="en-US"/>
        </w:rPr>
      </w:pPr>
      <w:r w:rsidRPr="00491D2D">
        <w:rPr>
          <w:rFonts w:ascii="Arial" w:hAnsi="Arial" w:cs="Arial"/>
          <w:lang w:val="en-US"/>
        </w:rPr>
        <w:t xml:space="preserve">Algorithm: </w:t>
      </w:r>
      <w:r>
        <w:rPr>
          <w:rFonts w:ascii="Arial" w:hAnsi="Arial" w:cs="Arial"/>
          <w:lang w:val="en-US"/>
        </w:rPr>
        <w:t>Exploratory Data Analysis</w:t>
      </w:r>
      <w:r w:rsidRPr="00491D2D">
        <w:rPr>
          <w:rFonts w:ascii="Arial" w:hAnsi="Arial" w:cs="Arial"/>
          <w:lang w:val="en-US"/>
        </w:rPr>
        <w:t xml:space="preserve"> Steps</w:t>
      </w:r>
    </w:p>
    <w:p w14:paraId="12F30957" w14:textId="77777777" w:rsidR="00CC2852" w:rsidRPr="00491D2D" w:rsidRDefault="00CC2852" w:rsidP="00CC2852">
      <w:pPr>
        <w:spacing w:line="240" w:lineRule="auto"/>
        <w:rPr>
          <w:rFonts w:ascii="Arial" w:hAnsi="Arial" w:cs="Arial"/>
          <w:lang w:val="en-US"/>
        </w:rPr>
      </w:pPr>
    </w:p>
    <w:p w14:paraId="10BA062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lang w:val="en-US"/>
        </w:rPr>
      </w:pPr>
    </w:p>
    <w:p w14:paraId="4B89EA5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1: Import Libraries</w:t>
      </w:r>
    </w:p>
    <w:p w14:paraId="04EF0676"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Import pandas as pd</w:t>
      </w:r>
    </w:p>
    <w:p w14:paraId="60D798F5" w14:textId="77777777" w:rsidR="00CC2852"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Import outscraper library</w:t>
      </w:r>
    </w:p>
    <w:p w14:paraId="4A13E2C5"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77EF6B6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2: Load Dataset</w:t>
      </w:r>
    </w:p>
    <w:p w14:paraId="36F7D4A3"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datafile = </w:t>
      </w:r>
      <w:proofErr w:type="gramStart"/>
      <w:r w:rsidRPr="00491D2D">
        <w:rPr>
          <w:rFonts w:ascii="Arial" w:hAnsi="Arial" w:cs="Arial"/>
          <w:b/>
          <w:bCs/>
          <w:i/>
          <w:iCs/>
          <w:sz w:val="16"/>
          <w:szCs w:val="16"/>
          <w:lang w:val="en-US"/>
        </w:rPr>
        <w:t>outscraper.load</w:t>
      </w:r>
      <w:proofErr w:type="gramEnd"/>
      <w:r w:rsidRPr="00491D2D">
        <w:rPr>
          <w:rFonts w:ascii="Arial" w:hAnsi="Arial" w:cs="Arial"/>
          <w:b/>
          <w:bCs/>
          <w:i/>
          <w:iCs/>
          <w:sz w:val="16"/>
          <w:szCs w:val="16"/>
          <w:lang w:val="en-US"/>
        </w:rPr>
        <w:t>_dataset()</w:t>
      </w:r>
    </w:p>
    <w:p w14:paraId="5CA54E0D"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dataset = </w:t>
      </w:r>
      <w:proofErr w:type="gramStart"/>
      <w:r w:rsidRPr="00491D2D">
        <w:rPr>
          <w:rFonts w:ascii="Arial" w:hAnsi="Arial" w:cs="Arial"/>
          <w:b/>
          <w:bCs/>
          <w:i/>
          <w:iCs/>
          <w:sz w:val="16"/>
          <w:szCs w:val="16"/>
          <w:lang w:val="en-US"/>
        </w:rPr>
        <w:t>pd.DataFrame</w:t>
      </w:r>
      <w:proofErr w:type="gramEnd"/>
      <w:r w:rsidRPr="00491D2D">
        <w:rPr>
          <w:rFonts w:ascii="Arial" w:hAnsi="Arial" w:cs="Arial"/>
          <w:b/>
          <w:bCs/>
          <w:i/>
          <w:iCs/>
          <w:sz w:val="16"/>
          <w:szCs w:val="16"/>
          <w:lang w:val="en-US"/>
        </w:rPr>
        <w:t>(datafile)</w:t>
      </w:r>
    </w:p>
    <w:p w14:paraId="4CB02496"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1C785C7F"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3: Drop Unnecessary Columns</w:t>
      </w:r>
    </w:p>
    <w:p w14:paraId="50812AFC"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Define columns_to_drop as a list of unnecessary column names</w:t>
      </w:r>
    </w:p>
    <w:p w14:paraId="065ADDE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For each column in columns_to_drop</w:t>
      </w:r>
    </w:p>
    <w:p w14:paraId="66FF2D39"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Drop the column from the dataset in place</w:t>
      </w:r>
    </w:p>
    <w:p w14:paraId="6676C2CA"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751BAC7A"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4: Check for Missing Values</w:t>
      </w:r>
    </w:p>
    <w:p w14:paraId="41B4B02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Compute the sum of missing values for each column in the dataset</w:t>
      </w:r>
    </w:p>
    <w:p w14:paraId="4BD63D9A"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Store the missing values count in the missing_values variable</w:t>
      </w:r>
    </w:p>
    <w:p w14:paraId="750625B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07E0F4F6"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5: Check Dataset Shape</w:t>
      </w:r>
    </w:p>
    <w:p w14:paraId="5C22260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number of rows (num_rows) and columns (num_columns) in the dataset</w:t>
      </w:r>
    </w:p>
    <w:p w14:paraId="2518EDC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48659C1E"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6: Check Data Types</w:t>
      </w:r>
    </w:p>
    <w:p w14:paraId="7D22FBAB"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data types of each column in the dataset</w:t>
      </w:r>
    </w:p>
    <w:p w14:paraId="421DC7FB"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Store the data types in the data_types variable</w:t>
      </w:r>
    </w:p>
    <w:p w14:paraId="0B8DC19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5847F2A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7: Display Results</w:t>
      </w:r>
    </w:p>
    <w:p w14:paraId="5B33D63D"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"Missing Values:"</w:t>
      </w:r>
    </w:p>
    <w:p w14:paraId="6EAED48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For each column in missing_values</w:t>
      </w:r>
    </w:p>
    <w:p w14:paraId="441B1362"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missing value count</w:t>
      </w:r>
    </w:p>
    <w:p w14:paraId="5DC36B32"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"Dataset Shape:"</w:t>
      </w:r>
    </w:p>
    <w:p w14:paraId="2CF439C7"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"Rows:" followed by num_rows and "Columns:" followed by num_columns</w:t>
      </w:r>
    </w:p>
    <w:p w14:paraId="30594E4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 Types:"</w:t>
      </w:r>
    </w:p>
    <w:p w14:paraId="6D1BC79C"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For each column in data_types</w:t>
      </w:r>
    </w:p>
    <w:p w14:paraId="5DC5AE1F" w14:textId="77777777" w:rsidR="00CC2852"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data type</w:t>
      </w:r>
    </w:p>
    <w:p w14:paraId="03B5BE3F"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6E502856" w14:textId="77777777" w:rsidR="00CC2852" w:rsidRDefault="00CC2852" w:rsidP="00CC2852">
      <w:pPr>
        <w:rPr>
          <w:rFonts w:ascii="Arial" w:hAnsi="Arial" w:cs="Arial"/>
          <w:lang w:val="en-US"/>
        </w:rPr>
      </w:pPr>
    </w:p>
    <w:p w14:paraId="142866F4" w14:textId="77777777" w:rsidR="00CC2852" w:rsidRPr="00D5562E" w:rsidRDefault="00CC2852" w:rsidP="00CC2852">
      <w:pPr>
        <w:rPr>
          <w:rFonts w:ascii="Arial" w:hAnsi="Arial" w:cs="Arial"/>
          <w:lang w:val="en-US"/>
        </w:rPr>
      </w:pPr>
    </w:p>
    <w:p w14:paraId="3492DC7D" w14:textId="77777777" w:rsidR="00CC2852" w:rsidRPr="002D2BB8" w:rsidRDefault="00CC2852" w:rsidP="00503DF3">
      <w:pPr>
        <w:rPr>
          <w:rFonts w:ascii="Arial" w:hAnsi="Arial" w:cs="Arial"/>
          <w:lang w:val="en-US"/>
        </w:rPr>
      </w:pPr>
    </w:p>
    <w:p w14:paraId="5C9FFB89" w14:textId="5741EC94" w:rsidR="002D2BB8" w:rsidRDefault="002D2BB8" w:rsidP="00503DF3">
      <w:pPr>
        <w:rPr>
          <w:rFonts w:ascii="Arial" w:hAnsi="Arial" w:cs="Arial"/>
          <w:lang w:val="en-US"/>
        </w:rPr>
      </w:pPr>
      <w:r w:rsidRPr="002D2BB8">
        <w:rPr>
          <w:rFonts w:ascii="Arial" w:hAnsi="Arial" w:cs="Arial"/>
          <w:lang w:val="en-US"/>
        </w:rPr>
        <w:t xml:space="preserve">Missing data can distort results and reduce statistical power. Reviews are the main information in this dataset. If any row is missing the review, it was deleted. Estimating or imputation of the missing data would not make sense in this instance. The code </w:t>
      </w:r>
      <w:proofErr w:type="gramStart"/>
      <w:r w:rsidRPr="002D2BB8">
        <w:rPr>
          <w:rFonts w:ascii="Arial" w:hAnsi="Arial" w:cs="Arial"/>
          <w:i/>
          <w:iCs/>
          <w:lang w:val="en-US"/>
        </w:rPr>
        <w:t>df.isnull</w:t>
      </w:r>
      <w:proofErr w:type="gramEnd"/>
      <w:r w:rsidRPr="002D2BB8">
        <w:rPr>
          <w:rFonts w:ascii="Arial" w:hAnsi="Arial" w:cs="Arial"/>
          <w:i/>
          <w:iCs/>
          <w:lang w:val="en-US"/>
        </w:rPr>
        <w:t>().sum()</w:t>
      </w:r>
      <w:r w:rsidRPr="002D2BB8">
        <w:rPr>
          <w:rFonts w:ascii="Arial" w:hAnsi="Arial" w:cs="Arial"/>
          <w:lang w:val="en-US"/>
        </w:rPr>
        <w:t xml:space="preserve"> was used to calculate and display the count of missing values in each column the DataFrame. Other columns with missing data included: ‘review_img_url’ and owner_answer_timestamp.</w:t>
      </w:r>
      <w:r w:rsidRPr="002D2BB8">
        <w:rPr>
          <w:rFonts w:ascii="Arial" w:hAnsi="Arial" w:cs="Arial"/>
          <w:color w:val="000000"/>
          <w:sz w:val="21"/>
          <w:szCs w:val="21"/>
        </w:rPr>
        <w:t xml:space="preserve"> </w:t>
      </w:r>
      <w:r w:rsidRPr="002D2BB8">
        <w:rPr>
          <w:rFonts w:ascii="Arial" w:hAnsi="Arial" w:cs="Arial"/>
          <w:lang w:val="en-US"/>
        </w:rPr>
        <w:t>These were also not required for the dataset analysis and were deleted as part of the data reduction</w:t>
      </w:r>
      <w:r>
        <w:rPr>
          <w:rFonts w:ascii="Arial" w:hAnsi="Arial" w:cs="Arial"/>
          <w:lang w:val="en-US"/>
        </w:rPr>
        <w:t>.</w:t>
      </w:r>
    </w:p>
    <w:p w14:paraId="6E68CADE" w14:textId="77777777" w:rsidR="005435DA" w:rsidRDefault="005435DA" w:rsidP="00503DF3">
      <w:pPr>
        <w:rPr>
          <w:rFonts w:ascii="Arial" w:hAnsi="Arial" w:cs="Arial"/>
          <w:sz w:val="20"/>
          <w:szCs w:val="20"/>
          <w:lang w:val="en-US"/>
        </w:rPr>
      </w:pPr>
    </w:p>
    <w:p w14:paraId="57C0C5D9" w14:textId="77777777" w:rsidR="00497545" w:rsidRDefault="00497545" w:rsidP="00503DF3">
      <w:pPr>
        <w:rPr>
          <w:noProof/>
        </w:rPr>
      </w:pPr>
    </w:p>
    <w:p w14:paraId="6A3EC132" w14:textId="35958141" w:rsidR="00497545" w:rsidRDefault="008C14AE" w:rsidP="00503DF3">
      <w:pPr>
        <w:rPr>
          <w:noProof/>
        </w:rPr>
      </w:pPr>
      <w:hyperlink r:id="rId15" w:history="1">
        <w:r w:rsidR="00497545">
          <w:rPr>
            <w:rStyle w:val="Hyperlink"/>
          </w:rPr>
          <w:t>Step-by-Step Exploratory Data Analysis (EDA) using Python - (analyticsvidhya.com)</w:t>
        </w:r>
      </w:hyperlink>
    </w:p>
    <w:p w14:paraId="39626993" w14:textId="33AF3444" w:rsidR="00497545" w:rsidRPr="005435DA" w:rsidRDefault="00497545" w:rsidP="00503DF3">
      <w:pPr>
        <w:rPr>
          <w:rFonts w:ascii="Arial" w:hAnsi="Arial" w:cs="Arial"/>
          <w:noProof/>
        </w:rPr>
      </w:pPr>
      <w:r w:rsidRPr="005435DA">
        <w:rPr>
          <w:rFonts w:ascii="Arial" w:hAnsi="Arial" w:cs="Arial"/>
          <w:noProof/>
        </w:rPr>
        <w:t xml:space="preserve">Summary statistics using the .descibe() function provided </w:t>
      </w:r>
      <w:r w:rsidR="00157DFE" w:rsidRPr="005435DA">
        <w:rPr>
          <w:rFonts w:ascii="Arial" w:hAnsi="Arial" w:cs="Arial"/>
          <w:noProof/>
        </w:rPr>
        <w:t xml:space="preserve">a high level overview of </w:t>
      </w:r>
      <w:r w:rsidR="002E4A5E" w:rsidRPr="005435DA">
        <w:rPr>
          <w:rFonts w:ascii="Arial" w:hAnsi="Arial" w:cs="Arial"/>
          <w:noProof/>
        </w:rPr>
        <w:t>certain information</w:t>
      </w:r>
      <w:r w:rsidR="00157DFE" w:rsidRPr="005435DA">
        <w:rPr>
          <w:rFonts w:ascii="Arial" w:hAnsi="Arial" w:cs="Arial"/>
          <w:noProof/>
        </w:rPr>
        <w:t xml:space="preserve"> such as</w:t>
      </w:r>
      <w:r w:rsidR="002E4A5E" w:rsidRPr="005435DA">
        <w:rPr>
          <w:rFonts w:ascii="Arial" w:hAnsi="Arial" w:cs="Arial"/>
          <w:lang w:val="en-US"/>
        </w:rPr>
        <w:t xml:space="preserve"> such as count, mean, standard deviation, minimum and maximum values and the quantiles</w:t>
      </w:r>
      <w:r w:rsidR="002E4A5E" w:rsidRPr="005435DA">
        <w:rPr>
          <w:rFonts w:ascii="Arial" w:hAnsi="Arial" w:cs="Arial"/>
          <w:noProof/>
        </w:rPr>
        <w:t xml:space="preserve"> of </w:t>
      </w:r>
      <w:r w:rsidR="00157DFE" w:rsidRPr="005435DA">
        <w:rPr>
          <w:rFonts w:ascii="Arial" w:hAnsi="Arial" w:cs="Arial"/>
          <w:noProof/>
        </w:rPr>
        <w:t>the reviews themselves, the rating</w:t>
      </w:r>
      <w:r w:rsidR="002D2BB8" w:rsidRPr="005435DA">
        <w:rPr>
          <w:rFonts w:ascii="Arial" w:hAnsi="Arial" w:cs="Arial"/>
          <w:noProof/>
        </w:rPr>
        <w:t xml:space="preserve"> and the review likes. </w:t>
      </w:r>
    </w:p>
    <w:p w14:paraId="40641897" w14:textId="30EBB7B7" w:rsidR="00FC61AA" w:rsidRDefault="00497545" w:rsidP="00503DF3">
      <w:r w:rsidRPr="00497545">
        <w:rPr>
          <w:noProof/>
        </w:rPr>
        <w:t xml:space="preserve"> </w:t>
      </w:r>
      <w:r w:rsidR="00FC61AA">
        <w:rPr>
          <w:noProof/>
        </w:rPr>
        <w:fldChar w:fldCharType="begin"/>
      </w:r>
      <w:r w:rsidR="00FC61AA">
        <w:rPr>
          <w:noProof/>
        </w:rPr>
        <w:instrText xml:space="preserve"> LINK Excel.Sheet.12 "Book1" "Sheet1!R3C2:R11C10" \a \f 4 \h  \* MERGEFORMAT </w:instrText>
      </w:r>
      <w:r w:rsidR="00FC61AA">
        <w:rPr>
          <w:noProof/>
        </w:rPr>
        <w:fldChar w:fldCharType="separate"/>
      </w:r>
    </w:p>
    <w:p w14:paraId="7F04975A" w14:textId="77777777" w:rsidR="00FC61AA" w:rsidRDefault="00FC61AA" w:rsidP="00503DF3">
      <w:pPr>
        <w:rPr>
          <w:noProof/>
        </w:rPr>
      </w:pPr>
      <w:r>
        <w:rPr>
          <w:noProof/>
        </w:rPr>
        <w:fldChar w:fldCharType="end"/>
      </w:r>
    </w:p>
    <w:tbl>
      <w:tblPr>
        <w:tblW w:w="10457" w:type="dxa"/>
        <w:jc w:val="center"/>
        <w:tblLook w:val="04A0" w:firstRow="1" w:lastRow="0" w:firstColumn="1" w:lastColumn="0" w:noHBand="0" w:noVBand="1"/>
      </w:tblPr>
      <w:tblGrid>
        <w:gridCol w:w="853"/>
        <w:gridCol w:w="853"/>
        <w:gridCol w:w="888"/>
        <w:gridCol w:w="945"/>
        <w:gridCol w:w="1353"/>
        <w:gridCol w:w="1408"/>
        <w:gridCol w:w="1226"/>
        <w:gridCol w:w="1225"/>
        <w:gridCol w:w="1744"/>
      </w:tblGrid>
      <w:tr w:rsidR="00FC61AA" w:rsidRPr="00FC61AA" w14:paraId="7231C1F8" w14:textId="77777777" w:rsidTr="00FC61AA">
        <w:trPr>
          <w:trHeight w:val="671"/>
          <w:jc w:val="center"/>
        </w:trPr>
        <w:tc>
          <w:tcPr>
            <w:tcW w:w="853" w:type="dxa"/>
            <w:tcBorders>
              <w:top w:val="nil"/>
              <w:left w:val="nil"/>
              <w:bottom w:val="single" w:sz="4" w:space="0" w:color="auto"/>
              <w:right w:val="nil"/>
            </w:tcBorders>
            <w:shd w:val="clear" w:color="auto" w:fill="auto"/>
            <w:noWrap/>
            <w:vAlign w:val="center"/>
            <w:hideMark/>
          </w:tcPr>
          <w:p w14:paraId="6E2F471C"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 </w:t>
            </w:r>
          </w:p>
        </w:tc>
        <w:tc>
          <w:tcPr>
            <w:tcW w:w="853" w:type="dxa"/>
            <w:tcBorders>
              <w:top w:val="nil"/>
              <w:left w:val="nil"/>
              <w:bottom w:val="single" w:sz="4" w:space="0" w:color="auto"/>
              <w:right w:val="nil"/>
            </w:tcBorders>
            <w:shd w:val="clear" w:color="auto" w:fill="auto"/>
            <w:noWrap/>
            <w:vAlign w:val="center"/>
            <w:hideMark/>
          </w:tcPr>
          <w:p w14:paraId="26C80146"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reviews</w:t>
            </w:r>
          </w:p>
        </w:tc>
        <w:tc>
          <w:tcPr>
            <w:tcW w:w="888" w:type="dxa"/>
            <w:tcBorders>
              <w:top w:val="nil"/>
              <w:left w:val="nil"/>
              <w:bottom w:val="single" w:sz="4" w:space="0" w:color="auto"/>
              <w:right w:val="nil"/>
            </w:tcBorders>
            <w:shd w:val="clear" w:color="auto" w:fill="auto"/>
            <w:noWrap/>
            <w:vAlign w:val="center"/>
            <w:hideMark/>
          </w:tcPr>
          <w:p w14:paraId="61E596E5"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rating</w:t>
            </w:r>
          </w:p>
        </w:tc>
        <w:tc>
          <w:tcPr>
            <w:tcW w:w="907" w:type="dxa"/>
            <w:tcBorders>
              <w:top w:val="nil"/>
              <w:left w:val="nil"/>
              <w:bottom w:val="single" w:sz="4" w:space="0" w:color="auto"/>
              <w:right w:val="nil"/>
            </w:tcBorders>
            <w:shd w:val="clear" w:color="auto" w:fill="auto"/>
            <w:noWrap/>
            <w:vAlign w:val="center"/>
            <w:hideMark/>
          </w:tcPr>
          <w:p w14:paraId="3FDABF6F"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author_id</w:t>
            </w:r>
          </w:p>
        </w:tc>
        <w:tc>
          <w:tcPr>
            <w:tcW w:w="1353" w:type="dxa"/>
            <w:tcBorders>
              <w:top w:val="nil"/>
              <w:left w:val="nil"/>
              <w:bottom w:val="single" w:sz="4" w:space="0" w:color="auto"/>
              <w:right w:val="nil"/>
            </w:tcBorders>
            <w:shd w:val="clear" w:color="auto" w:fill="auto"/>
            <w:vAlign w:val="center"/>
            <w:hideMark/>
          </w:tcPr>
          <w:p w14:paraId="45EEE2E9"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owner_answer</w:t>
            </w:r>
            <w:r w:rsidRPr="00FC61AA">
              <w:rPr>
                <w:rFonts w:ascii="Arial" w:eastAsia="Times New Roman" w:hAnsi="Arial" w:cs="Arial"/>
                <w:b/>
                <w:bCs/>
                <w:color w:val="000000"/>
                <w:kern w:val="0"/>
                <w:sz w:val="16"/>
                <w:szCs w:val="16"/>
                <w:lang w:eastAsia="en-IE"/>
                <w14:ligatures w14:val="none"/>
              </w:rPr>
              <w:br/>
              <w:t>_timestamp</w:t>
            </w:r>
          </w:p>
        </w:tc>
        <w:tc>
          <w:tcPr>
            <w:tcW w:w="1408" w:type="dxa"/>
            <w:tcBorders>
              <w:top w:val="nil"/>
              <w:left w:val="nil"/>
              <w:bottom w:val="single" w:sz="4" w:space="0" w:color="auto"/>
              <w:right w:val="nil"/>
            </w:tcBorders>
            <w:shd w:val="clear" w:color="auto" w:fill="auto"/>
            <w:noWrap/>
            <w:vAlign w:val="center"/>
            <w:hideMark/>
          </w:tcPr>
          <w:p w14:paraId="7883D976"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review_rating</w:t>
            </w:r>
          </w:p>
        </w:tc>
        <w:tc>
          <w:tcPr>
            <w:tcW w:w="1226" w:type="dxa"/>
            <w:tcBorders>
              <w:top w:val="nil"/>
              <w:left w:val="nil"/>
              <w:bottom w:val="single" w:sz="4" w:space="0" w:color="auto"/>
              <w:right w:val="nil"/>
            </w:tcBorders>
            <w:shd w:val="clear" w:color="auto" w:fill="auto"/>
            <w:vAlign w:val="center"/>
            <w:hideMark/>
          </w:tcPr>
          <w:p w14:paraId="753A7561"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w:t>
            </w:r>
            <w:r w:rsidRPr="00FC61AA">
              <w:rPr>
                <w:rFonts w:ascii="Arial" w:eastAsia="Times New Roman" w:hAnsi="Arial" w:cs="Arial"/>
                <w:b/>
                <w:bCs/>
                <w:color w:val="000000"/>
                <w:kern w:val="0"/>
                <w:sz w:val="16"/>
                <w:szCs w:val="16"/>
                <w:lang w:eastAsia="en-IE"/>
                <w14:ligatures w14:val="none"/>
              </w:rPr>
              <w:br/>
              <w:t>_timestamp</w:t>
            </w:r>
          </w:p>
        </w:tc>
        <w:tc>
          <w:tcPr>
            <w:tcW w:w="1225" w:type="dxa"/>
            <w:tcBorders>
              <w:top w:val="nil"/>
              <w:left w:val="nil"/>
              <w:bottom w:val="single" w:sz="4" w:space="0" w:color="auto"/>
              <w:right w:val="nil"/>
            </w:tcBorders>
            <w:shd w:val="clear" w:color="auto" w:fill="auto"/>
            <w:noWrap/>
            <w:vAlign w:val="center"/>
            <w:hideMark/>
          </w:tcPr>
          <w:p w14:paraId="5EB611A2"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review_likes</w:t>
            </w:r>
          </w:p>
        </w:tc>
        <w:tc>
          <w:tcPr>
            <w:tcW w:w="1744" w:type="dxa"/>
            <w:tcBorders>
              <w:top w:val="nil"/>
              <w:left w:val="nil"/>
              <w:bottom w:val="single" w:sz="4" w:space="0" w:color="auto"/>
              <w:right w:val="nil"/>
            </w:tcBorders>
            <w:shd w:val="clear" w:color="auto" w:fill="auto"/>
            <w:noWrap/>
            <w:vAlign w:val="center"/>
            <w:hideMark/>
          </w:tcPr>
          <w:p w14:paraId="09CF5663"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reviews_id</w:t>
            </w:r>
          </w:p>
        </w:tc>
      </w:tr>
      <w:tr w:rsidR="00FC61AA" w:rsidRPr="00FC61AA" w14:paraId="5B3E8C75"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79EB3529"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count</w:t>
            </w:r>
          </w:p>
        </w:tc>
        <w:tc>
          <w:tcPr>
            <w:tcW w:w="853" w:type="dxa"/>
            <w:tcBorders>
              <w:top w:val="nil"/>
              <w:left w:val="nil"/>
              <w:bottom w:val="single" w:sz="4" w:space="0" w:color="auto"/>
              <w:right w:val="nil"/>
            </w:tcBorders>
            <w:shd w:val="clear" w:color="auto" w:fill="auto"/>
            <w:noWrap/>
            <w:vAlign w:val="center"/>
            <w:hideMark/>
          </w:tcPr>
          <w:p w14:paraId="4F635FA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888" w:type="dxa"/>
            <w:tcBorders>
              <w:top w:val="nil"/>
              <w:left w:val="nil"/>
              <w:bottom w:val="single" w:sz="4" w:space="0" w:color="auto"/>
              <w:right w:val="nil"/>
            </w:tcBorders>
            <w:shd w:val="clear" w:color="auto" w:fill="auto"/>
            <w:noWrap/>
            <w:vAlign w:val="center"/>
            <w:hideMark/>
          </w:tcPr>
          <w:p w14:paraId="325969F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907" w:type="dxa"/>
            <w:tcBorders>
              <w:top w:val="nil"/>
              <w:left w:val="nil"/>
              <w:bottom w:val="single" w:sz="4" w:space="0" w:color="auto"/>
              <w:right w:val="nil"/>
            </w:tcBorders>
            <w:shd w:val="clear" w:color="auto" w:fill="auto"/>
            <w:noWrap/>
            <w:vAlign w:val="center"/>
            <w:hideMark/>
          </w:tcPr>
          <w:p w14:paraId="2B4278C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353" w:type="dxa"/>
            <w:tcBorders>
              <w:top w:val="nil"/>
              <w:left w:val="nil"/>
              <w:bottom w:val="single" w:sz="4" w:space="0" w:color="auto"/>
              <w:right w:val="nil"/>
            </w:tcBorders>
            <w:shd w:val="clear" w:color="auto" w:fill="auto"/>
            <w:noWrap/>
            <w:vAlign w:val="center"/>
            <w:hideMark/>
          </w:tcPr>
          <w:p w14:paraId="30203A8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1.7E+02</w:t>
            </w:r>
          </w:p>
        </w:tc>
        <w:tc>
          <w:tcPr>
            <w:tcW w:w="1408" w:type="dxa"/>
            <w:tcBorders>
              <w:top w:val="nil"/>
              <w:left w:val="nil"/>
              <w:bottom w:val="single" w:sz="4" w:space="0" w:color="auto"/>
              <w:right w:val="nil"/>
            </w:tcBorders>
            <w:shd w:val="clear" w:color="auto" w:fill="auto"/>
            <w:noWrap/>
            <w:vAlign w:val="center"/>
            <w:hideMark/>
          </w:tcPr>
          <w:p w14:paraId="5F72AE93"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226" w:type="dxa"/>
            <w:tcBorders>
              <w:top w:val="nil"/>
              <w:left w:val="nil"/>
              <w:bottom w:val="single" w:sz="4" w:space="0" w:color="auto"/>
              <w:right w:val="nil"/>
            </w:tcBorders>
            <w:shd w:val="clear" w:color="auto" w:fill="auto"/>
            <w:noWrap/>
            <w:vAlign w:val="center"/>
            <w:hideMark/>
          </w:tcPr>
          <w:p w14:paraId="4DA03390"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225" w:type="dxa"/>
            <w:tcBorders>
              <w:top w:val="nil"/>
              <w:left w:val="nil"/>
              <w:bottom w:val="single" w:sz="4" w:space="0" w:color="auto"/>
              <w:right w:val="nil"/>
            </w:tcBorders>
            <w:shd w:val="clear" w:color="auto" w:fill="auto"/>
            <w:noWrap/>
            <w:vAlign w:val="center"/>
            <w:hideMark/>
          </w:tcPr>
          <w:p w14:paraId="15E70650"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744" w:type="dxa"/>
            <w:tcBorders>
              <w:top w:val="nil"/>
              <w:left w:val="nil"/>
              <w:bottom w:val="single" w:sz="4" w:space="0" w:color="auto"/>
              <w:right w:val="nil"/>
            </w:tcBorders>
            <w:shd w:val="clear" w:color="auto" w:fill="auto"/>
            <w:noWrap/>
            <w:vAlign w:val="center"/>
            <w:hideMark/>
          </w:tcPr>
          <w:p w14:paraId="5AE9ED3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r>
      <w:tr w:rsidR="00FC61AA" w:rsidRPr="00FC61AA" w14:paraId="2B16CC81"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099F3BCD"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mean</w:t>
            </w:r>
          </w:p>
        </w:tc>
        <w:tc>
          <w:tcPr>
            <w:tcW w:w="853" w:type="dxa"/>
            <w:tcBorders>
              <w:top w:val="nil"/>
              <w:left w:val="nil"/>
              <w:bottom w:val="single" w:sz="4" w:space="0" w:color="auto"/>
              <w:right w:val="nil"/>
            </w:tcBorders>
            <w:shd w:val="clear" w:color="auto" w:fill="auto"/>
            <w:noWrap/>
            <w:vAlign w:val="center"/>
            <w:hideMark/>
          </w:tcPr>
          <w:p w14:paraId="3CC5CC0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2.7E+03</w:t>
            </w:r>
          </w:p>
        </w:tc>
        <w:tc>
          <w:tcPr>
            <w:tcW w:w="888" w:type="dxa"/>
            <w:tcBorders>
              <w:top w:val="nil"/>
              <w:left w:val="nil"/>
              <w:bottom w:val="single" w:sz="4" w:space="0" w:color="auto"/>
              <w:right w:val="nil"/>
            </w:tcBorders>
            <w:shd w:val="clear" w:color="auto" w:fill="auto"/>
            <w:noWrap/>
            <w:vAlign w:val="center"/>
            <w:hideMark/>
          </w:tcPr>
          <w:p w14:paraId="0B3167B0"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4.4E+00</w:t>
            </w:r>
          </w:p>
        </w:tc>
        <w:tc>
          <w:tcPr>
            <w:tcW w:w="907" w:type="dxa"/>
            <w:tcBorders>
              <w:top w:val="nil"/>
              <w:left w:val="nil"/>
              <w:bottom w:val="single" w:sz="4" w:space="0" w:color="auto"/>
              <w:right w:val="nil"/>
            </w:tcBorders>
            <w:shd w:val="clear" w:color="auto" w:fill="auto"/>
            <w:noWrap/>
            <w:vAlign w:val="center"/>
            <w:hideMark/>
          </w:tcPr>
          <w:p w14:paraId="01638C6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630F01F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51CC69A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4.4E+00</w:t>
            </w:r>
          </w:p>
        </w:tc>
        <w:tc>
          <w:tcPr>
            <w:tcW w:w="1226" w:type="dxa"/>
            <w:tcBorders>
              <w:top w:val="nil"/>
              <w:left w:val="nil"/>
              <w:bottom w:val="single" w:sz="4" w:space="0" w:color="auto"/>
              <w:right w:val="nil"/>
            </w:tcBorders>
            <w:shd w:val="clear" w:color="auto" w:fill="auto"/>
            <w:noWrap/>
            <w:vAlign w:val="center"/>
            <w:hideMark/>
          </w:tcPr>
          <w:p w14:paraId="29FE250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15E04775"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7.7E-01</w:t>
            </w:r>
          </w:p>
        </w:tc>
        <w:tc>
          <w:tcPr>
            <w:tcW w:w="1744" w:type="dxa"/>
            <w:tcBorders>
              <w:top w:val="nil"/>
              <w:left w:val="nil"/>
              <w:bottom w:val="single" w:sz="4" w:space="0" w:color="auto"/>
              <w:right w:val="nil"/>
            </w:tcBorders>
            <w:shd w:val="clear" w:color="auto" w:fill="auto"/>
            <w:noWrap/>
            <w:vAlign w:val="center"/>
            <w:hideMark/>
          </w:tcPr>
          <w:p w14:paraId="5821FDE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2.9E+17</w:t>
            </w:r>
          </w:p>
        </w:tc>
      </w:tr>
      <w:tr w:rsidR="00FC61AA" w:rsidRPr="00FC61AA" w14:paraId="1A47173E"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24B04A2E"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std</w:t>
            </w:r>
          </w:p>
        </w:tc>
        <w:tc>
          <w:tcPr>
            <w:tcW w:w="853" w:type="dxa"/>
            <w:tcBorders>
              <w:top w:val="nil"/>
              <w:left w:val="nil"/>
              <w:bottom w:val="single" w:sz="4" w:space="0" w:color="auto"/>
              <w:right w:val="nil"/>
            </w:tcBorders>
            <w:shd w:val="clear" w:color="auto" w:fill="auto"/>
            <w:noWrap/>
            <w:vAlign w:val="center"/>
            <w:hideMark/>
          </w:tcPr>
          <w:p w14:paraId="1A1A8DF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2.5E+03</w:t>
            </w:r>
          </w:p>
        </w:tc>
        <w:tc>
          <w:tcPr>
            <w:tcW w:w="888" w:type="dxa"/>
            <w:tcBorders>
              <w:top w:val="nil"/>
              <w:left w:val="nil"/>
              <w:bottom w:val="single" w:sz="4" w:space="0" w:color="auto"/>
              <w:right w:val="nil"/>
            </w:tcBorders>
            <w:shd w:val="clear" w:color="auto" w:fill="auto"/>
            <w:noWrap/>
            <w:vAlign w:val="center"/>
            <w:hideMark/>
          </w:tcPr>
          <w:p w14:paraId="07C532F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2.4E-01</w:t>
            </w:r>
          </w:p>
        </w:tc>
        <w:tc>
          <w:tcPr>
            <w:tcW w:w="907" w:type="dxa"/>
            <w:tcBorders>
              <w:top w:val="nil"/>
              <w:left w:val="nil"/>
              <w:bottom w:val="single" w:sz="4" w:space="0" w:color="auto"/>
              <w:right w:val="nil"/>
            </w:tcBorders>
            <w:shd w:val="clear" w:color="auto" w:fill="auto"/>
            <w:noWrap/>
            <w:vAlign w:val="center"/>
            <w:hideMark/>
          </w:tcPr>
          <w:p w14:paraId="33411FB3"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5.4E+18</w:t>
            </w:r>
          </w:p>
        </w:tc>
        <w:tc>
          <w:tcPr>
            <w:tcW w:w="1353" w:type="dxa"/>
            <w:tcBorders>
              <w:top w:val="nil"/>
              <w:left w:val="nil"/>
              <w:bottom w:val="single" w:sz="4" w:space="0" w:color="auto"/>
              <w:right w:val="nil"/>
            </w:tcBorders>
            <w:shd w:val="clear" w:color="auto" w:fill="auto"/>
            <w:noWrap/>
            <w:vAlign w:val="center"/>
            <w:hideMark/>
          </w:tcPr>
          <w:p w14:paraId="6469D41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1.4E+07</w:t>
            </w:r>
          </w:p>
        </w:tc>
        <w:tc>
          <w:tcPr>
            <w:tcW w:w="1408" w:type="dxa"/>
            <w:tcBorders>
              <w:top w:val="nil"/>
              <w:left w:val="nil"/>
              <w:bottom w:val="single" w:sz="4" w:space="0" w:color="auto"/>
              <w:right w:val="nil"/>
            </w:tcBorders>
            <w:shd w:val="clear" w:color="auto" w:fill="auto"/>
            <w:noWrap/>
            <w:vAlign w:val="center"/>
            <w:hideMark/>
          </w:tcPr>
          <w:p w14:paraId="4AF9794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1.1E+00</w:t>
            </w:r>
          </w:p>
        </w:tc>
        <w:tc>
          <w:tcPr>
            <w:tcW w:w="1226" w:type="dxa"/>
            <w:tcBorders>
              <w:top w:val="nil"/>
              <w:left w:val="nil"/>
              <w:bottom w:val="single" w:sz="4" w:space="0" w:color="auto"/>
              <w:right w:val="nil"/>
            </w:tcBorders>
            <w:shd w:val="clear" w:color="auto" w:fill="auto"/>
            <w:noWrap/>
            <w:vAlign w:val="center"/>
            <w:hideMark/>
          </w:tcPr>
          <w:p w14:paraId="5FAF52B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3.2E+07</w:t>
            </w:r>
          </w:p>
        </w:tc>
        <w:tc>
          <w:tcPr>
            <w:tcW w:w="1225" w:type="dxa"/>
            <w:tcBorders>
              <w:top w:val="nil"/>
              <w:left w:val="nil"/>
              <w:bottom w:val="single" w:sz="4" w:space="0" w:color="auto"/>
              <w:right w:val="nil"/>
            </w:tcBorders>
            <w:shd w:val="clear" w:color="auto" w:fill="auto"/>
            <w:noWrap/>
            <w:vAlign w:val="center"/>
            <w:hideMark/>
          </w:tcPr>
          <w:p w14:paraId="64061FB5"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1.5E+00</w:t>
            </w:r>
          </w:p>
        </w:tc>
        <w:tc>
          <w:tcPr>
            <w:tcW w:w="1744" w:type="dxa"/>
            <w:tcBorders>
              <w:top w:val="nil"/>
              <w:left w:val="nil"/>
              <w:bottom w:val="single" w:sz="4" w:space="0" w:color="auto"/>
              <w:right w:val="nil"/>
            </w:tcBorders>
            <w:shd w:val="clear" w:color="auto" w:fill="auto"/>
            <w:noWrap/>
            <w:vAlign w:val="center"/>
            <w:hideMark/>
          </w:tcPr>
          <w:p w14:paraId="59FB570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5.1E+18</w:t>
            </w:r>
          </w:p>
        </w:tc>
      </w:tr>
      <w:tr w:rsidR="00FC61AA" w:rsidRPr="00FC61AA" w14:paraId="7A1C0138"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34535B9F"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min</w:t>
            </w:r>
          </w:p>
        </w:tc>
        <w:tc>
          <w:tcPr>
            <w:tcW w:w="853" w:type="dxa"/>
            <w:tcBorders>
              <w:top w:val="nil"/>
              <w:left w:val="nil"/>
              <w:bottom w:val="single" w:sz="4" w:space="0" w:color="auto"/>
              <w:right w:val="nil"/>
            </w:tcBorders>
            <w:shd w:val="clear" w:color="auto" w:fill="auto"/>
            <w:noWrap/>
            <w:vAlign w:val="center"/>
            <w:hideMark/>
          </w:tcPr>
          <w:p w14:paraId="7CEEC22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8.5E+02</w:t>
            </w:r>
          </w:p>
        </w:tc>
        <w:tc>
          <w:tcPr>
            <w:tcW w:w="888" w:type="dxa"/>
            <w:tcBorders>
              <w:top w:val="nil"/>
              <w:left w:val="nil"/>
              <w:bottom w:val="single" w:sz="4" w:space="0" w:color="auto"/>
              <w:right w:val="nil"/>
            </w:tcBorders>
            <w:shd w:val="clear" w:color="auto" w:fill="auto"/>
            <w:noWrap/>
            <w:vAlign w:val="center"/>
            <w:hideMark/>
          </w:tcPr>
          <w:p w14:paraId="6E9AE80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3.9E+00</w:t>
            </w:r>
          </w:p>
        </w:tc>
        <w:tc>
          <w:tcPr>
            <w:tcW w:w="907" w:type="dxa"/>
            <w:tcBorders>
              <w:top w:val="nil"/>
              <w:left w:val="nil"/>
              <w:bottom w:val="single" w:sz="4" w:space="0" w:color="auto"/>
              <w:right w:val="nil"/>
            </w:tcBorders>
            <w:shd w:val="clear" w:color="auto" w:fill="auto"/>
            <w:noWrap/>
            <w:vAlign w:val="center"/>
            <w:hideMark/>
          </w:tcPr>
          <w:p w14:paraId="47C4EFB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692C69AF"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1.6E+09</w:t>
            </w:r>
          </w:p>
        </w:tc>
        <w:tc>
          <w:tcPr>
            <w:tcW w:w="1408" w:type="dxa"/>
            <w:tcBorders>
              <w:top w:val="nil"/>
              <w:left w:val="nil"/>
              <w:bottom w:val="single" w:sz="4" w:space="0" w:color="auto"/>
              <w:right w:val="nil"/>
            </w:tcBorders>
            <w:shd w:val="clear" w:color="auto" w:fill="auto"/>
            <w:noWrap/>
            <w:vAlign w:val="center"/>
            <w:hideMark/>
          </w:tcPr>
          <w:p w14:paraId="67DF5F9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1.0E+00</w:t>
            </w:r>
          </w:p>
        </w:tc>
        <w:tc>
          <w:tcPr>
            <w:tcW w:w="1226" w:type="dxa"/>
            <w:tcBorders>
              <w:top w:val="nil"/>
              <w:left w:val="nil"/>
              <w:bottom w:val="single" w:sz="4" w:space="0" w:color="auto"/>
              <w:right w:val="nil"/>
            </w:tcBorders>
            <w:shd w:val="clear" w:color="auto" w:fill="auto"/>
            <w:noWrap/>
            <w:vAlign w:val="center"/>
            <w:hideMark/>
          </w:tcPr>
          <w:p w14:paraId="7F63688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1.5E+09</w:t>
            </w:r>
          </w:p>
        </w:tc>
        <w:tc>
          <w:tcPr>
            <w:tcW w:w="1225" w:type="dxa"/>
            <w:tcBorders>
              <w:top w:val="nil"/>
              <w:left w:val="nil"/>
              <w:bottom w:val="single" w:sz="4" w:space="0" w:color="auto"/>
              <w:right w:val="nil"/>
            </w:tcBorders>
            <w:shd w:val="clear" w:color="auto" w:fill="auto"/>
            <w:noWrap/>
            <w:vAlign w:val="center"/>
            <w:hideMark/>
          </w:tcPr>
          <w:p w14:paraId="23AE6EE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75E1FFB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-9.1E+18</w:t>
            </w:r>
          </w:p>
        </w:tc>
      </w:tr>
      <w:tr w:rsidR="00FC61AA" w:rsidRPr="00FC61AA" w14:paraId="504F3B2D"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1F67B75C"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25%</w:t>
            </w:r>
          </w:p>
        </w:tc>
        <w:tc>
          <w:tcPr>
            <w:tcW w:w="853" w:type="dxa"/>
            <w:tcBorders>
              <w:top w:val="nil"/>
              <w:left w:val="nil"/>
              <w:bottom w:val="single" w:sz="4" w:space="0" w:color="auto"/>
              <w:right w:val="nil"/>
            </w:tcBorders>
            <w:shd w:val="clear" w:color="auto" w:fill="auto"/>
            <w:noWrap/>
            <w:vAlign w:val="center"/>
            <w:hideMark/>
          </w:tcPr>
          <w:p w14:paraId="68F1FB3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1.6E+03</w:t>
            </w:r>
          </w:p>
        </w:tc>
        <w:tc>
          <w:tcPr>
            <w:tcW w:w="888" w:type="dxa"/>
            <w:tcBorders>
              <w:top w:val="nil"/>
              <w:left w:val="nil"/>
              <w:bottom w:val="single" w:sz="4" w:space="0" w:color="auto"/>
              <w:right w:val="nil"/>
            </w:tcBorders>
            <w:shd w:val="clear" w:color="auto" w:fill="auto"/>
            <w:noWrap/>
            <w:vAlign w:val="center"/>
            <w:hideMark/>
          </w:tcPr>
          <w:p w14:paraId="263E7E8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4.2E+00</w:t>
            </w:r>
          </w:p>
        </w:tc>
        <w:tc>
          <w:tcPr>
            <w:tcW w:w="907" w:type="dxa"/>
            <w:tcBorders>
              <w:top w:val="nil"/>
              <w:left w:val="nil"/>
              <w:bottom w:val="single" w:sz="4" w:space="0" w:color="auto"/>
              <w:right w:val="nil"/>
            </w:tcBorders>
            <w:shd w:val="clear" w:color="auto" w:fill="auto"/>
            <w:noWrap/>
            <w:vAlign w:val="center"/>
            <w:hideMark/>
          </w:tcPr>
          <w:p w14:paraId="468931A6"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18428C0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4C023FB5"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4.0E+00</w:t>
            </w:r>
          </w:p>
        </w:tc>
        <w:tc>
          <w:tcPr>
            <w:tcW w:w="1226" w:type="dxa"/>
            <w:tcBorders>
              <w:top w:val="nil"/>
              <w:left w:val="nil"/>
              <w:bottom w:val="single" w:sz="4" w:space="0" w:color="auto"/>
              <w:right w:val="nil"/>
            </w:tcBorders>
            <w:shd w:val="clear" w:color="auto" w:fill="auto"/>
            <w:noWrap/>
            <w:vAlign w:val="center"/>
            <w:hideMark/>
          </w:tcPr>
          <w:p w14:paraId="0D52DCD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3EEE248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50FB35E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-4.3E+18</w:t>
            </w:r>
          </w:p>
        </w:tc>
      </w:tr>
      <w:tr w:rsidR="00FC61AA" w:rsidRPr="00FC61AA" w14:paraId="7F21D0A1"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0A9E14E7"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50%</w:t>
            </w:r>
          </w:p>
        </w:tc>
        <w:tc>
          <w:tcPr>
            <w:tcW w:w="853" w:type="dxa"/>
            <w:tcBorders>
              <w:top w:val="nil"/>
              <w:left w:val="nil"/>
              <w:bottom w:val="single" w:sz="4" w:space="0" w:color="auto"/>
              <w:right w:val="nil"/>
            </w:tcBorders>
            <w:shd w:val="clear" w:color="auto" w:fill="auto"/>
            <w:noWrap/>
            <w:vAlign w:val="center"/>
            <w:hideMark/>
          </w:tcPr>
          <w:p w14:paraId="6D94967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2.1E+03</w:t>
            </w:r>
          </w:p>
        </w:tc>
        <w:tc>
          <w:tcPr>
            <w:tcW w:w="888" w:type="dxa"/>
            <w:tcBorders>
              <w:top w:val="nil"/>
              <w:left w:val="nil"/>
              <w:bottom w:val="single" w:sz="4" w:space="0" w:color="auto"/>
              <w:right w:val="nil"/>
            </w:tcBorders>
            <w:shd w:val="clear" w:color="auto" w:fill="auto"/>
            <w:noWrap/>
            <w:vAlign w:val="center"/>
            <w:hideMark/>
          </w:tcPr>
          <w:p w14:paraId="785C538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4.4E+00</w:t>
            </w:r>
          </w:p>
        </w:tc>
        <w:tc>
          <w:tcPr>
            <w:tcW w:w="907" w:type="dxa"/>
            <w:tcBorders>
              <w:top w:val="nil"/>
              <w:left w:val="nil"/>
              <w:bottom w:val="single" w:sz="4" w:space="0" w:color="auto"/>
              <w:right w:val="nil"/>
            </w:tcBorders>
            <w:shd w:val="clear" w:color="auto" w:fill="auto"/>
            <w:noWrap/>
            <w:vAlign w:val="center"/>
            <w:hideMark/>
          </w:tcPr>
          <w:p w14:paraId="08FE34A6"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1B36717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12AC903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0124821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709F817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3236E5FC"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7.1E+17</w:t>
            </w:r>
          </w:p>
        </w:tc>
      </w:tr>
      <w:tr w:rsidR="00FC61AA" w:rsidRPr="00FC61AA" w14:paraId="765ED8EF"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4F4DB9C2"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75%</w:t>
            </w:r>
          </w:p>
        </w:tc>
        <w:tc>
          <w:tcPr>
            <w:tcW w:w="853" w:type="dxa"/>
            <w:tcBorders>
              <w:top w:val="nil"/>
              <w:left w:val="nil"/>
              <w:bottom w:val="single" w:sz="4" w:space="0" w:color="auto"/>
              <w:right w:val="nil"/>
            </w:tcBorders>
            <w:shd w:val="clear" w:color="auto" w:fill="auto"/>
            <w:noWrap/>
            <w:vAlign w:val="center"/>
            <w:hideMark/>
          </w:tcPr>
          <w:p w14:paraId="73DC185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3.0E+03</w:t>
            </w:r>
          </w:p>
        </w:tc>
        <w:tc>
          <w:tcPr>
            <w:tcW w:w="888" w:type="dxa"/>
            <w:tcBorders>
              <w:top w:val="nil"/>
              <w:left w:val="nil"/>
              <w:bottom w:val="single" w:sz="4" w:space="0" w:color="auto"/>
              <w:right w:val="nil"/>
            </w:tcBorders>
            <w:shd w:val="clear" w:color="auto" w:fill="auto"/>
            <w:noWrap/>
            <w:vAlign w:val="center"/>
            <w:hideMark/>
          </w:tcPr>
          <w:p w14:paraId="5D9E019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4.5E+00</w:t>
            </w:r>
          </w:p>
        </w:tc>
        <w:tc>
          <w:tcPr>
            <w:tcW w:w="907" w:type="dxa"/>
            <w:tcBorders>
              <w:top w:val="nil"/>
              <w:left w:val="nil"/>
              <w:bottom w:val="single" w:sz="4" w:space="0" w:color="auto"/>
              <w:right w:val="nil"/>
            </w:tcBorders>
            <w:shd w:val="clear" w:color="auto" w:fill="auto"/>
            <w:noWrap/>
            <w:vAlign w:val="center"/>
            <w:hideMark/>
          </w:tcPr>
          <w:p w14:paraId="11B0DFBF"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4984519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743AF853"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15558CA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0E00B55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1.0E+00</w:t>
            </w:r>
          </w:p>
        </w:tc>
        <w:tc>
          <w:tcPr>
            <w:tcW w:w="1744" w:type="dxa"/>
            <w:tcBorders>
              <w:top w:val="nil"/>
              <w:left w:val="nil"/>
              <w:bottom w:val="single" w:sz="4" w:space="0" w:color="auto"/>
              <w:right w:val="nil"/>
            </w:tcBorders>
            <w:shd w:val="clear" w:color="auto" w:fill="auto"/>
            <w:noWrap/>
            <w:vAlign w:val="center"/>
            <w:hideMark/>
          </w:tcPr>
          <w:p w14:paraId="4C3A5F1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4.0E+18</w:t>
            </w:r>
          </w:p>
        </w:tc>
      </w:tr>
      <w:tr w:rsidR="00FC61AA" w:rsidRPr="00FC61AA" w14:paraId="0D790CCC" w14:textId="77777777" w:rsidTr="00FC61AA">
        <w:trPr>
          <w:trHeight w:val="335"/>
          <w:jc w:val="center"/>
        </w:trPr>
        <w:tc>
          <w:tcPr>
            <w:tcW w:w="853" w:type="dxa"/>
            <w:tcBorders>
              <w:top w:val="nil"/>
              <w:left w:val="nil"/>
              <w:bottom w:val="nil"/>
              <w:right w:val="nil"/>
            </w:tcBorders>
            <w:shd w:val="clear" w:color="auto" w:fill="auto"/>
            <w:noWrap/>
            <w:vAlign w:val="center"/>
            <w:hideMark/>
          </w:tcPr>
          <w:p w14:paraId="2FB53206"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max</w:t>
            </w:r>
          </w:p>
        </w:tc>
        <w:tc>
          <w:tcPr>
            <w:tcW w:w="853" w:type="dxa"/>
            <w:tcBorders>
              <w:top w:val="nil"/>
              <w:left w:val="nil"/>
              <w:bottom w:val="nil"/>
              <w:right w:val="nil"/>
            </w:tcBorders>
            <w:shd w:val="clear" w:color="auto" w:fill="auto"/>
            <w:noWrap/>
            <w:vAlign w:val="center"/>
            <w:hideMark/>
          </w:tcPr>
          <w:p w14:paraId="554CEAE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1.3E+04</w:t>
            </w:r>
          </w:p>
        </w:tc>
        <w:tc>
          <w:tcPr>
            <w:tcW w:w="888" w:type="dxa"/>
            <w:tcBorders>
              <w:top w:val="nil"/>
              <w:left w:val="nil"/>
              <w:bottom w:val="nil"/>
              <w:right w:val="nil"/>
            </w:tcBorders>
            <w:shd w:val="clear" w:color="auto" w:fill="auto"/>
            <w:noWrap/>
            <w:vAlign w:val="center"/>
            <w:hideMark/>
          </w:tcPr>
          <w:p w14:paraId="02DD11F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4.8E+00</w:t>
            </w:r>
          </w:p>
        </w:tc>
        <w:tc>
          <w:tcPr>
            <w:tcW w:w="907" w:type="dxa"/>
            <w:tcBorders>
              <w:top w:val="nil"/>
              <w:left w:val="nil"/>
              <w:bottom w:val="nil"/>
              <w:right w:val="nil"/>
            </w:tcBorders>
            <w:shd w:val="clear" w:color="auto" w:fill="auto"/>
            <w:noWrap/>
            <w:vAlign w:val="center"/>
            <w:hideMark/>
          </w:tcPr>
          <w:p w14:paraId="7605F27C"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1.2E+20</w:t>
            </w:r>
          </w:p>
        </w:tc>
        <w:tc>
          <w:tcPr>
            <w:tcW w:w="1353" w:type="dxa"/>
            <w:tcBorders>
              <w:top w:val="nil"/>
              <w:left w:val="nil"/>
              <w:bottom w:val="nil"/>
              <w:right w:val="nil"/>
            </w:tcBorders>
            <w:shd w:val="clear" w:color="auto" w:fill="auto"/>
            <w:noWrap/>
            <w:vAlign w:val="center"/>
            <w:hideMark/>
          </w:tcPr>
          <w:p w14:paraId="5D34782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nil"/>
              <w:right w:val="nil"/>
            </w:tcBorders>
            <w:shd w:val="clear" w:color="auto" w:fill="auto"/>
            <w:noWrap/>
            <w:vAlign w:val="center"/>
            <w:hideMark/>
          </w:tcPr>
          <w:p w14:paraId="40F18F4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5.0E+00</w:t>
            </w:r>
          </w:p>
        </w:tc>
        <w:tc>
          <w:tcPr>
            <w:tcW w:w="1226" w:type="dxa"/>
            <w:tcBorders>
              <w:top w:val="nil"/>
              <w:left w:val="nil"/>
              <w:bottom w:val="nil"/>
              <w:right w:val="nil"/>
            </w:tcBorders>
            <w:shd w:val="clear" w:color="auto" w:fill="auto"/>
            <w:noWrap/>
            <w:vAlign w:val="center"/>
            <w:hideMark/>
          </w:tcPr>
          <w:p w14:paraId="0E12C2AF"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nil"/>
              <w:right w:val="nil"/>
            </w:tcBorders>
            <w:shd w:val="clear" w:color="auto" w:fill="auto"/>
            <w:noWrap/>
            <w:vAlign w:val="center"/>
            <w:hideMark/>
          </w:tcPr>
          <w:p w14:paraId="00C35AE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1.7E+01</w:t>
            </w:r>
          </w:p>
        </w:tc>
        <w:tc>
          <w:tcPr>
            <w:tcW w:w="1744" w:type="dxa"/>
            <w:tcBorders>
              <w:top w:val="nil"/>
              <w:left w:val="nil"/>
              <w:bottom w:val="nil"/>
              <w:right w:val="nil"/>
            </w:tcBorders>
            <w:shd w:val="clear" w:color="auto" w:fill="auto"/>
            <w:noWrap/>
            <w:vAlign w:val="center"/>
            <w:hideMark/>
          </w:tcPr>
          <w:p w14:paraId="6183845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9.0E+18</w:t>
            </w:r>
          </w:p>
        </w:tc>
      </w:tr>
    </w:tbl>
    <w:p w14:paraId="27ADF986" w14:textId="78B6270A" w:rsidR="00497545" w:rsidRDefault="00497545" w:rsidP="00503DF3">
      <w:pPr>
        <w:rPr>
          <w:noProof/>
        </w:rPr>
      </w:pPr>
    </w:p>
    <w:p w14:paraId="2FDC9C65" w14:textId="77777777" w:rsidR="005435DA" w:rsidRDefault="005435DA" w:rsidP="00503DF3">
      <w:pPr>
        <w:rPr>
          <w:rFonts w:ascii="Arial" w:hAnsi="Arial" w:cs="Arial"/>
          <w:sz w:val="20"/>
          <w:szCs w:val="20"/>
          <w:lang w:val="en-US"/>
        </w:rPr>
      </w:pPr>
    </w:p>
    <w:p w14:paraId="63412537" w14:textId="3231F586" w:rsidR="00ED3C9B" w:rsidRDefault="002E4A5E" w:rsidP="00924CD1">
      <w:pPr>
        <w:rPr>
          <w:rFonts w:ascii="Arial" w:hAnsi="Arial" w:cs="Arial"/>
          <w:sz w:val="20"/>
          <w:szCs w:val="20"/>
          <w:lang w:val="en-US"/>
        </w:rPr>
      </w:pPr>
      <w:r>
        <w:rPr>
          <w:rFonts w:ascii="Arial" w:hAnsi="Arial" w:cs="Arial"/>
          <w:sz w:val="20"/>
          <w:szCs w:val="20"/>
          <w:lang w:val="en-US"/>
        </w:rPr>
        <w:t xml:space="preserve">After removing the missing data, the dataset contained 1328 reviews. </w:t>
      </w:r>
    </w:p>
    <w:p w14:paraId="5455AECF" w14:textId="2B48C7B3" w:rsidR="00924CD1" w:rsidRPr="00847C2B" w:rsidRDefault="00924CD1" w:rsidP="00847C2B">
      <w:pPr>
        <w:pStyle w:val="ListParagraph"/>
        <w:numPr>
          <w:ilvl w:val="0"/>
          <w:numId w:val="16"/>
        </w:numPr>
        <w:rPr>
          <w:rFonts w:ascii="Arial" w:hAnsi="Arial" w:cs="Arial"/>
          <w:sz w:val="20"/>
          <w:szCs w:val="20"/>
          <w:lang w:val="en-US"/>
        </w:rPr>
      </w:pPr>
      <w:r w:rsidRPr="00847C2B">
        <w:rPr>
          <w:rFonts w:ascii="Arial" w:hAnsi="Arial" w:cs="Arial"/>
          <w:sz w:val="20"/>
          <w:szCs w:val="20"/>
          <w:lang w:val="en-US"/>
        </w:rPr>
        <w:t>The minimum rating is 2.8 stars, and the maximum featured</w:t>
      </w:r>
      <w:r w:rsidR="00516E74">
        <w:rPr>
          <w:rFonts w:ascii="Arial" w:hAnsi="Arial" w:cs="Arial"/>
          <w:sz w:val="20"/>
          <w:szCs w:val="20"/>
          <w:lang w:val="en-US"/>
        </w:rPr>
        <w:t xml:space="preserve"> rating</w:t>
      </w:r>
      <w:r w:rsidRPr="00847C2B">
        <w:rPr>
          <w:rFonts w:ascii="Arial" w:hAnsi="Arial" w:cs="Arial"/>
          <w:sz w:val="20"/>
          <w:szCs w:val="20"/>
          <w:lang w:val="en-US"/>
        </w:rPr>
        <w:t xml:space="preserve"> is 4.9 </w:t>
      </w:r>
      <w:r w:rsidR="00822D41" w:rsidRPr="00847C2B">
        <w:rPr>
          <w:rFonts w:ascii="Arial" w:hAnsi="Arial" w:cs="Arial"/>
          <w:sz w:val="20"/>
          <w:szCs w:val="20"/>
          <w:lang w:val="en-US"/>
        </w:rPr>
        <w:t>stars.</w:t>
      </w:r>
    </w:p>
    <w:p w14:paraId="3DDF92FE" w14:textId="0AA39703" w:rsidR="00847C2B" w:rsidRPr="00847C2B" w:rsidRDefault="00847C2B" w:rsidP="00847C2B">
      <w:pPr>
        <w:pStyle w:val="ListParagraph"/>
        <w:numPr>
          <w:ilvl w:val="0"/>
          <w:numId w:val="16"/>
        </w:numPr>
        <w:rPr>
          <w:rFonts w:ascii="Arial" w:hAnsi="Arial" w:cs="Arial"/>
          <w:noProof/>
          <w:sz w:val="20"/>
          <w:szCs w:val="20"/>
        </w:rPr>
      </w:pPr>
      <w:r w:rsidRPr="00847C2B">
        <w:rPr>
          <w:rFonts w:ascii="Arial" w:hAnsi="Arial" w:cs="Arial"/>
          <w:sz w:val="20"/>
          <w:szCs w:val="20"/>
          <w:lang w:val="en-US"/>
        </w:rPr>
        <w:t>The mean number of review likes is 0.66, (less than 1</w:t>
      </w:r>
      <w:r w:rsidR="00516E74">
        <w:rPr>
          <w:rFonts w:ascii="Arial" w:hAnsi="Arial" w:cs="Arial"/>
          <w:sz w:val="20"/>
          <w:szCs w:val="20"/>
          <w:lang w:val="en-US"/>
        </w:rPr>
        <w:t xml:space="preserve"> per review</w:t>
      </w:r>
      <w:r w:rsidRPr="00847C2B">
        <w:rPr>
          <w:rFonts w:ascii="Arial" w:hAnsi="Arial" w:cs="Arial"/>
          <w:sz w:val="20"/>
          <w:szCs w:val="20"/>
          <w:lang w:val="en-US"/>
        </w:rPr>
        <w:t>)</w:t>
      </w:r>
    </w:p>
    <w:p w14:paraId="651C3D49" w14:textId="61DE84E2" w:rsidR="008215C0" w:rsidRDefault="008215C0" w:rsidP="00503DF3">
      <w:pPr>
        <w:rPr>
          <w:rFonts w:ascii="Arial" w:hAnsi="Arial" w:cs="Arial"/>
          <w:sz w:val="20"/>
          <w:szCs w:val="20"/>
          <w:lang w:val="en-US"/>
        </w:rPr>
      </w:pPr>
    </w:p>
    <w:p w14:paraId="5DDB7815" w14:textId="77777777" w:rsidR="005435DA" w:rsidRDefault="005435DA" w:rsidP="002E4A5E">
      <w:pPr>
        <w:rPr>
          <w:rFonts w:ascii="Arial" w:hAnsi="Arial" w:cs="Arial"/>
          <w:noProof/>
          <w:sz w:val="20"/>
          <w:szCs w:val="20"/>
        </w:rPr>
      </w:pPr>
    </w:p>
    <w:p w14:paraId="148B9BE9" w14:textId="77777777" w:rsidR="005435DA" w:rsidRDefault="005435DA" w:rsidP="002E4A5E">
      <w:pPr>
        <w:rPr>
          <w:rFonts w:ascii="Arial" w:hAnsi="Arial" w:cs="Arial"/>
          <w:noProof/>
          <w:sz w:val="20"/>
          <w:szCs w:val="20"/>
        </w:rPr>
      </w:pPr>
    </w:p>
    <w:p w14:paraId="65AF667E" w14:textId="67818EF5" w:rsidR="005435DA" w:rsidRDefault="005435DA" w:rsidP="005435DA">
      <w:pPr>
        <w:pStyle w:val="Heading2"/>
        <w:rPr>
          <w:noProof/>
        </w:rPr>
      </w:pPr>
      <w:bookmarkStart w:id="12" w:name="_Toc143943419"/>
      <w:r>
        <w:rPr>
          <w:noProof/>
        </w:rPr>
        <w:t>Univariate Analysis</w:t>
      </w:r>
      <w:bookmarkEnd w:id="12"/>
    </w:p>
    <w:p w14:paraId="6FFFB17D" w14:textId="45A42EAF" w:rsidR="00CA4D4D" w:rsidRPr="00CA4D4D" w:rsidRDefault="00CA4D4D" w:rsidP="00CA4D4D">
      <w:r>
        <w:t xml:space="preserve">For the univariate analysis, charts such as histograms, wordclouds and density plots were used to visualize the data using Matplotlib and Seaborn libraries. </w:t>
      </w:r>
    </w:p>
    <w:p w14:paraId="761F68A6" w14:textId="77777777" w:rsidR="002E4A5E" w:rsidRDefault="002E4A5E" w:rsidP="00B974BD">
      <w:pPr>
        <w:jc w:val="center"/>
        <w:rPr>
          <w:rFonts w:ascii="Arial" w:hAnsi="Arial" w:cs="Arial"/>
          <w:noProof/>
          <w:sz w:val="20"/>
          <w:szCs w:val="20"/>
        </w:rPr>
      </w:pPr>
      <w:r>
        <w:rPr>
          <w:noProof/>
        </w:rPr>
        <w:lastRenderedPageBreak/>
        <w:drawing>
          <wp:inline distT="0" distB="0" distL="0" distR="0" wp14:anchorId="1EE685B7" wp14:editId="2F6328A5">
            <wp:extent cx="4725548" cy="3639185"/>
            <wp:effectExtent l="0" t="0" r="0" b="0"/>
            <wp:docPr id="3" name="Picture 3"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green lines&#10;&#10;Description automatically generated"/>
                    <pic:cNvPicPr/>
                  </pic:nvPicPr>
                  <pic:blipFill>
                    <a:blip r:embed="rId16"/>
                    <a:stretch>
                      <a:fillRect/>
                    </a:stretch>
                  </pic:blipFill>
                  <pic:spPr>
                    <a:xfrm>
                      <a:off x="0" y="0"/>
                      <a:ext cx="4729084" cy="3641908"/>
                    </a:xfrm>
                    <a:prstGeom prst="rect">
                      <a:avLst/>
                    </a:prstGeom>
                  </pic:spPr>
                </pic:pic>
              </a:graphicData>
            </a:graphic>
          </wp:inline>
        </w:drawing>
      </w:r>
    </w:p>
    <w:p w14:paraId="52EB20AB" w14:textId="77777777" w:rsidR="00924CD1" w:rsidRDefault="00924CD1" w:rsidP="00924CD1">
      <w:pPr>
        <w:rPr>
          <w:rFonts w:ascii="Arial" w:hAnsi="Arial" w:cs="Arial"/>
          <w:sz w:val="20"/>
          <w:szCs w:val="20"/>
          <w:lang w:val="en-US"/>
        </w:rPr>
      </w:pPr>
    </w:p>
    <w:p w14:paraId="21511817" w14:textId="77777777" w:rsidR="00924CD1" w:rsidRPr="00924CD1" w:rsidRDefault="00924CD1" w:rsidP="00924CD1">
      <w:pPr>
        <w:rPr>
          <w:rFonts w:ascii="Arial" w:hAnsi="Arial" w:cs="Arial"/>
          <w:sz w:val="20"/>
          <w:szCs w:val="20"/>
          <w:lang w:val="en-US"/>
        </w:rPr>
      </w:pPr>
      <w:r w:rsidRPr="00924CD1">
        <w:rPr>
          <w:rFonts w:ascii="Arial" w:hAnsi="Arial" w:cs="Arial"/>
          <w:sz w:val="20"/>
          <w:szCs w:val="20"/>
          <w:lang w:val="en-US"/>
        </w:rPr>
        <w:t xml:space="preserve">Review ratings showed a range of between 3.8 and 5 stars, with a mean value of 4.3 </w:t>
      </w:r>
      <w:r w:rsidRPr="00924CD1">
        <w:rPr>
          <w:rFonts w:ascii="Arial" w:hAnsi="Arial" w:cs="Arial"/>
          <w:sz w:val="20"/>
          <w:szCs w:val="20"/>
          <w:highlight w:val="yellow"/>
          <w:lang w:val="en-US"/>
        </w:rPr>
        <w:t>in fig x.</w:t>
      </w:r>
    </w:p>
    <w:p w14:paraId="3F15E746" w14:textId="77777777" w:rsidR="00924CD1" w:rsidRPr="005435DA" w:rsidRDefault="00924CD1" w:rsidP="00924CD1">
      <w:pPr>
        <w:pStyle w:val="ListParagraph"/>
        <w:numPr>
          <w:ilvl w:val="0"/>
          <w:numId w:val="12"/>
        </w:numPr>
        <w:rPr>
          <w:rFonts w:ascii="Arial" w:hAnsi="Arial" w:cs="Arial"/>
          <w:sz w:val="20"/>
          <w:szCs w:val="20"/>
          <w:lang w:val="en-US"/>
        </w:rPr>
      </w:pPr>
      <w:r w:rsidRPr="005435DA">
        <w:rPr>
          <w:rFonts w:ascii="Arial" w:hAnsi="Arial" w:cs="Arial"/>
          <w:sz w:val="20"/>
          <w:szCs w:val="20"/>
          <w:lang w:val="en-US"/>
        </w:rPr>
        <w:t xml:space="preserve">The ratings are normally distributed with most of the reviews having a rating of between 4.2. and 4.6. </w:t>
      </w:r>
    </w:p>
    <w:p w14:paraId="465635C1" w14:textId="77777777" w:rsidR="00924CD1" w:rsidRPr="005435DA" w:rsidRDefault="00924CD1" w:rsidP="00924CD1">
      <w:pPr>
        <w:pStyle w:val="ListParagraph"/>
        <w:numPr>
          <w:ilvl w:val="0"/>
          <w:numId w:val="12"/>
        </w:numPr>
        <w:rPr>
          <w:rFonts w:ascii="Arial" w:hAnsi="Arial" w:cs="Arial"/>
          <w:noProof/>
          <w:sz w:val="20"/>
          <w:szCs w:val="20"/>
        </w:rPr>
      </w:pPr>
      <w:r w:rsidRPr="005435DA">
        <w:rPr>
          <w:rFonts w:ascii="Arial" w:hAnsi="Arial" w:cs="Arial"/>
          <w:noProof/>
          <w:sz w:val="20"/>
          <w:szCs w:val="20"/>
        </w:rPr>
        <w:t>This may indicate a high number of falsly positive reviews if the reviews are found to be inauthentic</w:t>
      </w:r>
    </w:p>
    <w:p w14:paraId="74591855" w14:textId="77777777" w:rsidR="00924CD1" w:rsidRPr="005435DA" w:rsidRDefault="00924CD1" w:rsidP="00924CD1">
      <w:pPr>
        <w:pStyle w:val="ListParagraph"/>
        <w:numPr>
          <w:ilvl w:val="0"/>
          <w:numId w:val="12"/>
        </w:numPr>
        <w:rPr>
          <w:rFonts w:ascii="Arial" w:hAnsi="Arial" w:cs="Arial"/>
          <w:noProof/>
          <w:sz w:val="20"/>
          <w:szCs w:val="20"/>
        </w:rPr>
      </w:pPr>
      <w:r w:rsidRPr="005435DA">
        <w:rPr>
          <w:rFonts w:ascii="Arial" w:hAnsi="Arial" w:cs="Arial"/>
          <w:noProof/>
          <w:sz w:val="20"/>
          <w:szCs w:val="20"/>
        </w:rPr>
        <w:t>It may also indicate that the standard of restaurants in the datast is high and consumers are satisfied with the experience.</w:t>
      </w:r>
    </w:p>
    <w:p w14:paraId="60F5DB4E" w14:textId="77777777" w:rsidR="00924CD1" w:rsidRDefault="00924CD1" w:rsidP="00B974BD">
      <w:pPr>
        <w:jc w:val="center"/>
        <w:rPr>
          <w:rFonts w:ascii="Arial" w:hAnsi="Arial" w:cs="Arial"/>
          <w:noProof/>
          <w:sz w:val="20"/>
          <w:szCs w:val="20"/>
        </w:rPr>
      </w:pPr>
    </w:p>
    <w:p w14:paraId="725D54E2" w14:textId="77777777" w:rsidR="00924CD1" w:rsidRDefault="00A561FB" w:rsidP="00A561FB">
      <w:pPr>
        <w:rPr>
          <w:rFonts w:ascii="Arial" w:hAnsi="Arial" w:cs="Arial"/>
          <w:sz w:val="20"/>
          <w:szCs w:val="20"/>
          <w:lang w:val="en-US"/>
        </w:rPr>
      </w:pPr>
      <w:r w:rsidRPr="00ED3C9B">
        <w:rPr>
          <w:rFonts w:ascii="Arial" w:hAnsi="Arial" w:cs="Arial"/>
          <w:sz w:val="20"/>
          <w:szCs w:val="20"/>
          <w:lang w:val="en-US"/>
        </w:rPr>
        <w:t>The range of ‘review likes’ is spread from 0 to 17.5</w:t>
      </w:r>
      <w:r>
        <w:rPr>
          <w:rFonts w:ascii="Arial" w:hAnsi="Arial" w:cs="Arial"/>
          <w:sz w:val="20"/>
          <w:szCs w:val="20"/>
          <w:lang w:val="en-US"/>
        </w:rPr>
        <w:t xml:space="preserve"> in </w:t>
      </w:r>
      <w:r w:rsidRPr="00ED3C9B">
        <w:rPr>
          <w:rFonts w:ascii="Arial" w:hAnsi="Arial" w:cs="Arial"/>
          <w:sz w:val="20"/>
          <w:szCs w:val="20"/>
          <w:highlight w:val="yellow"/>
          <w:lang w:val="en-US"/>
        </w:rPr>
        <w:t>fig x</w:t>
      </w:r>
      <w:r>
        <w:rPr>
          <w:rFonts w:ascii="Arial" w:hAnsi="Arial" w:cs="Arial"/>
          <w:sz w:val="20"/>
          <w:szCs w:val="20"/>
          <w:lang w:val="en-US"/>
        </w:rPr>
        <w:t xml:space="preserve"> below, with a skew to the right.</w:t>
      </w:r>
    </w:p>
    <w:p w14:paraId="2989E587" w14:textId="2E6E263F" w:rsidR="00A561FB" w:rsidRPr="00924CD1" w:rsidRDefault="00A561FB" w:rsidP="00924CD1">
      <w:pPr>
        <w:pStyle w:val="ListParagraph"/>
        <w:numPr>
          <w:ilvl w:val="0"/>
          <w:numId w:val="15"/>
        </w:numPr>
        <w:rPr>
          <w:rFonts w:ascii="Arial" w:hAnsi="Arial" w:cs="Arial"/>
          <w:sz w:val="20"/>
          <w:szCs w:val="20"/>
          <w:lang w:val="en-US"/>
        </w:rPr>
      </w:pPr>
      <w:r w:rsidRPr="00924CD1">
        <w:rPr>
          <w:rFonts w:ascii="Arial" w:hAnsi="Arial" w:cs="Arial"/>
          <w:sz w:val="20"/>
          <w:szCs w:val="20"/>
          <w:lang w:val="en-US"/>
        </w:rPr>
        <w:t>This shows a low level of engagement among reviewers. Using the .value_</w:t>
      </w:r>
      <w:proofErr w:type="gramStart"/>
      <w:r w:rsidRPr="00924CD1">
        <w:rPr>
          <w:rFonts w:ascii="Arial" w:hAnsi="Arial" w:cs="Arial"/>
          <w:sz w:val="20"/>
          <w:szCs w:val="20"/>
          <w:lang w:val="en-US"/>
        </w:rPr>
        <w:t>counts(</w:t>
      </w:r>
      <w:proofErr w:type="gramEnd"/>
      <w:r w:rsidRPr="00924CD1">
        <w:rPr>
          <w:rFonts w:ascii="Arial" w:hAnsi="Arial" w:cs="Arial"/>
          <w:sz w:val="20"/>
          <w:szCs w:val="20"/>
          <w:lang w:val="en-US"/>
        </w:rPr>
        <w:t>) function shows 608</w:t>
      </w:r>
      <w:r w:rsidR="00CC2852" w:rsidRPr="00924CD1">
        <w:rPr>
          <w:rFonts w:ascii="Arial" w:hAnsi="Arial" w:cs="Arial"/>
          <w:sz w:val="20"/>
          <w:szCs w:val="20"/>
          <w:lang w:val="en-US"/>
        </w:rPr>
        <w:t xml:space="preserve">, </w:t>
      </w:r>
      <w:r w:rsidRPr="00924CD1">
        <w:rPr>
          <w:rFonts w:ascii="Arial" w:hAnsi="Arial" w:cs="Arial"/>
          <w:sz w:val="20"/>
          <w:szCs w:val="20"/>
          <w:lang w:val="en-US"/>
        </w:rPr>
        <w:t xml:space="preserve"> </w:t>
      </w:r>
      <w:r w:rsidR="00CC2852" w:rsidRPr="00924CD1">
        <w:rPr>
          <w:rFonts w:ascii="Arial" w:hAnsi="Arial" w:cs="Arial"/>
          <w:sz w:val="20"/>
          <w:szCs w:val="20"/>
          <w:lang w:val="en-US"/>
        </w:rPr>
        <w:t>4</w:t>
      </w:r>
      <w:bookmarkStart w:id="13" w:name="_Hlk143857914"/>
      <w:r w:rsidR="00CC2852" w:rsidRPr="00924CD1">
        <w:rPr>
          <w:rFonts w:ascii="Arial" w:hAnsi="Arial" w:cs="Arial"/>
          <w:sz w:val="20"/>
          <w:szCs w:val="20"/>
          <w:lang w:val="en-US"/>
        </w:rPr>
        <w:t xml:space="preserve">6% </w:t>
      </w:r>
      <w:r w:rsidRPr="00924CD1">
        <w:rPr>
          <w:rFonts w:ascii="Arial" w:hAnsi="Arial" w:cs="Arial"/>
          <w:sz w:val="20"/>
          <w:szCs w:val="20"/>
          <w:lang w:val="en-US"/>
        </w:rPr>
        <w:t xml:space="preserve">reviews of the </w:t>
      </w:r>
      <w:r w:rsidR="00CC2852" w:rsidRPr="00924CD1">
        <w:rPr>
          <w:rFonts w:ascii="Arial" w:hAnsi="Arial" w:cs="Arial"/>
          <w:sz w:val="20"/>
          <w:szCs w:val="20"/>
          <w:lang w:val="en-US"/>
        </w:rPr>
        <w:t xml:space="preserve">total </w:t>
      </w:r>
      <w:r w:rsidRPr="00924CD1">
        <w:rPr>
          <w:rFonts w:ascii="Arial" w:hAnsi="Arial" w:cs="Arial"/>
          <w:sz w:val="20"/>
          <w:szCs w:val="20"/>
          <w:lang w:val="en-US"/>
        </w:rPr>
        <w:t>1328, have 0 likes. 233, 18% have 1 like and 75, 0.06% have 2 likes.</w:t>
      </w:r>
    </w:p>
    <w:bookmarkEnd w:id="13"/>
    <w:p w14:paraId="5EDDEB50" w14:textId="77777777" w:rsidR="005435DA" w:rsidRDefault="005435DA" w:rsidP="00A561FB">
      <w:pPr>
        <w:rPr>
          <w:rFonts w:ascii="Arial" w:hAnsi="Arial" w:cs="Arial"/>
          <w:sz w:val="20"/>
          <w:szCs w:val="20"/>
          <w:lang w:val="en-US"/>
        </w:rPr>
      </w:pPr>
    </w:p>
    <w:p w14:paraId="401F0707" w14:textId="4F94BD20" w:rsidR="00A561FB" w:rsidRPr="005435DA" w:rsidRDefault="00A561FB" w:rsidP="005435DA">
      <w:pPr>
        <w:jc w:val="center"/>
        <w:rPr>
          <w:rFonts w:ascii="Arial" w:hAnsi="Arial" w:cs="Arial"/>
          <w:sz w:val="20"/>
          <w:szCs w:val="20"/>
          <w:lang w:val="en-US"/>
        </w:rPr>
      </w:pPr>
      <w:r>
        <w:rPr>
          <w:noProof/>
        </w:rPr>
        <w:drawing>
          <wp:inline distT="0" distB="0" distL="0" distR="0" wp14:anchorId="3E1D8227" wp14:editId="320CD58A">
            <wp:extent cx="1840457" cy="1706989"/>
            <wp:effectExtent l="0" t="0" r="762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7"/>
                    <a:stretch>
                      <a:fillRect/>
                    </a:stretch>
                  </pic:blipFill>
                  <pic:spPr>
                    <a:xfrm>
                      <a:off x="0" y="0"/>
                      <a:ext cx="1844383" cy="1710631"/>
                    </a:xfrm>
                    <a:prstGeom prst="rect">
                      <a:avLst/>
                    </a:prstGeom>
                  </pic:spPr>
                </pic:pic>
              </a:graphicData>
            </a:graphic>
          </wp:inline>
        </w:drawing>
      </w:r>
    </w:p>
    <w:p w14:paraId="0CFB0896" w14:textId="401E3EA6" w:rsidR="002E4A5E" w:rsidRDefault="002E4A5E" w:rsidP="00B974BD">
      <w:pPr>
        <w:jc w:val="center"/>
        <w:rPr>
          <w:rFonts w:ascii="Arial" w:hAnsi="Arial" w:cs="Arial"/>
          <w:noProof/>
          <w:sz w:val="20"/>
          <w:szCs w:val="20"/>
        </w:rPr>
      </w:pPr>
      <w:r>
        <w:rPr>
          <w:noProof/>
        </w:rPr>
        <w:lastRenderedPageBreak/>
        <w:drawing>
          <wp:inline distT="0" distB="0" distL="0" distR="0" wp14:anchorId="63564E87" wp14:editId="08984234">
            <wp:extent cx="4353932" cy="35121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6366" cy="3514149"/>
                    </a:xfrm>
                    <a:prstGeom prst="rect">
                      <a:avLst/>
                    </a:prstGeom>
                  </pic:spPr>
                </pic:pic>
              </a:graphicData>
            </a:graphic>
          </wp:inline>
        </w:drawing>
      </w:r>
    </w:p>
    <w:p w14:paraId="59464779" w14:textId="60117305" w:rsidR="008215C0" w:rsidRDefault="008215C0">
      <w:pPr>
        <w:rPr>
          <w:rFonts w:ascii="Arial" w:hAnsi="Arial" w:cs="Arial"/>
          <w:sz w:val="20"/>
          <w:szCs w:val="20"/>
          <w:lang w:val="en-US"/>
        </w:rPr>
      </w:pPr>
    </w:p>
    <w:p w14:paraId="0056C1DB" w14:textId="5A99A46D" w:rsidR="00D8571A" w:rsidRPr="00D5562E" w:rsidRDefault="00D8571A" w:rsidP="00503DF3">
      <w:pPr>
        <w:rPr>
          <w:rFonts w:ascii="Arial" w:hAnsi="Arial" w:cs="Arial"/>
          <w:lang w:val="en-US"/>
        </w:rPr>
      </w:pPr>
    </w:p>
    <w:p w14:paraId="36FB6076" w14:textId="26E3A7C1" w:rsidR="00E91823" w:rsidRPr="00A5138E" w:rsidRDefault="00BD41F6" w:rsidP="00924CD1">
      <w:pPr>
        <w:jc w:val="center"/>
        <w:rPr>
          <w:rFonts w:ascii="Arial" w:hAnsi="Arial" w:cs="Arial"/>
          <w:noProof/>
          <w:sz w:val="20"/>
          <w:szCs w:val="20"/>
        </w:rPr>
      </w:pPr>
      <w:r w:rsidRPr="00A5138E">
        <w:rPr>
          <w:rFonts w:ascii="Arial" w:hAnsi="Arial" w:cs="Arial"/>
          <w:noProof/>
          <w:sz w:val="20"/>
          <w:szCs w:val="20"/>
        </w:rPr>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19"/>
                    <a:stretch>
                      <a:fillRect/>
                    </a:stretch>
                  </pic:blipFill>
                  <pic:spPr>
                    <a:xfrm>
                      <a:off x="0" y="0"/>
                      <a:ext cx="4344608" cy="3353862"/>
                    </a:xfrm>
                    <a:prstGeom prst="rect">
                      <a:avLst/>
                    </a:prstGeom>
                  </pic:spPr>
                </pic:pic>
              </a:graphicData>
            </a:graphic>
          </wp:inline>
        </w:drawing>
      </w:r>
    </w:p>
    <w:p w14:paraId="49BE4534" w14:textId="60B5B03A" w:rsidR="00D5785F" w:rsidRDefault="004207F3" w:rsidP="00503DF3">
      <w:pPr>
        <w:rPr>
          <w:rFonts w:ascii="Arial" w:hAnsi="Arial" w:cs="Arial"/>
          <w:noProof/>
          <w:sz w:val="20"/>
          <w:szCs w:val="20"/>
        </w:rPr>
      </w:pPr>
      <w:bookmarkStart w:id="14" w:name="_Hlk143858000"/>
      <w:r w:rsidRPr="00A5138E">
        <w:rPr>
          <w:rFonts w:ascii="Arial" w:hAnsi="Arial" w:cs="Arial"/>
          <w:noProof/>
          <w:sz w:val="20"/>
          <w:szCs w:val="20"/>
        </w:rPr>
        <w:t>Character count per review ranged from 0 to 2500 characters</w:t>
      </w:r>
      <w:r w:rsidR="005F1690" w:rsidRPr="00A5138E">
        <w:rPr>
          <w:rFonts w:ascii="Arial" w:hAnsi="Arial" w:cs="Arial"/>
          <w:noProof/>
          <w:sz w:val="20"/>
          <w:szCs w:val="20"/>
        </w:rPr>
        <w:t xml:space="preserve"> </w:t>
      </w:r>
      <w:bookmarkEnd w:id="14"/>
      <w:r w:rsidR="005F1690" w:rsidRPr="00A5138E">
        <w:rPr>
          <w:rFonts w:ascii="Arial" w:hAnsi="Arial" w:cs="Arial"/>
          <w:noProof/>
          <w:sz w:val="20"/>
          <w:szCs w:val="20"/>
        </w:rPr>
        <w:t xml:space="preserve">with a distribution skewed </w:t>
      </w:r>
      <w:r w:rsidR="007B7965" w:rsidRPr="00A5138E">
        <w:rPr>
          <w:rFonts w:ascii="Arial" w:hAnsi="Arial" w:cs="Arial"/>
          <w:noProof/>
          <w:sz w:val="20"/>
          <w:szCs w:val="20"/>
        </w:rPr>
        <w:t xml:space="preserve">postivly </w:t>
      </w:r>
      <w:r w:rsidR="005F1690" w:rsidRPr="00A5138E">
        <w:rPr>
          <w:rFonts w:ascii="Arial" w:hAnsi="Arial" w:cs="Arial"/>
          <w:noProof/>
          <w:sz w:val="20"/>
          <w:szCs w:val="20"/>
        </w:rPr>
        <w:t xml:space="preserve">to the </w:t>
      </w:r>
      <w:r w:rsidR="00146B7F" w:rsidRPr="00A5138E">
        <w:rPr>
          <w:rFonts w:ascii="Arial" w:hAnsi="Arial" w:cs="Arial"/>
          <w:noProof/>
          <w:sz w:val="20"/>
          <w:szCs w:val="20"/>
        </w:rPr>
        <w:t>right</w:t>
      </w:r>
      <w:r w:rsidR="007B7965" w:rsidRPr="00A5138E">
        <w:rPr>
          <w:rFonts w:ascii="Arial" w:hAnsi="Arial" w:cs="Arial"/>
          <w:noProof/>
          <w:sz w:val="20"/>
          <w:szCs w:val="20"/>
        </w:rPr>
        <w:t>. The distribution's tail is skewed to the right, indicating that there are relatively fewer extreme values on the right side and a concentration of lower values on the left side.</w:t>
      </w:r>
      <w:r w:rsidR="00411301" w:rsidRPr="00A5138E">
        <w:rPr>
          <w:rFonts w:ascii="Arial" w:hAnsi="Arial" w:cs="Arial"/>
          <w:noProof/>
          <w:sz w:val="20"/>
          <w:szCs w:val="20"/>
        </w:rPr>
        <w:t xml:space="preserve"> </w:t>
      </w:r>
      <w:bookmarkStart w:id="15" w:name="_Hlk143858010"/>
      <w:r w:rsidR="00411301" w:rsidRPr="00A5138E">
        <w:rPr>
          <w:rFonts w:ascii="Arial" w:hAnsi="Arial" w:cs="Arial"/>
          <w:noProof/>
          <w:sz w:val="20"/>
          <w:szCs w:val="20"/>
        </w:rPr>
        <w:t>Over 140 reviews</w:t>
      </w:r>
      <w:r w:rsidR="0029436C" w:rsidRPr="00A5138E">
        <w:rPr>
          <w:rFonts w:ascii="Arial" w:hAnsi="Arial" w:cs="Arial"/>
          <w:noProof/>
          <w:sz w:val="20"/>
          <w:szCs w:val="20"/>
        </w:rPr>
        <w:t xml:space="preserve"> have a character count between 0 and 500</w:t>
      </w:r>
      <w:bookmarkEnd w:id="15"/>
      <w:r w:rsidR="0029436C" w:rsidRPr="00A5138E">
        <w:rPr>
          <w:rFonts w:ascii="Arial" w:hAnsi="Arial" w:cs="Arial"/>
          <w:noProof/>
          <w:sz w:val="20"/>
          <w:szCs w:val="20"/>
        </w:rPr>
        <w:t xml:space="preserve">. This can indicate </w:t>
      </w:r>
      <w:r w:rsidR="00BE1BAB" w:rsidRPr="00A5138E">
        <w:rPr>
          <w:rFonts w:ascii="Arial" w:hAnsi="Arial" w:cs="Arial"/>
          <w:noProof/>
          <w:sz w:val="20"/>
          <w:szCs w:val="20"/>
        </w:rPr>
        <w:t xml:space="preserve">either the reviewers are leaving </w:t>
      </w:r>
      <w:r w:rsidR="0029436C" w:rsidRPr="00A5138E">
        <w:rPr>
          <w:rFonts w:ascii="Arial" w:hAnsi="Arial" w:cs="Arial"/>
          <w:noProof/>
          <w:sz w:val="20"/>
          <w:szCs w:val="20"/>
        </w:rPr>
        <w:t>less detail per review</w:t>
      </w:r>
      <w:r w:rsidR="003620DE" w:rsidRPr="00A5138E">
        <w:rPr>
          <w:rFonts w:ascii="Arial" w:hAnsi="Arial" w:cs="Arial"/>
          <w:noProof/>
          <w:sz w:val="20"/>
          <w:szCs w:val="20"/>
        </w:rPr>
        <w:t>, or that the reviews are pos</w:t>
      </w:r>
      <w:r w:rsidR="00924CD1">
        <w:rPr>
          <w:rFonts w:ascii="Arial" w:hAnsi="Arial" w:cs="Arial"/>
          <w:noProof/>
          <w:sz w:val="20"/>
          <w:szCs w:val="20"/>
        </w:rPr>
        <w:t>i</w:t>
      </w:r>
      <w:r w:rsidR="003620DE" w:rsidRPr="00A5138E">
        <w:rPr>
          <w:rFonts w:ascii="Arial" w:hAnsi="Arial" w:cs="Arial"/>
          <w:noProof/>
          <w:sz w:val="20"/>
          <w:szCs w:val="20"/>
        </w:rPr>
        <w:t>tive and to the point with no issues highlighted.</w:t>
      </w:r>
      <w:r w:rsidR="00DB3433" w:rsidRPr="00A5138E">
        <w:rPr>
          <w:rFonts w:ascii="Arial" w:hAnsi="Arial" w:cs="Arial"/>
          <w:noProof/>
          <w:sz w:val="20"/>
          <w:szCs w:val="20"/>
        </w:rPr>
        <w:t xml:space="preserve"> </w:t>
      </w:r>
    </w:p>
    <w:p w14:paraId="394621D3" w14:textId="77777777" w:rsidR="00847C2B" w:rsidRDefault="00847C2B" w:rsidP="00503DF3">
      <w:pPr>
        <w:rPr>
          <w:rFonts w:ascii="Arial" w:hAnsi="Arial" w:cs="Arial"/>
          <w:noProof/>
          <w:sz w:val="20"/>
          <w:szCs w:val="20"/>
        </w:rPr>
      </w:pPr>
    </w:p>
    <w:p w14:paraId="03C29F9E" w14:textId="77777777" w:rsidR="00847C2B" w:rsidRDefault="00847C2B" w:rsidP="00847C2B">
      <w:pPr>
        <w:rPr>
          <w:noProof/>
        </w:rPr>
      </w:pPr>
      <w:r>
        <w:rPr>
          <w:noProof/>
        </w:rPr>
        <w:lastRenderedPageBreak/>
        <w:drawing>
          <wp:inline distT="0" distB="0" distL="0" distR="0" wp14:anchorId="29322AF5" wp14:editId="04A6D180">
            <wp:extent cx="5731510" cy="2912110"/>
            <wp:effectExtent l="0" t="0" r="2540" b="2540"/>
            <wp:docPr id="946875081" name="Picture 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5081" name="Picture 1" descr="A black background with words&#10;&#10;Description automatically generated"/>
                    <pic:cNvPicPr/>
                  </pic:nvPicPr>
                  <pic:blipFill>
                    <a:blip r:embed="rId20"/>
                    <a:stretch>
                      <a:fillRect/>
                    </a:stretch>
                  </pic:blipFill>
                  <pic:spPr>
                    <a:xfrm>
                      <a:off x="0" y="0"/>
                      <a:ext cx="5731510" cy="2912110"/>
                    </a:xfrm>
                    <a:prstGeom prst="rect">
                      <a:avLst/>
                    </a:prstGeom>
                  </pic:spPr>
                </pic:pic>
              </a:graphicData>
            </a:graphic>
          </wp:inline>
        </w:drawing>
      </w:r>
    </w:p>
    <w:p w14:paraId="5C722E36" w14:textId="77777777" w:rsidR="00847C2B" w:rsidRDefault="00847C2B" w:rsidP="00847C2B">
      <w:pPr>
        <w:rPr>
          <w:noProof/>
        </w:rPr>
      </w:pPr>
      <w:r>
        <w:rPr>
          <w:noProof/>
        </w:rPr>
        <w:t>From the above word cloud, the following observations were made</w:t>
      </w:r>
    </w:p>
    <w:p w14:paraId="2363C834" w14:textId="77777777" w:rsidR="00847C2B" w:rsidRDefault="00847C2B" w:rsidP="00847C2B">
      <w:pPr>
        <w:pStyle w:val="ListParagraph"/>
        <w:numPr>
          <w:ilvl w:val="0"/>
          <w:numId w:val="13"/>
        </w:numPr>
        <w:rPr>
          <w:noProof/>
        </w:rPr>
      </w:pPr>
      <w:r>
        <w:rPr>
          <w:noProof/>
        </w:rPr>
        <w:t xml:space="preserve">The </w:t>
      </w:r>
      <w:bookmarkStart w:id="16" w:name="_Hlk143863635"/>
      <w:r>
        <w:rPr>
          <w:noProof/>
        </w:rPr>
        <w:t>most frequented words are food, service, staff and Dublin. This suggest that the quality of the food, the service in the restaurant from staff and the location are important to customers.</w:t>
      </w:r>
      <w:bookmarkEnd w:id="16"/>
    </w:p>
    <w:p w14:paraId="46042CA9" w14:textId="77777777" w:rsidR="00847C2B" w:rsidRDefault="00847C2B" w:rsidP="00847C2B">
      <w:pPr>
        <w:pStyle w:val="ListParagraph"/>
        <w:numPr>
          <w:ilvl w:val="0"/>
          <w:numId w:val="13"/>
        </w:numPr>
        <w:rPr>
          <w:noProof/>
        </w:rPr>
      </w:pPr>
      <w:r>
        <w:rPr>
          <w:noProof/>
        </w:rPr>
        <w:t>A lot of the words in the word cloud have positive connotations such as tasty,  friendly, good, quality, excellent, incredible and highly recommend . This suggest most of the reviews are highly rate and have a positive sentiment rating</w:t>
      </w:r>
    </w:p>
    <w:p w14:paraId="7105BA22" w14:textId="77777777" w:rsidR="00847C2B" w:rsidRDefault="00847C2B" w:rsidP="00503DF3">
      <w:pPr>
        <w:rPr>
          <w:rFonts w:ascii="Arial" w:hAnsi="Arial" w:cs="Arial"/>
          <w:noProof/>
          <w:sz w:val="20"/>
          <w:szCs w:val="20"/>
        </w:rPr>
      </w:pPr>
    </w:p>
    <w:p w14:paraId="06668AB3" w14:textId="77777777" w:rsidR="00924CD1" w:rsidRDefault="00924CD1" w:rsidP="00503DF3">
      <w:pPr>
        <w:rPr>
          <w:rFonts w:ascii="Arial" w:hAnsi="Arial" w:cs="Arial"/>
          <w:noProof/>
          <w:sz w:val="20"/>
          <w:szCs w:val="20"/>
        </w:rPr>
      </w:pPr>
    </w:p>
    <w:p w14:paraId="32363D14" w14:textId="5FC664B2" w:rsidR="005435DA" w:rsidRDefault="005435DA" w:rsidP="005435DA">
      <w:pPr>
        <w:pStyle w:val="Heading2"/>
        <w:rPr>
          <w:noProof/>
        </w:rPr>
      </w:pPr>
      <w:bookmarkStart w:id="17" w:name="_Toc143943420"/>
      <w:r>
        <w:rPr>
          <w:noProof/>
        </w:rPr>
        <w:t>Bivariate Analysis</w:t>
      </w:r>
      <w:bookmarkEnd w:id="17"/>
    </w:p>
    <w:p w14:paraId="2DABD165" w14:textId="6442BB9D" w:rsidR="00847C2B" w:rsidRPr="00847C2B" w:rsidRDefault="00847C2B" w:rsidP="00847C2B">
      <w:r>
        <w:t xml:space="preserve">For the bivariate analysis a combination of correlation heatmaps, </w:t>
      </w:r>
      <w:proofErr w:type="spellStart"/>
      <w:r>
        <w:t>pairplots</w:t>
      </w:r>
      <w:proofErr w:type="spellEnd"/>
      <w:r>
        <w:t xml:space="preserve"> and </w:t>
      </w:r>
      <w:proofErr w:type="spellStart"/>
      <w:r w:rsidR="00812170">
        <w:t>count</w:t>
      </w:r>
      <w:r>
        <w:t>plots</w:t>
      </w:r>
      <w:proofErr w:type="spellEnd"/>
      <w:r>
        <w:t xml:space="preserve"> were used to understand how the variables are related to one another and asses the dependency relationships.</w:t>
      </w:r>
    </w:p>
    <w:p w14:paraId="161156A9" w14:textId="77777777" w:rsidR="005435DA" w:rsidRDefault="005435DA" w:rsidP="00503DF3">
      <w:pPr>
        <w:rPr>
          <w:rFonts w:ascii="Arial" w:hAnsi="Arial" w:cs="Arial"/>
          <w:noProof/>
          <w:sz w:val="20"/>
          <w:szCs w:val="20"/>
        </w:rPr>
      </w:pPr>
    </w:p>
    <w:p w14:paraId="774AA58A" w14:textId="53D23B32" w:rsidR="00A13B54" w:rsidRDefault="00FE0BE7" w:rsidP="00503DF3">
      <w:pPr>
        <w:rPr>
          <w:rFonts w:ascii="Arial" w:hAnsi="Arial" w:cs="Arial"/>
          <w:noProof/>
          <w:sz w:val="20"/>
          <w:szCs w:val="20"/>
        </w:rPr>
      </w:pPr>
      <w:r>
        <w:rPr>
          <w:noProof/>
        </w:rPr>
        <w:lastRenderedPageBreak/>
        <w:drawing>
          <wp:anchor distT="0" distB="0" distL="114300" distR="114300" simplePos="0" relativeHeight="251661312" behindDoc="0" locked="0" layoutInCell="1" allowOverlap="1" wp14:anchorId="3B3757CB" wp14:editId="0FE38E55">
            <wp:simplePos x="0" y="0"/>
            <wp:positionH relativeFrom="column">
              <wp:posOffset>3414491</wp:posOffset>
            </wp:positionH>
            <wp:positionV relativeFrom="paragraph">
              <wp:posOffset>4831</wp:posOffset>
            </wp:positionV>
            <wp:extent cx="3037910" cy="3501663"/>
            <wp:effectExtent l="0" t="0" r="0" b="3810"/>
            <wp:wrapNone/>
            <wp:docPr id="11183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7209" name=""/>
                    <pic:cNvPicPr/>
                  </pic:nvPicPr>
                  <pic:blipFill>
                    <a:blip r:embed="rId21">
                      <a:extLst>
                        <a:ext uri="{28A0092B-C50C-407E-A947-70E740481C1C}">
                          <a14:useLocalDpi xmlns:a14="http://schemas.microsoft.com/office/drawing/2010/main" val="0"/>
                        </a:ext>
                      </a:extLst>
                    </a:blip>
                    <a:stretch>
                      <a:fillRect/>
                    </a:stretch>
                  </pic:blipFill>
                  <pic:spPr>
                    <a:xfrm>
                      <a:off x="0" y="0"/>
                      <a:ext cx="3037910" cy="3501663"/>
                    </a:xfrm>
                    <a:prstGeom prst="rect">
                      <a:avLst/>
                    </a:prstGeom>
                  </pic:spPr>
                </pic:pic>
              </a:graphicData>
            </a:graphic>
            <wp14:sizeRelH relativeFrom="margin">
              <wp14:pctWidth>0</wp14:pctWidth>
            </wp14:sizeRelH>
            <wp14:sizeRelV relativeFrom="margin">
              <wp14:pctHeight>0</wp14:pctHeight>
            </wp14:sizeRelV>
          </wp:anchor>
        </w:drawing>
      </w:r>
      <w:r w:rsidR="001D4D38">
        <w:rPr>
          <w:noProof/>
        </w:rPr>
        <w:drawing>
          <wp:inline distT="0" distB="0" distL="0" distR="0" wp14:anchorId="6AB80988" wp14:editId="178B0D31">
            <wp:extent cx="3284598" cy="3648890"/>
            <wp:effectExtent l="0" t="0" r="0" b="8890"/>
            <wp:docPr id="20813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88105" name=""/>
                    <pic:cNvPicPr/>
                  </pic:nvPicPr>
                  <pic:blipFill>
                    <a:blip r:embed="rId22"/>
                    <a:stretch>
                      <a:fillRect/>
                    </a:stretch>
                  </pic:blipFill>
                  <pic:spPr>
                    <a:xfrm>
                      <a:off x="0" y="0"/>
                      <a:ext cx="3297467" cy="3663187"/>
                    </a:xfrm>
                    <a:prstGeom prst="rect">
                      <a:avLst/>
                    </a:prstGeom>
                  </pic:spPr>
                </pic:pic>
              </a:graphicData>
            </a:graphic>
          </wp:inline>
        </w:drawing>
      </w:r>
      <w:r w:rsidRPr="00FE0BE7">
        <w:rPr>
          <w:noProof/>
        </w:rPr>
        <w:t xml:space="preserve"> </w:t>
      </w:r>
    </w:p>
    <w:p w14:paraId="7317E141" w14:textId="77777777" w:rsidR="00924CD1" w:rsidRDefault="002C0EC1" w:rsidP="00503DF3">
      <w:pPr>
        <w:rPr>
          <w:rFonts w:ascii="Arial" w:hAnsi="Arial" w:cs="Arial"/>
          <w:noProof/>
          <w:sz w:val="20"/>
          <w:szCs w:val="20"/>
        </w:rPr>
      </w:pPr>
      <w:r>
        <w:rPr>
          <w:rFonts w:ascii="Arial" w:hAnsi="Arial" w:cs="Arial"/>
          <w:noProof/>
          <w:sz w:val="20"/>
          <w:szCs w:val="20"/>
        </w:rPr>
        <w:t>The above c</w:t>
      </w:r>
      <w:r w:rsidR="00A13B54">
        <w:rPr>
          <w:rFonts w:ascii="Arial" w:hAnsi="Arial" w:cs="Arial"/>
          <w:noProof/>
          <w:sz w:val="20"/>
          <w:szCs w:val="20"/>
        </w:rPr>
        <w:t>orrelation heatmap</w:t>
      </w:r>
      <w:r w:rsidR="00D72E2B">
        <w:rPr>
          <w:rFonts w:ascii="Arial" w:hAnsi="Arial" w:cs="Arial"/>
          <w:noProof/>
          <w:sz w:val="20"/>
          <w:szCs w:val="20"/>
        </w:rPr>
        <w:t xml:space="preserve"> in</w:t>
      </w:r>
      <w:r w:rsidR="005538CF">
        <w:rPr>
          <w:rFonts w:ascii="Arial" w:hAnsi="Arial" w:cs="Arial"/>
          <w:noProof/>
          <w:sz w:val="20"/>
          <w:szCs w:val="20"/>
        </w:rPr>
        <w:t xml:space="preserve"> cmap colour</w:t>
      </w:r>
      <w:r w:rsidR="00D72E2B">
        <w:rPr>
          <w:rFonts w:ascii="Arial" w:hAnsi="Arial" w:cs="Arial"/>
          <w:noProof/>
          <w:sz w:val="20"/>
          <w:szCs w:val="20"/>
        </w:rPr>
        <w:t xml:space="preserve"> </w:t>
      </w:r>
      <w:r w:rsidR="005538CF">
        <w:rPr>
          <w:rFonts w:ascii="Arial" w:hAnsi="Arial" w:cs="Arial"/>
          <w:noProof/>
          <w:sz w:val="20"/>
          <w:szCs w:val="20"/>
        </w:rPr>
        <w:t>‘B</w:t>
      </w:r>
      <w:r w:rsidR="00D72E2B">
        <w:rPr>
          <w:rFonts w:ascii="Arial" w:hAnsi="Arial" w:cs="Arial"/>
          <w:noProof/>
          <w:sz w:val="20"/>
          <w:szCs w:val="20"/>
        </w:rPr>
        <w:t>lu</w:t>
      </w:r>
      <w:r w:rsidR="005538CF">
        <w:rPr>
          <w:rFonts w:ascii="Arial" w:hAnsi="Arial" w:cs="Arial"/>
          <w:noProof/>
          <w:sz w:val="20"/>
          <w:szCs w:val="20"/>
        </w:rPr>
        <w:t>es’</w:t>
      </w:r>
      <w:r w:rsidR="00A96733">
        <w:rPr>
          <w:rFonts w:ascii="Arial" w:hAnsi="Arial" w:cs="Arial"/>
          <w:noProof/>
          <w:sz w:val="20"/>
          <w:szCs w:val="20"/>
        </w:rPr>
        <w:t xml:space="preserve">, </w:t>
      </w:r>
      <w:r w:rsidR="00A96733" w:rsidRPr="00A96733">
        <w:rPr>
          <w:rFonts w:ascii="Arial" w:hAnsi="Arial" w:cs="Arial"/>
          <w:noProof/>
          <w:sz w:val="20"/>
          <w:szCs w:val="20"/>
          <w:highlight w:val="yellow"/>
        </w:rPr>
        <w:t>fig x</w:t>
      </w:r>
      <w:r w:rsidR="009D293A">
        <w:rPr>
          <w:rFonts w:ascii="Arial" w:hAnsi="Arial" w:cs="Arial"/>
          <w:noProof/>
          <w:sz w:val="20"/>
          <w:szCs w:val="20"/>
        </w:rPr>
        <w:t xml:space="preserve"> </w:t>
      </w:r>
      <w:r w:rsidR="0003470D">
        <w:rPr>
          <w:rFonts w:ascii="Arial" w:hAnsi="Arial" w:cs="Arial"/>
          <w:noProof/>
          <w:sz w:val="20"/>
          <w:szCs w:val="20"/>
        </w:rPr>
        <w:t>shows each variable  and it’s correlation wit</w:t>
      </w:r>
      <w:r w:rsidR="00F3155B">
        <w:rPr>
          <w:rFonts w:ascii="Arial" w:hAnsi="Arial" w:cs="Arial"/>
          <w:noProof/>
          <w:sz w:val="20"/>
          <w:szCs w:val="20"/>
        </w:rPr>
        <w:t>h</w:t>
      </w:r>
      <w:r w:rsidR="0003470D">
        <w:rPr>
          <w:rFonts w:ascii="Arial" w:hAnsi="Arial" w:cs="Arial"/>
          <w:noProof/>
          <w:sz w:val="20"/>
          <w:szCs w:val="20"/>
        </w:rPr>
        <w:t xml:space="preserve"> </w:t>
      </w:r>
      <w:r w:rsidR="005538CF">
        <w:rPr>
          <w:rFonts w:ascii="Arial" w:hAnsi="Arial" w:cs="Arial"/>
          <w:noProof/>
          <w:sz w:val="20"/>
          <w:szCs w:val="20"/>
        </w:rPr>
        <w:t>the</w:t>
      </w:r>
      <w:r w:rsidR="00F3155B">
        <w:rPr>
          <w:rFonts w:ascii="Arial" w:hAnsi="Arial" w:cs="Arial"/>
          <w:noProof/>
          <w:sz w:val="20"/>
          <w:szCs w:val="20"/>
        </w:rPr>
        <w:t xml:space="preserve"> ‘vadar compound’, (sentiment)</w:t>
      </w:r>
      <w:r w:rsidR="005538CF">
        <w:rPr>
          <w:rFonts w:ascii="Arial" w:hAnsi="Arial" w:cs="Arial"/>
          <w:noProof/>
          <w:sz w:val="20"/>
          <w:szCs w:val="20"/>
        </w:rPr>
        <w:t xml:space="preserve"> variable</w:t>
      </w:r>
      <w:r w:rsidR="00F3155B">
        <w:rPr>
          <w:rFonts w:ascii="Arial" w:hAnsi="Arial" w:cs="Arial"/>
          <w:noProof/>
          <w:sz w:val="20"/>
          <w:szCs w:val="20"/>
        </w:rPr>
        <w:t xml:space="preserve"> </w:t>
      </w:r>
    </w:p>
    <w:p w14:paraId="2808FC77" w14:textId="2BE87949" w:rsidR="005538CF" w:rsidRPr="00924CD1" w:rsidRDefault="00536F30" w:rsidP="00924CD1">
      <w:pPr>
        <w:pStyle w:val="ListParagraph"/>
        <w:numPr>
          <w:ilvl w:val="0"/>
          <w:numId w:val="14"/>
        </w:numPr>
        <w:rPr>
          <w:rFonts w:ascii="Arial" w:hAnsi="Arial" w:cs="Arial"/>
          <w:noProof/>
          <w:sz w:val="20"/>
          <w:szCs w:val="20"/>
        </w:rPr>
      </w:pPr>
      <w:r w:rsidRPr="00924CD1">
        <w:rPr>
          <w:rFonts w:ascii="Arial" w:hAnsi="Arial" w:cs="Arial"/>
          <w:noProof/>
          <w:sz w:val="20"/>
          <w:szCs w:val="20"/>
        </w:rPr>
        <w:t>Review rating is the darkest at 0.66 correlation</w:t>
      </w:r>
      <w:r w:rsidR="00FC67C6" w:rsidRPr="00924CD1">
        <w:rPr>
          <w:rFonts w:ascii="Arial" w:hAnsi="Arial" w:cs="Arial"/>
          <w:noProof/>
          <w:sz w:val="20"/>
          <w:szCs w:val="20"/>
        </w:rPr>
        <w:t>, followed by review likes</w:t>
      </w:r>
      <w:r w:rsidR="00D02C28" w:rsidRPr="00924CD1">
        <w:rPr>
          <w:rFonts w:ascii="Arial" w:hAnsi="Arial" w:cs="Arial"/>
          <w:noProof/>
          <w:sz w:val="20"/>
          <w:szCs w:val="20"/>
        </w:rPr>
        <w:t xml:space="preserve">.  </w:t>
      </w:r>
      <w:r w:rsidR="005538CF" w:rsidRPr="00924CD1">
        <w:rPr>
          <w:rFonts w:ascii="Arial" w:hAnsi="Arial" w:cs="Arial"/>
          <w:noProof/>
          <w:sz w:val="20"/>
          <w:szCs w:val="20"/>
        </w:rPr>
        <w:t xml:space="preserve"> This indicates that a positive review tends to get more ratings and likes, than a negative one.</w:t>
      </w:r>
    </w:p>
    <w:p w14:paraId="2D9095BF" w14:textId="77777777" w:rsidR="00924CD1" w:rsidRDefault="00D02C28" w:rsidP="002E4A5E">
      <w:pPr>
        <w:rPr>
          <w:rFonts w:ascii="Arial" w:hAnsi="Arial" w:cs="Arial"/>
          <w:noProof/>
          <w:sz w:val="20"/>
          <w:szCs w:val="20"/>
        </w:rPr>
      </w:pPr>
      <w:r w:rsidRPr="00D02C28">
        <w:rPr>
          <w:rFonts w:ascii="Arial" w:hAnsi="Arial" w:cs="Arial"/>
          <w:noProof/>
          <w:sz w:val="20"/>
          <w:szCs w:val="20"/>
          <w:highlight w:val="yellow"/>
        </w:rPr>
        <w:t>Fig. x</w:t>
      </w:r>
      <w:r>
        <w:rPr>
          <w:rFonts w:ascii="Arial" w:hAnsi="Arial" w:cs="Arial"/>
          <w:noProof/>
          <w:sz w:val="20"/>
          <w:szCs w:val="20"/>
        </w:rPr>
        <w:t xml:space="preserve"> in </w:t>
      </w:r>
      <w:r w:rsidR="005538CF">
        <w:rPr>
          <w:rFonts w:ascii="Arial" w:hAnsi="Arial" w:cs="Arial"/>
          <w:noProof/>
          <w:sz w:val="20"/>
          <w:szCs w:val="20"/>
        </w:rPr>
        <w:t xml:space="preserve">cmap </w:t>
      </w:r>
      <w:r>
        <w:rPr>
          <w:rFonts w:ascii="Arial" w:hAnsi="Arial" w:cs="Arial"/>
          <w:noProof/>
          <w:sz w:val="20"/>
          <w:szCs w:val="20"/>
        </w:rPr>
        <w:t>c</w:t>
      </w:r>
      <w:r w:rsidR="005538CF">
        <w:rPr>
          <w:rFonts w:ascii="Arial" w:hAnsi="Arial" w:cs="Arial"/>
          <w:noProof/>
          <w:sz w:val="20"/>
          <w:szCs w:val="20"/>
        </w:rPr>
        <w:t>olour</w:t>
      </w:r>
      <w:r>
        <w:rPr>
          <w:rFonts w:ascii="Arial" w:hAnsi="Arial" w:cs="Arial"/>
          <w:noProof/>
          <w:sz w:val="20"/>
          <w:szCs w:val="20"/>
        </w:rPr>
        <w:t xml:space="preserve"> ‘Greens’ theme shows each</w:t>
      </w:r>
      <w:r w:rsidR="00806D5D">
        <w:rPr>
          <w:rFonts w:ascii="Arial" w:hAnsi="Arial" w:cs="Arial"/>
          <w:noProof/>
          <w:sz w:val="20"/>
          <w:szCs w:val="20"/>
        </w:rPr>
        <w:t xml:space="preserve"> variable’s level of correlation with </w:t>
      </w:r>
      <w:r w:rsidR="006A4C24">
        <w:rPr>
          <w:rFonts w:ascii="Arial" w:hAnsi="Arial" w:cs="Arial"/>
          <w:noProof/>
          <w:sz w:val="20"/>
          <w:szCs w:val="20"/>
        </w:rPr>
        <w:t xml:space="preserve">‘Review likes’. </w:t>
      </w:r>
    </w:p>
    <w:p w14:paraId="4F8E8128" w14:textId="77777777" w:rsidR="00924CD1" w:rsidRPr="00924CD1" w:rsidRDefault="00E416EC" w:rsidP="00924CD1">
      <w:pPr>
        <w:pStyle w:val="ListParagraph"/>
        <w:numPr>
          <w:ilvl w:val="0"/>
          <w:numId w:val="14"/>
        </w:numPr>
        <w:rPr>
          <w:rFonts w:ascii="Arial" w:hAnsi="Arial" w:cs="Arial"/>
          <w:noProof/>
          <w:sz w:val="20"/>
          <w:szCs w:val="20"/>
        </w:rPr>
      </w:pPr>
      <w:r w:rsidRPr="00924CD1">
        <w:rPr>
          <w:rFonts w:ascii="Arial" w:hAnsi="Arial" w:cs="Arial"/>
          <w:noProof/>
          <w:sz w:val="20"/>
          <w:szCs w:val="20"/>
        </w:rPr>
        <w:t>‘Check 5</w:t>
      </w:r>
      <w:r w:rsidR="006A4C24" w:rsidRPr="00924CD1">
        <w:rPr>
          <w:rFonts w:ascii="Arial" w:hAnsi="Arial" w:cs="Arial"/>
          <w:noProof/>
          <w:sz w:val="20"/>
          <w:szCs w:val="20"/>
        </w:rPr>
        <w:t>‘</w:t>
      </w:r>
      <w:r w:rsidR="000E518C" w:rsidRPr="00924CD1">
        <w:rPr>
          <w:rFonts w:ascii="Arial" w:hAnsi="Arial" w:cs="Arial"/>
          <w:noProof/>
          <w:sz w:val="20"/>
          <w:szCs w:val="20"/>
        </w:rPr>
        <w:t xml:space="preserve"> </w:t>
      </w:r>
      <w:r w:rsidR="007A3E94" w:rsidRPr="00924CD1">
        <w:rPr>
          <w:rFonts w:ascii="Arial" w:hAnsi="Arial" w:cs="Arial"/>
          <w:noProof/>
          <w:sz w:val="20"/>
          <w:szCs w:val="20"/>
        </w:rPr>
        <w:t>(</w:t>
      </w:r>
      <w:r w:rsidR="000E518C" w:rsidRPr="00924CD1">
        <w:rPr>
          <w:rFonts w:ascii="Arial" w:hAnsi="Arial" w:cs="Arial"/>
          <w:noProof/>
          <w:sz w:val="20"/>
          <w:szCs w:val="20"/>
        </w:rPr>
        <w:t>checks if the owner has replied to the re</w:t>
      </w:r>
      <w:r w:rsidR="00A64DF7" w:rsidRPr="00924CD1">
        <w:rPr>
          <w:rFonts w:ascii="Arial" w:hAnsi="Arial" w:cs="Arial"/>
          <w:noProof/>
          <w:sz w:val="20"/>
          <w:szCs w:val="20"/>
        </w:rPr>
        <w:t>vi</w:t>
      </w:r>
      <w:r w:rsidR="000E518C" w:rsidRPr="00924CD1">
        <w:rPr>
          <w:rFonts w:ascii="Arial" w:hAnsi="Arial" w:cs="Arial"/>
          <w:noProof/>
          <w:sz w:val="20"/>
          <w:szCs w:val="20"/>
        </w:rPr>
        <w:t>ew</w:t>
      </w:r>
      <w:r w:rsidR="007A3E94" w:rsidRPr="00924CD1">
        <w:rPr>
          <w:rFonts w:ascii="Arial" w:hAnsi="Arial" w:cs="Arial"/>
          <w:noProof/>
          <w:sz w:val="20"/>
          <w:szCs w:val="20"/>
        </w:rPr>
        <w:t>)</w:t>
      </w:r>
      <w:r w:rsidR="008C1B55" w:rsidRPr="00924CD1">
        <w:rPr>
          <w:rFonts w:ascii="Arial" w:hAnsi="Arial" w:cs="Arial"/>
          <w:noProof/>
          <w:sz w:val="20"/>
          <w:szCs w:val="20"/>
        </w:rPr>
        <w:t xml:space="preserve"> and ‘check </w:t>
      </w:r>
      <w:r w:rsidR="00A64DF7" w:rsidRPr="00924CD1">
        <w:rPr>
          <w:rFonts w:ascii="Arial" w:hAnsi="Arial" w:cs="Arial"/>
          <w:noProof/>
          <w:sz w:val="20"/>
          <w:szCs w:val="20"/>
        </w:rPr>
        <w:t>7</w:t>
      </w:r>
      <w:r w:rsidR="008C1B55" w:rsidRPr="00924CD1">
        <w:rPr>
          <w:rFonts w:ascii="Arial" w:hAnsi="Arial" w:cs="Arial"/>
          <w:noProof/>
          <w:sz w:val="20"/>
          <w:szCs w:val="20"/>
        </w:rPr>
        <w:t>‘ (checking number of details)</w:t>
      </w:r>
      <w:r w:rsidR="007A3E94" w:rsidRPr="00924CD1">
        <w:rPr>
          <w:rFonts w:ascii="Arial" w:hAnsi="Arial" w:cs="Arial"/>
          <w:noProof/>
          <w:sz w:val="20"/>
          <w:szCs w:val="20"/>
        </w:rPr>
        <w:t xml:space="preserve"> are negativly correlated at -0.0064 and -0.19</w:t>
      </w:r>
      <w:r w:rsidR="00833BF0" w:rsidRPr="00924CD1">
        <w:rPr>
          <w:rFonts w:ascii="Arial" w:hAnsi="Arial" w:cs="Arial"/>
          <w:noProof/>
          <w:sz w:val="20"/>
          <w:szCs w:val="20"/>
        </w:rPr>
        <w:t xml:space="preserve">. This indicates that </w:t>
      </w:r>
      <w:r w:rsidR="008D4D62" w:rsidRPr="00924CD1">
        <w:rPr>
          <w:rFonts w:ascii="Arial" w:hAnsi="Arial" w:cs="Arial"/>
          <w:noProof/>
          <w:sz w:val="20"/>
          <w:szCs w:val="20"/>
        </w:rPr>
        <w:t>the polarity of a review has no effect on whether or not the owner of the buisness engages with the re</w:t>
      </w:r>
      <w:r w:rsidR="008956B8" w:rsidRPr="00924CD1">
        <w:rPr>
          <w:rFonts w:ascii="Arial" w:hAnsi="Arial" w:cs="Arial"/>
          <w:noProof/>
          <w:sz w:val="20"/>
          <w:szCs w:val="20"/>
        </w:rPr>
        <w:t>vi</w:t>
      </w:r>
      <w:r w:rsidR="008D4D62" w:rsidRPr="00924CD1">
        <w:rPr>
          <w:rFonts w:ascii="Arial" w:hAnsi="Arial" w:cs="Arial"/>
          <w:noProof/>
          <w:sz w:val="20"/>
          <w:szCs w:val="20"/>
        </w:rPr>
        <w:t>ew</w:t>
      </w:r>
      <w:r w:rsidR="00101ACC" w:rsidRPr="00924CD1">
        <w:rPr>
          <w:rFonts w:ascii="Arial" w:hAnsi="Arial" w:cs="Arial"/>
          <w:noProof/>
          <w:sz w:val="20"/>
          <w:szCs w:val="20"/>
        </w:rPr>
        <w:t xml:space="preserve"> or is related to the number of details they have included in their </w:t>
      </w:r>
      <w:r w:rsidR="008956B8" w:rsidRPr="00924CD1">
        <w:rPr>
          <w:rFonts w:ascii="Arial" w:hAnsi="Arial" w:cs="Arial"/>
          <w:noProof/>
          <w:sz w:val="20"/>
          <w:szCs w:val="20"/>
        </w:rPr>
        <w:t xml:space="preserve">review. </w:t>
      </w:r>
    </w:p>
    <w:p w14:paraId="4A5648DB" w14:textId="1ECD9309" w:rsidR="003424E1" w:rsidRDefault="006A4C24" w:rsidP="00924CD1">
      <w:pPr>
        <w:pStyle w:val="ListParagraph"/>
        <w:numPr>
          <w:ilvl w:val="0"/>
          <w:numId w:val="14"/>
        </w:numPr>
        <w:rPr>
          <w:rFonts w:ascii="Arial" w:hAnsi="Arial" w:cs="Arial"/>
          <w:noProof/>
          <w:sz w:val="20"/>
          <w:szCs w:val="20"/>
        </w:rPr>
      </w:pPr>
      <w:r w:rsidRPr="00924CD1">
        <w:rPr>
          <w:rFonts w:ascii="Arial" w:hAnsi="Arial" w:cs="Arial"/>
          <w:noProof/>
          <w:sz w:val="20"/>
          <w:szCs w:val="20"/>
        </w:rPr>
        <w:t xml:space="preserve">Review length and </w:t>
      </w:r>
      <w:r w:rsidR="001D7985" w:rsidRPr="00924CD1">
        <w:rPr>
          <w:rFonts w:ascii="Arial" w:hAnsi="Arial" w:cs="Arial"/>
          <w:noProof/>
          <w:sz w:val="20"/>
          <w:szCs w:val="20"/>
        </w:rPr>
        <w:t>punctuation count are similarly correlated at</w:t>
      </w:r>
      <w:r w:rsidR="008F12C3" w:rsidRPr="00924CD1">
        <w:rPr>
          <w:rFonts w:ascii="Arial" w:hAnsi="Arial" w:cs="Arial"/>
          <w:noProof/>
          <w:sz w:val="20"/>
          <w:szCs w:val="20"/>
        </w:rPr>
        <w:t xml:space="preserve"> 0.24 and 0.22 respectivly. </w:t>
      </w:r>
      <w:bookmarkStart w:id="18" w:name="_Hlk143864476"/>
      <w:r w:rsidR="008F12C3" w:rsidRPr="00924CD1">
        <w:rPr>
          <w:rFonts w:ascii="Arial" w:hAnsi="Arial" w:cs="Arial"/>
          <w:noProof/>
          <w:sz w:val="20"/>
          <w:szCs w:val="20"/>
        </w:rPr>
        <w:t>This indicates that other reviewers appreciate a longer review with more detail</w:t>
      </w:r>
      <w:r w:rsidR="00363E15" w:rsidRPr="00924CD1">
        <w:rPr>
          <w:rFonts w:ascii="Arial" w:hAnsi="Arial" w:cs="Arial"/>
          <w:noProof/>
          <w:sz w:val="20"/>
          <w:szCs w:val="20"/>
        </w:rPr>
        <w:t xml:space="preserve">. </w:t>
      </w:r>
      <w:bookmarkEnd w:id="18"/>
    </w:p>
    <w:p w14:paraId="00D307E2" w14:textId="77777777" w:rsidR="00BB775A" w:rsidRPr="00BB775A" w:rsidRDefault="00BB775A" w:rsidP="00BB775A">
      <w:pPr>
        <w:rPr>
          <w:rFonts w:ascii="Arial" w:hAnsi="Arial" w:cs="Arial"/>
          <w:noProof/>
          <w:sz w:val="20"/>
          <w:szCs w:val="20"/>
        </w:rPr>
      </w:pPr>
    </w:p>
    <w:p w14:paraId="7BEC4EF1" w14:textId="08091E31" w:rsidR="00924CD1" w:rsidRDefault="00924CD1" w:rsidP="00503DF3">
      <w:pPr>
        <w:rPr>
          <w:noProof/>
        </w:rPr>
      </w:pPr>
    </w:p>
    <w:p w14:paraId="4CC7E62E" w14:textId="0FD8E32F" w:rsidR="00924CD1" w:rsidRDefault="00BB775A" w:rsidP="00503DF3">
      <w:pPr>
        <w:rPr>
          <w:noProof/>
        </w:rPr>
      </w:pPr>
      <w:r w:rsidRPr="00BB775A">
        <w:rPr>
          <w:noProof/>
          <w:highlight w:val="yellow"/>
        </w:rPr>
        <w:t>Fig x</w:t>
      </w:r>
      <w:r>
        <w:rPr>
          <w:noProof/>
        </w:rPr>
        <w:t xml:space="preserve">. </w:t>
      </w:r>
      <w:r w:rsidR="00064389">
        <w:rPr>
          <w:noProof/>
        </w:rPr>
        <w:t>below</w:t>
      </w:r>
      <w:r>
        <w:rPr>
          <w:noProof/>
        </w:rPr>
        <w:t xml:space="preserve"> shows a seaborn countplot of names of restaurants and the number of </w:t>
      </w:r>
      <w:r w:rsidR="00FD083C">
        <w:rPr>
          <w:noProof/>
        </w:rPr>
        <w:t>stars</w:t>
      </w:r>
      <w:r>
        <w:rPr>
          <w:noProof/>
        </w:rPr>
        <w:t xml:space="preserve"> per restaurant.</w:t>
      </w:r>
    </w:p>
    <w:p w14:paraId="610A60CF" w14:textId="68EC2B6D" w:rsidR="00FD083C" w:rsidRDefault="00FD083C" w:rsidP="009F1BCB">
      <w:pPr>
        <w:pStyle w:val="ListParagraph"/>
        <w:numPr>
          <w:ilvl w:val="0"/>
          <w:numId w:val="17"/>
        </w:numPr>
        <w:rPr>
          <w:noProof/>
        </w:rPr>
      </w:pPr>
      <w:r>
        <w:rPr>
          <w:noProof/>
        </w:rPr>
        <w:t>Purple is the most predominant colour showing restaurants in the dataset are highly rated with 5 stars</w:t>
      </w:r>
      <w:bookmarkStart w:id="19" w:name="_Hlk143865950"/>
      <w:r>
        <w:rPr>
          <w:noProof/>
        </w:rPr>
        <w:t>. The Chaper One restaurant has over 40 5 star reviews</w:t>
      </w:r>
      <w:bookmarkEnd w:id="19"/>
    </w:p>
    <w:p w14:paraId="21EBCAA8" w14:textId="625B2C2F" w:rsidR="00FD083C" w:rsidRDefault="00FD083C" w:rsidP="009F1BCB">
      <w:pPr>
        <w:pStyle w:val="ListParagraph"/>
        <w:numPr>
          <w:ilvl w:val="0"/>
          <w:numId w:val="17"/>
        </w:numPr>
        <w:rPr>
          <w:noProof/>
        </w:rPr>
      </w:pPr>
      <w:r>
        <w:rPr>
          <w:noProof/>
        </w:rPr>
        <w:t xml:space="preserve">Sophies </w:t>
      </w:r>
      <w:r w:rsidR="009F1BCB">
        <w:rPr>
          <w:noProof/>
        </w:rPr>
        <w:t xml:space="preserve">restaurant </w:t>
      </w:r>
      <w:r>
        <w:rPr>
          <w:noProof/>
        </w:rPr>
        <w:t>is rated 15 times with 4 star rev</w:t>
      </w:r>
      <w:r w:rsidR="009F1BCB">
        <w:rPr>
          <w:noProof/>
        </w:rPr>
        <w:t>i</w:t>
      </w:r>
      <w:r>
        <w:rPr>
          <w:noProof/>
        </w:rPr>
        <w:t>ews</w:t>
      </w:r>
    </w:p>
    <w:p w14:paraId="6012AB3A" w14:textId="77777777" w:rsidR="00FD083C" w:rsidRDefault="00FD083C" w:rsidP="00503DF3">
      <w:pPr>
        <w:rPr>
          <w:noProof/>
        </w:rPr>
      </w:pPr>
    </w:p>
    <w:p w14:paraId="765EDD1B" w14:textId="77777777" w:rsidR="00FD083C" w:rsidRDefault="00FD083C" w:rsidP="00503DF3">
      <w:pPr>
        <w:rPr>
          <w:noProof/>
        </w:rPr>
      </w:pPr>
    </w:p>
    <w:p w14:paraId="7593AA1A" w14:textId="0FDF4EF0" w:rsidR="00BB775A" w:rsidRDefault="00FD083C" w:rsidP="00503DF3">
      <w:pPr>
        <w:rPr>
          <w:noProof/>
        </w:rPr>
      </w:pPr>
      <w:r>
        <w:rPr>
          <w:noProof/>
        </w:rPr>
        <w:lastRenderedPageBreak/>
        <w:drawing>
          <wp:inline distT="0" distB="0" distL="0" distR="0" wp14:anchorId="04E4096F" wp14:editId="613150D5">
            <wp:extent cx="5731510" cy="26390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9060"/>
                    </a:xfrm>
                    <a:prstGeom prst="rect">
                      <a:avLst/>
                    </a:prstGeom>
                  </pic:spPr>
                </pic:pic>
              </a:graphicData>
            </a:graphic>
          </wp:inline>
        </w:drawing>
      </w:r>
    </w:p>
    <w:p w14:paraId="022F7223" w14:textId="59FA4017" w:rsidR="00847C2B" w:rsidRPr="00812170" w:rsidRDefault="008C14AE" w:rsidP="00A355D4">
      <w:hyperlink r:id="rId24" w:history="1">
        <w:r w:rsidR="005435DA">
          <w:rPr>
            <w:rStyle w:val="Hyperlink"/>
          </w:rPr>
          <w:t>Step-by-Step Exploratory Data Analysis (EDA) using Python - (analyticsvidhya.com)</w:t>
        </w:r>
      </w:hyperlink>
    </w:p>
    <w:p w14:paraId="159907F3" w14:textId="77777777" w:rsidR="00812170" w:rsidRPr="00812170" w:rsidRDefault="00812170" w:rsidP="00812170">
      <w:pPr>
        <w:rPr>
          <w:rFonts w:ascii="Consolas" w:eastAsia="Times New Roman" w:hAnsi="Consolas" w:cs="Times New Roman"/>
          <w:color w:val="9AA5CE"/>
          <w:kern w:val="0"/>
          <w:sz w:val="24"/>
          <w:szCs w:val="24"/>
          <w:shd w:val="clear" w:color="auto" w:fill="1A1B26"/>
          <w:lang w:eastAsia="en-IE"/>
          <w14:ligatures w14:val="none"/>
        </w:rPr>
      </w:pPr>
      <w:proofErr w:type="spellStart"/>
      <w:proofErr w:type="gramStart"/>
      <w:r w:rsidRPr="00812170">
        <w:rPr>
          <w:rFonts w:ascii="Consolas" w:eastAsia="Times New Roman" w:hAnsi="Consolas" w:cs="Times New Roman"/>
          <w:color w:val="9AA5CE"/>
          <w:kern w:val="0"/>
          <w:sz w:val="24"/>
          <w:szCs w:val="24"/>
          <w:shd w:val="clear" w:color="auto" w:fill="1A1B26"/>
          <w:lang w:eastAsia="en-IE"/>
          <w14:ligatures w14:val="none"/>
        </w:rPr>
        <w:t>plt.figure</w:t>
      </w:r>
      <w:proofErr w:type="spellEnd"/>
      <w:proofErr w:type="gramEnd"/>
      <w:r w:rsidRPr="00812170">
        <w:rPr>
          <w:rFonts w:ascii="Consolas" w:eastAsia="Times New Roman" w:hAnsi="Consolas" w:cs="Times New Roman"/>
          <w:color w:val="9AA5CE"/>
          <w:kern w:val="0"/>
          <w:sz w:val="24"/>
          <w:szCs w:val="24"/>
          <w:shd w:val="clear" w:color="auto" w:fill="1A1B26"/>
          <w:lang w:eastAsia="en-IE"/>
          <w14:ligatures w14:val="none"/>
        </w:rPr>
        <w:t>(</w:t>
      </w:r>
      <w:proofErr w:type="spellStart"/>
      <w:r w:rsidRPr="00812170">
        <w:rPr>
          <w:rFonts w:ascii="Consolas" w:eastAsia="Times New Roman" w:hAnsi="Consolas" w:cs="Times New Roman"/>
          <w:color w:val="9AA5CE"/>
          <w:kern w:val="0"/>
          <w:sz w:val="24"/>
          <w:szCs w:val="24"/>
          <w:shd w:val="clear" w:color="auto" w:fill="1A1B26"/>
          <w:lang w:eastAsia="en-IE"/>
          <w14:ligatures w14:val="none"/>
        </w:rPr>
        <w:t>figsize</w:t>
      </w:r>
      <w:proofErr w:type="spellEnd"/>
      <w:r w:rsidRPr="00812170">
        <w:rPr>
          <w:rFonts w:ascii="Consolas" w:eastAsia="Times New Roman" w:hAnsi="Consolas" w:cs="Times New Roman"/>
          <w:color w:val="9AA5CE"/>
          <w:kern w:val="0"/>
          <w:sz w:val="24"/>
          <w:szCs w:val="24"/>
          <w:shd w:val="clear" w:color="auto" w:fill="1A1B26"/>
          <w:lang w:eastAsia="en-IE"/>
          <w14:ligatures w14:val="none"/>
        </w:rPr>
        <w:t>=(13,17))</w:t>
      </w:r>
    </w:p>
    <w:p w14:paraId="2AD2A5C2" w14:textId="77777777" w:rsidR="00812170" w:rsidRPr="00812170" w:rsidRDefault="00812170" w:rsidP="00812170">
      <w:pPr>
        <w:rPr>
          <w:rFonts w:ascii="Consolas" w:eastAsia="Times New Roman" w:hAnsi="Consolas" w:cs="Times New Roman"/>
          <w:color w:val="9AA5CE"/>
          <w:kern w:val="0"/>
          <w:sz w:val="24"/>
          <w:szCs w:val="24"/>
          <w:shd w:val="clear" w:color="auto" w:fill="1A1B26"/>
          <w:lang w:eastAsia="en-IE"/>
          <w14:ligatures w14:val="none"/>
        </w:rPr>
      </w:pPr>
      <w:proofErr w:type="gramStart"/>
      <w:r w:rsidRPr="00812170">
        <w:rPr>
          <w:rFonts w:ascii="Consolas" w:eastAsia="Times New Roman" w:hAnsi="Consolas" w:cs="Times New Roman"/>
          <w:color w:val="9AA5CE"/>
          <w:kern w:val="0"/>
          <w:sz w:val="24"/>
          <w:szCs w:val="24"/>
          <w:shd w:val="clear" w:color="auto" w:fill="1A1B26"/>
          <w:lang w:eastAsia="en-IE"/>
          <w14:ligatures w14:val="none"/>
        </w:rPr>
        <w:t>sns.pairplot</w:t>
      </w:r>
      <w:proofErr w:type="gramEnd"/>
      <w:r w:rsidRPr="00812170">
        <w:rPr>
          <w:rFonts w:ascii="Consolas" w:eastAsia="Times New Roman" w:hAnsi="Consolas" w:cs="Times New Roman"/>
          <w:color w:val="9AA5CE"/>
          <w:kern w:val="0"/>
          <w:sz w:val="24"/>
          <w:szCs w:val="24"/>
          <w:shd w:val="clear" w:color="auto" w:fill="1A1B26"/>
          <w:lang w:eastAsia="en-IE"/>
          <w14:ligatures w14:val="none"/>
        </w:rPr>
        <w:t>(data=df.drop(['review_rating','review_likes'],axis=1))</w:t>
      </w:r>
    </w:p>
    <w:p w14:paraId="5F47C755" w14:textId="77777777" w:rsidR="00812170" w:rsidRDefault="00812170" w:rsidP="00812170">
      <w:pPr>
        <w:rPr>
          <w:rFonts w:ascii="Consolas" w:eastAsia="Times New Roman" w:hAnsi="Consolas" w:cs="Times New Roman"/>
          <w:color w:val="9AA5CE"/>
          <w:kern w:val="0"/>
          <w:sz w:val="24"/>
          <w:szCs w:val="24"/>
          <w:shd w:val="clear" w:color="auto" w:fill="1A1B26"/>
          <w:lang w:eastAsia="en-IE"/>
          <w14:ligatures w14:val="none"/>
        </w:rPr>
      </w:pPr>
      <w:proofErr w:type="spellStart"/>
      <w:proofErr w:type="gramStart"/>
      <w:r w:rsidRPr="00812170">
        <w:rPr>
          <w:rFonts w:ascii="Consolas" w:eastAsia="Times New Roman" w:hAnsi="Consolas" w:cs="Times New Roman"/>
          <w:color w:val="9AA5CE"/>
          <w:kern w:val="0"/>
          <w:sz w:val="24"/>
          <w:szCs w:val="24"/>
          <w:shd w:val="clear" w:color="auto" w:fill="1A1B26"/>
          <w:lang w:eastAsia="en-IE"/>
          <w14:ligatures w14:val="none"/>
        </w:rPr>
        <w:t>plt.show</w:t>
      </w:r>
      <w:proofErr w:type="spellEnd"/>
      <w:proofErr w:type="gramEnd"/>
      <w:r w:rsidRPr="00812170">
        <w:rPr>
          <w:rFonts w:ascii="Consolas" w:eastAsia="Times New Roman" w:hAnsi="Consolas" w:cs="Times New Roman"/>
          <w:color w:val="9AA5CE"/>
          <w:kern w:val="0"/>
          <w:sz w:val="24"/>
          <w:szCs w:val="24"/>
          <w:shd w:val="clear" w:color="auto" w:fill="1A1B26"/>
          <w:lang w:eastAsia="en-IE"/>
          <w14:ligatures w14:val="none"/>
        </w:rPr>
        <w:t>()</w:t>
      </w:r>
    </w:p>
    <w:p w14:paraId="6AF46F70" w14:textId="6948574A" w:rsidR="00DB14D9" w:rsidRPr="00812170" w:rsidRDefault="00812170" w:rsidP="00812170">
      <w:pPr>
        <w:rPr>
          <w:rFonts w:ascii="Arial" w:hAnsi="Arial" w:cs="Arial"/>
          <w:color w:val="FF0000"/>
          <w:lang w:val="en-US"/>
        </w:rPr>
      </w:pPr>
      <w:r>
        <w:rPr>
          <w:noProof/>
        </w:rPr>
        <w:t>Insert more pair plots, eg stopwords vrs, vadar sentiment etc</w:t>
      </w:r>
      <w:r w:rsidR="006E3771">
        <w:rPr>
          <w:rFonts w:ascii="Arial" w:hAnsi="Arial" w:cs="Arial"/>
          <w:color w:val="FF0000"/>
          <w:lang w:val="en-US"/>
        </w:rPr>
        <w:br w:type="page"/>
      </w:r>
    </w:p>
    <w:p w14:paraId="7DC291C8" w14:textId="35C10C7A" w:rsidR="00C925E8" w:rsidRPr="00E03978" w:rsidRDefault="00C925E8" w:rsidP="00E03978">
      <w:pPr>
        <w:pStyle w:val="Heading2"/>
      </w:pPr>
      <w:bookmarkStart w:id="20" w:name="_Toc143943421"/>
      <w:r w:rsidRPr="00E03978">
        <w:lastRenderedPageBreak/>
        <w:t xml:space="preserve">Data </w:t>
      </w:r>
      <w:r w:rsidR="00E03978" w:rsidRPr="00E03978">
        <w:t>preprocessing</w:t>
      </w:r>
      <w:bookmarkEnd w:id="20"/>
    </w:p>
    <w:p w14:paraId="40E89312" w14:textId="77777777" w:rsidR="00E03978" w:rsidRDefault="00E03978" w:rsidP="004D0C73">
      <w:pPr>
        <w:spacing w:line="240" w:lineRule="auto"/>
        <w:rPr>
          <w:lang w:val="en-US"/>
        </w:rPr>
      </w:pPr>
    </w:p>
    <w:p w14:paraId="019E1C16" w14:textId="7854A224" w:rsidR="002A0671" w:rsidRDefault="00E87FB7" w:rsidP="004D0C73">
      <w:pPr>
        <w:spacing w:line="240" w:lineRule="auto"/>
        <w:rPr>
          <w:rFonts w:ascii="Arial" w:hAnsi="Arial" w:cs="Arial"/>
          <w:sz w:val="20"/>
          <w:szCs w:val="20"/>
        </w:rPr>
      </w:pPr>
      <w:r w:rsidRPr="004A77FB">
        <w:rPr>
          <w:rFonts w:ascii="Arial" w:hAnsi="Arial" w:cs="Arial"/>
          <w:sz w:val="20"/>
          <w:szCs w:val="20"/>
        </w:rPr>
        <w:t xml:space="preserve">The text </w:t>
      </w:r>
      <w:r>
        <w:rPr>
          <w:rFonts w:ascii="Arial" w:hAnsi="Arial" w:cs="Arial"/>
          <w:sz w:val="20"/>
          <w:szCs w:val="20"/>
        </w:rPr>
        <w:t>pre-processing</w:t>
      </w:r>
      <w:r w:rsidRPr="004A77FB">
        <w:rPr>
          <w:rFonts w:ascii="Arial" w:hAnsi="Arial" w:cs="Arial"/>
          <w:sz w:val="20"/>
          <w:szCs w:val="20"/>
        </w:rPr>
        <w:t xml:space="preserve"> was completed as part of the preparation for the application of </w:t>
      </w:r>
      <w:r>
        <w:rPr>
          <w:rFonts w:ascii="Arial" w:hAnsi="Arial" w:cs="Arial"/>
          <w:sz w:val="20"/>
          <w:szCs w:val="20"/>
        </w:rPr>
        <w:t>Natural Language processing,</w:t>
      </w:r>
      <w:r w:rsidRPr="004A77FB">
        <w:rPr>
          <w:rFonts w:ascii="Arial" w:hAnsi="Arial" w:cs="Arial"/>
          <w:sz w:val="20"/>
          <w:szCs w:val="20"/>
        </w:rPr>
        <w:t xml:space="preserve"> </w:t>
      </w:r>
      <w:r w:rsidR="009C5E8D" w:rsidRPr="004A77FB">
        <w:rPr>
          <w:rFonts w:ascii="Arial" w:hAnsi="Arial" w:cs="Arial"/>
          <w:sz w:val="20"/>
          <w:szCs w:val="20"/>
        </w:rPr>
        <w:t>classification,</w:t>
      </w:r>
      <w:r>
        <w:rPr>
          <w:rFonts w:ascii="Arial" w:hAnsi="Arial" w:cs="Arial"/>
          <w:sz w:val="20"/>
          <w:szCs w:val="20"/>
        </w:rPr>
        <w:t xml:space="preserve"> and machine learning</w:t>
      </w:r>
      <w:r w:rsidRPr="004A77FB">
        <w:rPr>
          <w:rFonts w:ascii="Arial" w:hAnsi="Arial" w:cs="Arial"/>
          <w:sz w:val="20"/>
          <w:szCs w:val="20"/>
        </w:rPr>
        <w:t xml:space="preserve">. The frequency </w:t>
      </w:r>
      <w:r>
        <w:rPr>
          <w:rFonts w:ascii="Arial" w:hAnsi="Arial" w:cs="Arial"/>
          <w:sz w:val="20"/>
          <w:szCs w:val="20"/>
        </w:rPr>
        <w:t>of</w:t>
      </w:r>
      <w:r w:rsidRPr="004A77FB">
        <w:rPr>
          <w:rFonts w:ascii="Arial" w:hAnsi="Arial" w:cs="Arial"/>
          <w:sz w:val="20"/>
          <w:szCs w:val="20"/>
        </w:rPr>
        <w:t xml:space="preserve"> punctuation symbols as well as the syntactic and lexical category quantities in each review adds valuable information and contributes to its correct classification</w:t>
      </w:r>
      <w:r>
        <w:rPr>
          <w:rFonts w:ascii="Arial" w:hAnsi="Arial" w:cs="Arial"/>
          <w:sz w:val="20"/>
          <w:szCs w:val="20"/>
        </w:rPr>
        <w:t xml:space="preserve">. </w:t>
      </w:r>
      <w:r w:rsidR="002A0671">
        <w:rPr>
          <w:rFonts w:ascii="Arial" w:hAnsi="Arial" w:cs="Arial"/>
          <w:sz w:val="20"/>
          <w:szCs w:val="20"/>
        </w:rPr>
        <w:t>The below flowchart demonstrates the libraries and methods involved in the preprocessing of the dataset</w:t>
      </w:r>
      <w:r w:rsidR="00460A63">
        <w:rPr>
          <w:rFonts w:ascii="Arial" w:hAnsi="Arial" w:cs="Arial"/>
          <w:sz w:val="20"/>
          <w:szCs w:val="20"/>
        </w:rPr>
        <w:t>.</w:t>
      </w:r>
    </w:p>
    <w:p w14:paraId="35B7B3D3" w14:textId="77777777" w:rsidR="002A0671" w:rsidRDefault="002A0671" w:rsidP="004D0C73">
      <w:pPr>
        <w:spacing w:line="240" w:lineRule="auto"/>
        <w:rPr>
          <w:rFonts w:ascii="Arial" w:hAnsi="Arial" w:cs="Arial"/>
          <w:sz w:val="20"/>
          <w:szCs w:val="20"/>
        </w:rPr>
      </w:pPr>
    </w:p>
    <w:p w14:paraId="6D644760" w14:textId="517D2095" w:rsidR="002A0671" w:rsidRPr="002A0671" w:rsidRDefault="002A0671" w:rsidP="002A0671">
      <w:pPr>
        <w:spacing w:line="240" w:lineRule="auto"/>
        <w:jc w:val="center"/>
        <w:rPr>
          <w:rFonts w:ascii="Arial" w:hAnsi="Arial" w:cs="Arial"/>
          <w:b/>
          <w:bCs/>
          <w:sz w:val="20"/>
          <w:szCs w:val="20"/>
        </w:rPr>
      </w:pPr>
      <w:r>
        <w:rPr>
          <w:noProof/>
        </w:rPr>
        <w:drawing>
          <wp:inline distT="0" distB="0" distL="0" distR="0" wp14:anchorId="4857C906" wp14:editId="60E6E787">
            <wp:extent cx="3470875" cy="3378200"/>
            <wp:effectExtent l="0" t="0" r="0" b="0"/>
            <wp:docPr id="4357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9192" name=""/>
                    <pic:cNvPicPr/>
                  </pic:nvPicPr>
                  <pic:blipFill>
                    <a:blip r:embed="rId25"/>
                    <a:stretch>
                      <a:fillRect/>
                    </a:stretch>
                  </pic:blipFill>
                  <pic:spPr>
                    <a:xfrm>
                      <a:off x="0" y="0"/>
                      <a:ext cx="3477281" cy="3384435"/>
                    </a:xfrm>
                    <a:prstGeom prst="rect">
                      <a:avLst/>
                    </a:prstGeom>
                  </pic:spPr>
                </pic:pic>
              </a:graphicData>
            </a:graphic>
          </wp:inline>
        </w:drawing>
      </w:r>
    </w:p>
    <w:p w14:paraId="68269AAB" w14:textId="77777777" w:rsidR="002A0671" w:rsidRDefault="002A0671" w:rsidP="004D0C73">
      <w:pPr>
        <w:spacing w:line="240" w:lineRule="auto"/>
        <w:rPr>
          <w:rFonts w:ascii="Arial" w:hAnsi="Arial" w:cs="Arial"/>
          <w:sz w:val="20"/>
          <w:szCs w:val="20"/>
        </w:rPr>
      </w:pPr>
    </w:p>
    <w:p w14:paraId="00BF4323" w14:textId="3B1322B0" w:rsidR="00E87FB7" w:rsidRDefault="00E87FB7" w:rsidP="004D0C73">
      <w:pPr>
        <w:spacing w:line="240" w:lineRule="auto"/>
        <w:rPr>
          <w:lang w:val="en-US"/>
        </w:rPr>
      </w:pPr>
      <w:r>
        <w:rPr>
          <w:rFonts w:ascii="Arial" w:hAnsi="Arial" w:cs="Arial"/>
          <w:sz w:val="20"/>
          <w:szCs w:val="20"/>
        </w:rPr>
        <w:t>The [‘review_text’] column was also modified to lower case and stop words were removed to allow for more accurate analysis.</w:t>
      </w:r>
    </w:p>
    <w:p w14:paraId="04685AB3" w14:textId="516CDAD4" w:rsidR="004D0C73" w:rsidRPr="00052610" w:rsidRDefault="00FF710C" w:rsidP="0045006B">
      <w:pPr>
        <w:spacing w:line="240" w:lineRule="auto"/>
        <w:rPr>
          <w:rFonts w:ascii="Arial" w:hAnsi="Arial" w:cs="Arial"/>
          <w:sz w:val="20"/>
          <w:szCs w:val="20"/>
        </w:rPr>
      </w:pPr>
      <w:r w:rsidRPr="00052610">
        <w:rPr>
          <w:rFonts w:ascii="Arial" w:hAnsi="Arial" w:cs="Arial"/>
          <w:sz w:val="20"/>
          <w:szCs w:val="20"/>
        </w:rPr>
        <w:t>Since stop</w:t>
      </w:r>
      <w:r w:rsidR="00052610" w:rsidRPr="00052610">
        <w:rPr>
          <w:rFonts w:ascii="Arial" w:hAnsi="Arial" w:cs="Arial"/>
          <w:sz w:val="20"/>
          <w:szCs w:val="20"/>
        </w:rPr>
        <w:t xml:space="preserve"> </w:t>
      </w:r>
      <w:r w:rsidRPr="00052610">
        <w:rPr>
          <w:rFonts w:ascii="Arial" w:hAnsi="Arial" w:cs="Arial"/>
          <w:sz w:val="20"/>
          <w:szCs w:val="20"/>
        </w:rPr>
        <w:t xml:space="preserve">words do not contribute any meaningful information to this text classification model, they were removed from the corpus. This allows for a smaller, more focused dataset. </w:t>
      </w:r>
      <w:r w:rsidR="008C7B42" w:rsidRPr="00052610">
        <w:rPr>
          <w:rFonts w:ascii="Arial" w:hAnsi="Arial" w:cs="Arial"/>
          <w:sz w:val="20"/>
          <w:szCs w:val="20"/>
        </w:rPr>
        <w:t>The ‘describe’ function counted 1328 stop</w:t>
      </w:r>
      <w:r w:rsidR="00052610" w:rsidRPr="00052610">
        <w:rPr>
          <w:rFonts w:ascii="Arial" w:hAnsi="Arial" w:cs="Arial"/>
          <w:sz w:val="20"/>
          <w:szCs w:val="20"/>
        </w:rPr>
        <w:t xml:space="preserve"> </w:t>
      </w:r>
      <w:r w:rsidR="008C7B42" w:rsidRPr="00052610">
        <w:rPr>
          <w:rFonts w:ascii="Arial" w:hAnsi="Arial" w:cs="Arial"/>
          <w:sz w:val="20"/>
          <w:szCs w:val="20"/>
        </w:rPr>
        <w:t xml:space="preserve">words in total in the dataset. </w:t>
      </w:r>
      <w:r w:rsidRPr="00052610">
        <w:rPr>
          <w:rFonts w:ascii="Arial" w:hAnsi="Arial" w:cs="Arial"/>
          <w:sz w:val="20"/>
          <w:szCs w:val="20"/>
        </w:rPr>
        <w:t xml:space="preserve"> </w:t>
      </w:r>
      <w:r w:rsidR="00052610" w:rsidRPr="00052610">
        <w:rPr>
          <w:rFonts w:ascii="Arial" w:hAnsi="Arial" w:cs="Arial"/>
          <w:sz w:val="20"/>
          <w:szCs w:val="20"/>
        </w:rPr>
        <w:t>This lower-level information also prevents significant words that may contribute to the sentiment analysis later in the analysis from being</w:t>
      </w:r>
      <w:r w:rsidR="00052610">
        <w:rPr>
          <w:rFonts w:ascii="Arial" w:hAnsi="Arial" w:cs="Arial"/>
          <w:sz w:val="20"/>
          <w:szCs w:val="20"/>
        </w:rPr>
        <w:t xml:space="preserve"> treated.</w:t>
      </w:r>
    </w:p>
    <w:p w14:paraId="21734E08" w14:textId="3339C6F1" w:rsidR="00B847F8" w:rsidRDefault="00E87FB7" w:rsidP="00766AF0">
      <w:pPr>
        <w:spacing w:line="276" w:lineRule="auto"/>
        <w:rPr>
          <w:rFonts w:ascii="Arial" w:hAnsi="Arial" w:cs="Arial"/>
          <w:sz w:val="20"/>
          <w:szCs w:val="20"/>
          <w:lang w:val="en-US"/>
        </w:rPr>
      </w:pPr>
      <w:r>
        <w:rPr>
          <w:rFonts w:ascii="Arial" w:hAnsi="Arial" w:cs="Arial"/>
          <w:sz w:val="20"/>
          <w:szCs w:val="20"/>
        </w:rPr>
        <w:t xml:space="preserve"> </w:t>
      </w:r>
      <w:r w:rsidR="00E63601" w:rsidRPr="00052610">
        <w:rPr>
          <w:rFonts w:ascii="Arial" w:hAnsi="Arial" w:cs="Arial"/>
          <w:sz w:val="20"/>
          <w:szCs w:val="20"/>
        </w:rPr>
        <w:t xml:space="preserve">The counter class imported from ‘collections’ module was used to process and store punction types and counts for analyzing frequency and generate visualizations of punctuation types. </w:t>
      </w:r>
      <w:r w:rsidR="0045006B">
        <w:rPr>
          <w:rFonts w:ascii="Arial" w:hAnsi="Arial" w:cs="Arial"/>
          <w:sz w:val="20"/>
          <w:szCs w:val="20"/>
        </w:rPr>
        <w:t>This included exclamation marks, comma’s, dollar signs, hashtags, underscores,</w:t>
      </w:r>
      <w:r w:rsidR="0045006B" w:rsidRPr="0045006B">
        <w:rPr>
          <w:rFonts w:ascii="Arial" w:hAnsi="Arial" w:cs="Arial"/>
          <w:sz w:val="20"/>
          <w:szCs w:val="20"/>
        </w:rPr>
        <w:t xml:space="preserve"> </w:t>
      </w:r>
      <w:r w:rsidR="0045006B" w:rsidRPr="004A77FB">
        <w:rPr>
          <w:rFonts w:ascii="Arial" w:hAnsi="Arial" w:cs="Arial"/>
          <w:sz w:val="20"/>
          <w:szCs w:val="20"/>
        </w:rPr>
        <w:t>emoticons, non-word characters</w:t>
      </w:r>
      <w:r w:rsidR="0045006B">
        <w:rPr>
          <w:rFonts w:ascii="Arial" w:hAnsi="Arial" w:cs="Arial"/>
          <w:sz w:val="20"/>
          <w:szCs w:val="20"/>
        </w:rPr>
        <w:t xml:space="preserve">, at symbols, full stops, </w:t>
      </w:r>
      <w:r w:rsidR="00B5425A">
        <w:rPr>
          <w:rFonts w:ascii="Arial" w:hAnsi="Arial" w:cs="Arial"/>
          <w:sz w:val="20"/>
          <w:szCs w:val="20"/>
        </w:rPr>
        <w:t>brackets,</w:t>
      </w:r>
      <w:r w:rsidR="0045006B">
        <w:rPr>
          <w:rFonts w:ascii="Arial" w:hAnsi="Arial" w:cs="Arial"/>
          <w:sz w:val="20"/>
          <w:szCs w:val="20"/>
        </w:rPr>
        <w:t xml:space="preserve"> and </w:t>
      </w:r>
      <w:r w:rsidR="009C5E8D">
        <w:rPr>
          <w:rFonts w:ascii="Arial" w:hAnsi="Arial" w:cs="Arial"/>
          <w:sz w:val="20"/>
          <w:szCs w:val="20"/>
        </w:rPr>
        <w:t>colons</w:t>
      </w:r>
      <w:r w:rsidR="0045006B">
        <w:rPr>
          <w:rFonts w:ascii="Arial" w:hAnsi="Arial" w:cs="Arial"/>
          <w:sz w:val="20"/>
          <w:szCs w:val="20"/>
        </w:rPr>
        <w:t xml:space="preserve">. </w:t>
      </w:r>
      <w:r w:rsidR="00E63601" w:rsidRPr="00E63601">
        <w:rPr>
          <w:rFonts w:ascii="Arial" w:hAnsi="Arial" w:cs="Arial"/>
          <w:sz w:val="20"/>
          <w:szCs w:val="20"/>
          <w:lang w:val="en-US"/>
        </w:rPr>
        <w:t xml:space="preserve">Inauthentic reviews typically have typos, either an excessive amount or complete lack of punctuation in relation to their word count and poor grammar. </w:t>
      </w:r>
      <w:r w:rsidR="00F33ED9" w:rsidRPr="00E63601">
        <w:rPr>
          <w:rFonts w:ascii="Arial" w:hAnsi="Arial" w:cs="Arial"/>
          <w:sz w:val="20"/>
          <w:szCs w:val="20"/>
          <w:lang w:val="en-US"/>
        </w:rPr>
        <w:t xml:space="preserve">The punctuation marks of each line were </w:t>
      </w:r>
      <w:r w:rsidR="00F33ED9">
        <w:rPr>
          <w:rFonts w:ascii="Arial" w:hAnsi="Arial" w:cs="Arial"/>
          <w:sz w:val="20"/>
          <w:szCs w:val="20"/>
          <w:lang w:val="en-US"/>
        </w:rPr>
        <w:t xml:space="preserve">also </w:t>
      </w:r>
      <w:r w:rsidR="00F33ED9" w:rsidRPr="00E63601">
        <w:rPr>
          <w:rFonts w:ascii="Arial" w:hAnsi="Arial" w:cs="Arial"/>
          <w:sz w:val="20"/>
          <w:szCs w:val="20"/>
          <w:lang w:val="en-US"/>
        </w:rPr>
        <w:t xml:space="preserve">accumulated in a dictionary and each element was transposed into data frame columns for a greater overview. </w:t>
      </w:r>
      <w:r w:rsidR="00E63601" w:rsidRPr="00E63601">
        <w:rPr>
          <w:rFonts w:ascii="Arial" w:hAnsi="Arial" w:cs="Arial"/>
          <w:sz w:val="20"/>
          <w:szCs w:val="20"/>
          <w:lang w:val="en-US"/>
        </w:rPr>
        <w:t>Three additional columns were added: punctuation count, punctuation list and accumulated punctuation dictionary.</w:t>
      </w:r>
      <w:r w:rsidR="00E63601">
        <w:rPr>
          <w:rFonts w:ascii="Arial" w:hAnsi="Arial" w:cs="Arial"/>
          <w:sz w:val="20"/>
          <w:szCs w:val="20"/>
          <w:lang w:val="en-US"/>
        </w:rPr>
        <w:t xml:space="preserve"> </w:t>
      </w:r>
      <w:r w:rsidR="00D902A8">
        <w:rPr>
          <w:rFonts w:ascii="Arial" w:hAnsi="Arial" w:cs="Arial"/>
          <w:sz w:val="20"/>
          <w:szCs w:val="20"/>
          <w:lang w:val="en-US"/>
        </w:rPr>
        <w:t xml:space="preserve">This information will be reused later for the </w:t>
      </w:r>
      <w:r w:rsidR="00460A63">
        <w:rPr>
          <w:rFonts w:ascii="Arial" w:hAnsi="Arial" w:cs="Arial"/>
          <w:sz w:val="20"/>
          <w:szCs w:val="20"/>
          <w:lang w:val="en-US"/>
        </w:rPr>
        <w:t>rule-based</w:t>
      </w:r>
      <w:r w:rsidR="00D902A8">
        <w:rPr>
          <w:rFonts w:ascii="Arial" w:hAnsi="Arial" w:cs="Arial"/>
          <w:sz w:val="20"/>
          <w:szCs w:val="20"/>
          <w:lang w:val="en-US"/>
        </w:rPr>
        <w:t xml:space="preserve"> classification</w:t>
      </w:r>
      <w:r w:rsidR="00460A63">
        <w:rPr>
          <w:rFonts w:ascii="Arial" w:hAnsi="Arial" w:cs="Arial"/>
          <w:sz w:val="20"/>
          <w:szCs w:val="20"/>
          <w:lang w:val="en-US"/>
        </w:rPr>
        <w:t xml:space="preserve">. </w:t>
      </w:r>
    </w:p>
    <w:p w14:paraId="171F399E" w14:textId="77777777" w:rsidR="00B847F8" w:rsidRPr="004A77FB" w:rsidRDefault="00B847F8" w:rsidP="00766AF0">
      <w:pPr>
        <w:spacing w:line="276" w:lineRule="auto"/>
        <w:rPr>
          <w:rFonts w:ascii="Arial" w:hAnsi="Arial" w:cs="Arial"/>
          <w:sz w:val="20"/>
          <w:szCs w:val="20"/>
        </w:rPr>
      </w:pPr>
    </w:p>
    <w:p w14:paraId="5069E2F7" w14:textId="44A7EF5F" w:rsidR="00C15791" w:rsidRPr="004A77FB" w:rsidRDefault="008C14AE" w:rsidP="00766AF0">
      <w:pPr>
        <w:spacing w:line="276" w:lineRule="auto"/>
        <w:rPr>
          <w:rFonts w:ascii="Arial" w:hAnsi="Arial" w:cs="Arial"/>
          <w:sz w:val="20"/>
          <w:szCs w:val="20"/>
        </w:rPr>
      </w:pPr>
      <w:hyperlink r:id="rId26" w:history="1">
        <w:r w:rsidR="00C15791" w:rsidRPr="004A77FB">
          <w:rPr>
            <w:rStyle w:val="Hyperlink"/>
            <w:rFonts w:ascii="Arial" w:hAnsi="Arial" w:cs="Arial"/>
            <w:sz w:val="20"/>
            <w:szCs w:val="20"/>
          </w:rPr>
          <w:t>How to use NLTK for POS tagging in Pandas (practicaldatascience.co.uk)</w:t>
        </w:r>
      </w:hyperlink>
    </w:p>
    <w:p w14:paraId="58CBA9F4" w14:textId="610613B9" w:rsidR="00A273FC" w:rsidRDefault="00B66FA4" w:rsidP="00D5562E">
      <w:pPr>
        <w:spacing w:line="276" w:lineRule="auto"/>
        <w:rPr>
          <w:rFonts w:ascii="Arial" w:hAnsi="Arial" w:cs="Arial"/>
          <w:sz w:val="20"/>
          <w:szCs w:val="20"/>
          <w:lang w:val="en-US"/>
        </w:rPr>
      </w:pPr>
      <w:r>
        <w:rPr>
          <w:rFonts w:ascii="Arial" w:hAnsi="Arial" w:cs="Arial"/>
          <w:sz w:val="20"/>
          <w:szCs w:val="20"/>
          <w:lang w:val="en-US"/>
        </w:rPr>
        <w:t>T</w:t>
      </w:r>
      <w:r w:rsidR="00DB3383">
        <w:rPr>
          <w:rFonts w:ascii="Arial" w:hAnsi="Arial" w:cs="Arial"/>
          <w:sz w:val="20"/>
          <w:szCs w:val="20"/>
          <w:lang w:val="en-US"/>
        </w:rPr>
        <w:t>he T</w:t>
      </w:r>
      <w:r>
        <w:rPr>
          <w:rFonts w:ascii="Arial" w:hAnsi="Arial" w:cs="Arial"/>
          <w:sz w:val="20"/>
          <w:szCs w:val="20"/>
          <w:lang w:val="en-US"/>
        </w:rPr>
        <w:t>f-idf</w:t>
      </w:r>
      <w:r w:rsidR="00DB3383">
        <w:rPr>
          <w:rFonts w:ascii="Arial" w:hAnsi="Arial" w:cs="Arial"/>
          <w:sz w:val="20"/>
          <w:szCs w:val="20"/>
          <w:lang w:val="en-US"/>
        </w:rPr>
        <w:t xml:space="preserve"> library</w:t>
      </w:r>
      <w:r>
        <w:rPr>
          <w:rFonts w:ascii="Arial" w:hAnsi="Arial" w:cs="Arial"/>
          <w:sz w:val="20"/>
          <w:szCs w:val="20"/>
          <w:lang w:val="en-US"/>
        </w:rPr>
        <w:t xml:space="preserve"> was employed to provide more information on the content of each review. </w:t>
      </w:r>
      <w:r w:rsidR="005924C0">
        <w:rPr>
          <w:rFonts w:ascii="Arial" w:hAnsi="Arial" w:cs="Arial"/>
          <w:sz w:val="20"/>
          <w:szCs w:val="20"/>
          <w:lang w:val="en-US"/>
        </w:rPr>
        <w:t xml:space="preserve">The proportion of occurrences of a certain term to the total number of that term in the dataset provides an </w:t>
      </w:r>
      <w:r w:rsidR="005924C0">
        <w:rPr>
          <w:rFonts w:ascii="Arial" w:hAnsi="Arial" w:cs="Arial"/>
          <w:sz w:val="20"/>
          <w:szCs w:val="20"/>
          <w:lang w:val="en-US"/>
        </w:rPr>
        <w:lastRenderedPageBreak/>
        <w:t xml:space="preserve">insight into emphasis and importance a reviewer has attributed to term. </w:t>
      </w:r>
      <w:r w:rsidR="003A47B4" w:rsidRPr="004A77FB">
        <w:rPr>
          <w:rFonts w:ascii="Arial" w:hAnsi="Arial" w:cs="Arial"/>
          <w:sz w:val="20"/>
          <w:szCs w:val="20"/>
          <w:lang w:val="en-US"/>
        </w:rPr>
        <w:t>This preprocessing permits a model to learn relationships between words as it is now represented as a vector</w:t>
      </w:r>
      <w:r w:rsidR="003A47B4">
        <w:rPr>
          <w:rFonts w:ascii="Arial" w:hAnsi="Arial" w:cs="Arial"/>
          <w:sz w:val="20"/>
          <w:szCs w:val="20"/>
          <w:lang w:val="en-US"/>
        </w:rPr>
        <w:t>.</w:t>
      </w:r>
      <w:r w:rsidR="00B5425A">
        <w:rPr>
          <w:rFonts w:ascii="Arial" w:hAnsi="Arial" w:cs="Arial"/>
          <w:sz w:val="20"/>
          <w:szCs w:val="20"/>
          <w:lang w:val="en-US"/>
        </w:rPr>
        <w:t xml:space="preserve"> </w:t>
      </w:r>
      <w:r w:rsidR="003A47B4">
        <w:rPr>
          <w:rFonts w:ascii="Arial" w:hAnsi="Arial" w:cs="Arial"/>
          <w:sz w:val="20"/>
          <w:szCs w:val="20"/>
          <w:lang w:val="en-US"/>
        </w:rPr>
        <w:t xml:space="preserve">Count vectorizer from the sklearn library was used to convert the collection of text into a matrix of tokens. N-gram count of the number of unique words is </w:t>
      </w:r>
      <w:r w:rsidR="00D902A8">
        <w:rPr>
          <w:rFonts w:ascii="Arial" w:hAnsi="Arial" w:cs="Arial"/>
          <w:sz w:val="20"/>
          <w:szCs w:val="20"/>
          <w:lang w:val="en-US"/>
        </w:rPr>
        <w:t>9</w:t>
      </w:r>
      <w:r w:rsidR="00517AA5">
        <w:rPr>
          <w:rFonts w:ascii="Arial" w:hAnsi="Arial" w:cs="Arial"/>
          <w:sz w:val="20"/>
          <w:szCs w:val="20"/>
          <w:lang w:val="en-US"/>
        </w:rPr>
        <w:t>76</w:t>
      </w:r>
      <w:r w:rsidR="003A47B4">
        <w:rPr>
          <w:rFonts w:ascii="Arial" w:hAnsi="Arial" w:cs="Arial"/>
          <w:sz w:val="20"/>
          <w:szCs w:val="20"/>
          <w:lang w:val="en-US"/>
        </w:rPr>
        <w:t xml:space="preserve">. </w:t>
      </w:r>
      <w:r w:rsidR="00B5425A">
        <w:rPr>
          <w:rFonts w:ascii="Arial" w:hAnsi="Arial" w:cs="Arial"/>
          <w:sz w:val="20"/>
          <w:szCs w:val="20"/>
          <w:lang w:val="en-US"/>
        </w:rPr>
        <w:t>The count vectorizer was also used to create a bag-of-words representation of the text data which results in a matrix of the reviews. 1</w:t>
      </w:r>
      <w:r w:rsidR="00604DB1">
        <w:rPr>
          <w:rFonts w:ascii="Arial" w:hAnsi="Arial" w:cs="Arial"/>
          <w:sz w:val="20"/>
          <w:szCs w:val="20"/>
          <w:lang w:val="en-US"/>
        </w:rPr>
        <w:t>328</w:t>
      </w:r>
      <w:r w:rsidR="00B5425A">
        <w:rPr>
          <w:rFonts w:ascii="Arial" w:hAnsi="Arial" w:cs="Arial"/>
          <w:sz w:val="20"/>
          <w:szCs w:val="20"/>
          <w:lang w:val="en-US"/>
        </w:rPr>
        <w:t xml:space="preserve"> rows representing the number of reviews and </w:t>
      </w:r>
      <w:r w:rsidR="00D902A8">
        <w:rPr>
          <w:rFonts w:ascii="Arial" w:hAnsi="Arial" w:cs="Arial"/>
          <w:sz w:val="20"/>
          <w:szCs w:val="20"/>
          <w:lang w:val="en-US"/>
        </w:rPr>
        <w:t>9</w:t>
      </w:r>
      <w:r w:rsidR="00517AA5">
        <w:rPr>
          <w:rFonts w:ascii="Arial" w:hAnsi="Arial" w:cs="Arial"/>
          <w:sz w:val="20"/>
          <w:szCs w:val="20"/>
          <w:lang w:val="en-US"/>
        </w:rPr>
        <w:t>76</w:t>
      </w:r>
      <w:r w:rsidR="00B5425A">
        <w:rPr>
          <w:rFonts w:ascii="Arial" w:hAnsi="Arial" w:cs="Arial"/>
          <w:sz w:val="20"/>
          <w:szCs w:val="20"/>
          <w:lang w:val="en-US"/>
        </w:rPr>
        <w:t xml:space="preserve"> columns representing the unique words. The matrix has non-zero count of </w:t>
      </w:r>
      <w:r w:rsidR="00517AA5">
        <w:rPr>
          <w:rFonts w:ascii="Arial" w:hAnsi="Arial" w:cs="Arial"/>
          <w:sz w:val="20"/>
          <w:szCs w:val="20"/>
          <w:lang w:val="en-US"/>
        </w:rPr>
        <w:t>30047</w:t>
      </w:r>
      <w:r w:rsidR="00B5425A">
        <w:rPr>
          <w:rFonts w:ascii="Arial" w:hAnsi="Arial" w:cs="Arial"/>
          <w:sz w:val="20"/>
          <w:szCs w:val="20"/>
          <w:lang w:val="en-US"/>
        </w:rPr>
        <w:t xml:space="preserve"> and a relatively low sparsity of </w:t>
      </w:r>
      <w:r w:rsidR="00D902A8">
        <w:rPr>
          <w:rFonts w:ascii="Arial" w:hAnsi="Arial" w:cs="Arial"/>
          <w:sz w:val="20"/>
          <w:szCs w:val="20"/>
          <w:lang w:val="en-US"/>
        </w:rPr>
        <w:t>2.</w:t>
      </w:r>
      <w:r w:rsidR="00517AA5">
        <w:rPr>
          <w:rFonts w:ascii="Arial" w:hAnsi="Arial" w:cs="Arial"/>
          <w:sz w:val="20"/>
          <w:szCs w:val="20"/>
          <w:lang w:val="en-US"/>
        </w:rPr>
        <w:t>32</w:t>
      </w:r>
      <w:r w:rsidR="00B5425A">
        <w:rPr>
          <w:rFonts w:ascii="Arial" w:hAnsi="Arial" w:cs="Arial"/>
          <w:sz w:val="20"/>
          <w:szCs w:val="20"/>
          <w:lang w:val="en-US"/>
        </w:rPr>
        <w:t xml:space="preserve">%. </w:t>
      </w:r>
    </w:p>
    <w:p w14:paraId="67DA8F82" w14:textId="77999463" w:rsidR="00B5425A" w:rsidRPr="004A77FB" w:rsidRDefault="00517AA5" w:rsidP="00604DB1">
      <w:pPr>
        <w:spacing w:line="276" w:lineRule="auto"/>
        <w:jc w:val="center"/>
        <w:rPr>
          <w:rFonts w:ascii="Arial" w:hAnsi="Arial" w:cs="Arial"/>
          <w:sz w:val="20"/>
          <w:szCs w:val="20"/>
          <w:lang w:val="en-US"/>
        </w:rPr>
      </w:pPr>
      <w:r>
        <w:rPr>
          <w:noProof/>
        </w:rPr>
        <w:drawing>
          <wp:inline distT="0" distB="0" distL="0" distR="0" wp14:anchorId="59DE7FA4" wp14:editId="47D3A326">
            <wp:extent cx="3209925" cy="704850"/>
            <wp:effectExtent l="0" t="0" r="9525" b="0"/>
            <wp:docPr id="12517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8132" name=""/>
                    <pic:cNvPicPr/>
                  </pic:nvPicPr>
                  <pic:blipFill>
                    <a:blip r:embed="rId27"/>
                    <a:stretch>
                      <a:fillRect/>
                    </a:stretch>
                  </pic:blipFill>
                  <pic:spPr>
                    <a:xfrm>
                      <a:off x="0" y="0"/>
                      <a:ext cx="3209925" cy="704850"/>
                    </a:xfrm>
                    <a:prstGeom prst="rect">
                      <a:avLst/>
                    </a:prstGeom>
                  </pic:spPr>
                </pic:pic>
              </a:graphicData>
            </a:graphic>
          </wp:inline>
        </w:drawing>
      </w:r>
    </w:p>
    <w:p w14:paraId="0DD96B46" w14:textId="306FC442" w:rsidR="00AA1DCA" w:rsidRDefault="0014410C" w:rsidP="00D5562E">
      <w:pPr>
        <w:spacing w:line="276" w:lineRule="auto"/>
        <w:rPr>
          <w:rFonts w:ascii="Arial" w:hAnsi="Arial" w:cs="Arial"/>
          <w:sz w:val="20"/>
          <w:szCs w:val="20"/>
        </w:rPr>
      </w:pPr>
      <w:r>
        <w:rPr>
          <w:rFonts w:ascii="Arial" w:hAnsi="Arial" w:cs="Arial"/>
          <w:sz w:val="20"/>
          <w:szCs w:val="20"/>
        </w:rPr>
        <w:t xml:space="preserve">The TF-IDF transformed weights were converted to a NumPy array type dataset to present the keywords, weights and sums for each review and demonstrate their context in the complete corpus. </w:t>
      </w:r>
      <w:r w:rsidR="00C25D45">
        <w:rPr>
          <w:rFonts w:ascii="Arial" w:hAnsi="Arial" w:cs="Arial"/>
          <w:sz w:val="20"/>
          <w:szCs w:val="20"/>
        </w:rPr>
        <w:t xml:space="preserve"> The top </w:t>
      </w:r>
      <w:r w:rsidR="00604DB1">
        <w:rPr>
          <w:rFonts w:ascii="Arial" w:hAnsi="Arial" w:cs="Arial"/>
          <w:sz w:val="20"/>
          <w:szCs w:val="20"/>
        </w:rPr>
        <w:t>10</w:t>
      </w:r>
      <w:r w:rsidR="00C25D45">
        <w:rPr>
          <w:rFonts w:ascii="Arial" w:hAnsi="Arial" w:cs="Arial"/>
          <w:sz w:val="20"/>
          <w:szCs w:val="20"/>
        </w:rPr>
        <w:t xml:space="preserve"> most frequent words are shown below in </w:t>
      </w:r>
      <w:r w:rsidR="00C25D45" w:rsidRPr="00C25D45">
        <w:rPr>
          <w:rFonts w:ascii="Arial" w:hAnsi="Arial" w:cs="Arial"/>
          <w:sz w:val="20"/>
          <w:szCs w:val="20"/>
          <w:highlight w:val="yellow"/>
        </w:rPr>
        <w:t>fig x.</w:t>
      </w:r>
      <w:r w:rsidR="00E5046D">
        <w:rPr>
          <w:rFonts w:ascii="Arial" w:hAnsi="Arial" w:cs="Arial"/>
          <w:sz w:val="20"/>
          <w:szCs w:val="20"/>
        </w:rPr>
        <w:t xml:space="preserve"> </w:t>
      </w:r>
      <w:r w:rsidR="00604DB1">
        <w:rPr>
          <w:rFonts w:ascii="Arial" w:hAnsi="Arial" w:cs="Arial"/>
          <w:sz w:val="20"/>
          <w:szCs w:val="20"/>
        </w:rPr>
        <w:t>’</w:t>
      </w:r>
      <w:r w:rsidR="00517AA5">
        <w:rPr>
          <w:rFonts w:ascii="Arial" w:hAnsi="Arial" w:cs="Arial"/>
          <w:sz w:val="20"/>
          <w:szCs w:val="20"/>
        </w:rPr>
        <w:t>Food</w:t>
      </w:r>
      <w:r w:rsidR="00604DB1">
        <w:rPr>
          <w:rFonts w:ascii="Arial" w:hAnsi="Arial" w:cs="Arial"/>
          <w:sz w:val="20"/>
          <w:szCs w:val="20"/>
        </w:rPr>
        <w:t xml:space="preserve">’ is by far the most common and is featured </w:t>
      </w:r>
      <w:r w:rsidR="00E5046D">
        <w:rPr>
          <w:rFonts w:ascii="Arial" w:hAnsi="Arial" w:cs="Arial"/>
          <w:sz w:val="20"/>
          <w:szCs w:val="20"/>
        </w:rPr>
        <w:t>1062</w:t>
      </w:r>
      <w:r w:rsidR="00604DB1">
        <w:rPr>
          <w:rFonts w:ascii="Arial" w:hAnsi="Arial" w:cs="Arial"/>
          <w:sz w:val="20"/>
          <w:szCs w:val="20"/>
        </w:rPr>
        <w:t xml:space="preserve"> times, </w:t>
      </w:r>
      <w:r w:rsidR="00E5046D">
        <w:rPr>
          <w:rFonts w:ascii="Arial" w:hAnsi="Arial" w:cs="Arial"/>
          <w:sz w:val="20"/>
          <w:szCs w:val="20"/>
        </w:rPr>
        <w:t xml:space="preserve">and </w:t>
      </w:r>
      <w:r w:rsidR="00604DB1">
        <w:rPr>
          <w:rFonts w:ascii="Arial" w:hAnsi="Arial" w:cs="Arial"/>
          <w:sz w:val="20"/>
          <w:szCs w:val="20"/>
        </w:rPr>
        <w:t>‘</w:t>
      </w:r>
      <w:r w:rsidR="00E5046D">
        <w:rPr>
          <w:rFonts w:ascii="Arial" w:hAnsi="Arial" w:cs="Arial"/>
          <w:sz w:val="20"/>
          <w:szCs w:val="20"/>
        </w:rPr>
        <w:t>good</w:t>
      </w:r>
      <w:r w:rsidR="00604DB1">
        <w:rPr>
          <w:rFonts w:ascii="Arial" w:hAnsi="Arial" w:cs="Arial"/>
          <w:sz w:val="20"/>
          <w:szCs w:val="20"/>
        </w:rPr>
        <w:t xml:space="preserve">’ is the second with </w:t>
      </w:r>
      <w:r w:rsidR="00E5046D">
        <w:rPr>
          <w:rFonts w:ascii="Arial" w:hAnsi="Arial" w:cs="Arial"/>
          <w:sz w:val="20"/>
          <w:szCs w:val="20"/>
        </w:rPr>
        <w:t>563</w:t>
      </w:r>
      <w:r w:rsidR="00604DB1">
        <w:rPr>
          <w:rFonts w:ascii="Arial" w:hAnsi="Arial" w:cs="Arial"/>
          <w:sz w:val="20"/>
          <w:szCs w:val="20"/>
        </w:rPr>
        <w:t xml:space="preserve"> times.</w:t>
      </w:r>
      <w:r w:rsidR="00E5046D">
        <w:rPr>
          <w:rFonts w:ascii="Arial" w:hAnsi="Arial" w:cs="Arial"/>
          <w:sz w:val="20"/>
          <w:szCs w:val="20"/>
        </w:rPr>
        <w:t xml:space="preserve"> Other frequent words featured in the top 10 list have generally positive connotation such as ‘great’, ‘nice’ and ‘</w:t>
      </w:r>
      <w:proofErr w:type="gramStart"/>
      <w:r w:rsidR="00E5046D">
        <w:rPr>
          <w:rFonts w:ascii="Arial" w:hAnsi="Arial" w:cs="Arial"/>
          <w:sz w:val="20"/>
          <w:szCs w:val="20"/>
        </w:rPr>
        <w:t>delicious’</w:t>
      </w:r>
      <w:proofErr w:type="gramEnd"/>
      <w:r w:rsidR="00E5046D">
        <w:rPr>
          <w:rFonts w:ascii="Arial" w:hAnsi="Arial" w:cs="Arial"/>
          <w:sz w:val="20"/>
          <w:szCs w:val="20"/>
        </w:rPr>
        <w:t xml:space="preserve">. </w:t>
      </w:r>
    </w:p>
    <w:p w14:paraId="5AA0DB6F" w14:textId="5B245BC9" w:rsidR="00604DB1" w:rsidRDefault="00517AA5" w:rsidP="00517AA5">
      <w:pPr>
        <w:spacing w:line="276" w:lineRule="auto"/>
        <w:jc w:val="center"/>
        <w:rPr>
          <w:rFonts w:ascii="Arial" w:hAnsi="Arial" w:cs="Arial"/>
          <w:sz w:val="20"/>
          <w:szCs w:val="20"/>
        </w:rPr>
      </w:pPr>
      <w:r>
        <w:rPr>
          <w:noProof/>
        </w:rPr>
        <w:drawing>
          <wp:inline distT="0" distB="0" distL="0" distR="0" wp14:anchorId="1CE211E7" wp14:editId="27D58344">
            <wp:extent cx="1809750" cy="3190875"/>
            <wp:effectExtent l="0" t="0" r="0" b="9525"/>
            <wp:docPr id="113313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9423" name=""/>
                    <pic:cNvPicPr/>
                  </pic:nvPicPr>
                  <pic:blipFill>
                    <a:blip r:embed="rId28"/>
                    <a:stretch>
                      <a:fillRect/>
                    </a:stretch>
                  </pic:blipFill>
                  <pic:spPr>
                    <a:xfrm>
                      <a:off x="0" y="0"/>
                      <a:ext cx="1809750" cy="3190875"/>
                    </a:xfrm>
                    <a:prstGeom prst="rect">
                      <a:avLst/>
                    </a:prstGeom>
                  </pic:spPr>
                </pic:pic>
              </a:graphicData>
            </a:graphic>
          </wp:inline>
        </w:drawing>
      </w:r>
    </w:p>
    <w:p w14:paraId="68D83F25" w14:textId="72B19808" w:rsidR="00C25D45" w:rsidRDefault="00C25D45" w:rsidP="00D5562E">
      <w:pPr>
        <w:spacing w:line="276" w:lineRule="auto"/>
        <w:rPr>
          <w:rFonts w:ascii="Arial" w:hAnsi="Arial" w:cs="Arial"/>
          <w:sz w:val="20"/>
          <w:szCs w:val="20"/>
        </w:rPr>
      </w:pPr>
      <w:r>
        <w:rPr>
          <w:rFonts w:ascii="Arial" w:hAnsi="Arial" w:cs="Arial"/>
          <w:sz w:val="20"/>
          <w:szCs w:val="20"/>
        </w:rPr>
        <w:t xml:space="preserve">The top </w:t>
      </w:r>
      <w:r w:rsidR="00604DB1">
        <w:rPr>
          <w:rFonts w:ascii="Arial" w:hAnsi="Arial" w:cs="Arial"/>
          <w:sz w:val="20"/>
          <w:szCs w:val="20"/>
        </w:rPr>
        <w:t>1</w:t>
      </w:r>
      <w:r>
        <w:rPr>
          <w:rFonts w:ascii="Arial" w:hAnsi="Arial" w:cs="Arial"/>
          <w:sz w:val="20"/>
          <w:szCs w:val="20"/>
        </w:rPr>
        <w:t xml:space="preserve">0 most heavily weighted words are shown below in </w:t>
      </w:r>
      <w:r w:rsidRPr="00C25D45">
        <w:rPr>
          <w:rFonts w:ascii="Arial" w:hAnsi="Arial" w:cs="Arial"/>
          <w:sz w:val="20"/>
          <w:szCs w:val="20"/>
          <w:highlight w:val="yellow"/>
        </w:rPr>
        <w:t xml:space="preserve">fix x. </w:t>
      </w:r>
      <w:r w:rsidR="00604DB1">
        <w:rPr>
          <w:rFonts w:ascii="Arial" w:hAnsi="Arial" w:cs="Arial"/>
          <w:sz w:val="20"/>
          <w:szCs w:val="20"/>
        </w:rPr>
        <w:t>‘</w:t>
      </w:r>
      <w:r w:rsidR="00520784">
        <w:rPr>
          <w:rFonts w:ascii="Arial" w:hAnsi="Arial" w:cs="Arial"/>
          <w:sz w:val="20"/>
          <w:szCs w:val="20"/>
        </w:rPr>
        <w:t>food</w:t>
      </w:r>
      <w:r w:rsidR="00604DB1">
        <w:rPr>
          <w:rFonts w:ascii="Arial" w:hAnsi="Arial" w:cs="Arial"/>
          <w:sz w:val="20"/>
          <w:szCs w:val="20"/>
        </w:rPr>
        <w:t>’ is naturally the heaviest weighted word at 0.</w:t>
      </w:r>
      <w:r w:rsidR="00520784">
        <w:rPr>
          <w:rFonts w:ascii="Arial" w:hAnsi="Arial" w:cs="Arial"/>
          <w:sz w:val="20"/>
          <w:szCs w:val="20"/>
        </w:rPr>
        <w:t>0625</w:t>
      </w:r>
      <w:r w:rsidR="00604DB1">
        <w:rPr>
          <w:rFonts w:ascii="Arial" w:hAnsi="Arial" w:cs="Arial"/>
          <w:sz w:val="20"/>
          <w:szCs w:val="20"/>
        </w:rPr>
        <w:t xml:space="preserve"> and ‘</w:t>
      </w:r>
      <w:r w:rsidR="00520784">
        <w:rPr>
          <w:rFonts w:ascii="Arial" w:hAnsi="Arial" w:cs="Arial"/>
          <w:sz w:val="20"/>
          <w:szCs w:val="20"/>
        </w:rPr>
        <w:t>good</w:t>
      </w:r>
      <w:r w:rsidR="00604DB1">
        <w:rPr>
          <w:rFonts w:ascii="Arial" w:hAnsi="Arial" w:cs="Arial"/>
          <w:sz w:val="20"/>
          <w:szCs w:val="20"/>
        </w:rPr>
        <w:t>’ being second at 0.</w:t>
      </w:r>
      <w:r w:rsidR="00520784">
        <w:rPr>
          <w:rFonts w:ascii="Arial" w:hAnsi="Arial" w:cs="Arial"/>
          <w:sz w:val="20"/>
          <w:szCs w:val="20"/>
        </w:rPr>
        <w:t>0485. Other heavily weighted words include staff, place and more positive adjectives which provides evidence that the reviews in the dataset are relevant to the subject and overall positive in nature.</w:t>
      </w:r>
    </w:p>
    <w:p w14:paraId="61D01D87" w14:textId="415AEE5B" w:rsidR="00604DB1" w:rsidRPr="004A77FB" w:rsidRDefault="00517AA5" w:rsidP="00517AA5">
      <w:pPr>
        <w:spacing w:line="276" w:lineRule="auto"/>
        <w:jc w:val="center"/>
        <w:rPr>
          <w:rFonts w:ascii="Arial" w:hAnsi="Arial" w:cs="Arial"/>
          <w:sz w:val="20"/>
          <w:szCs w:val="20"/>
        </w:rPr>
      </w:pPr>
      <w:r>
        <w:rPr>
          <w:noProof/>
        </w:rPr>
        <w:lastRenderedPageBreak/>
        <w:drawing>
          <wp:inline distT="0" distB="0" distL="0" distR="0" wp14:anchorId="587702B5" wp14:editId="68AFB7F0">
            <wp:extent cx="1638300" cy="3448050"/>
            <wp:effectExtent l="0" t="0" r="0" b="0"/>
            <wp:docPr id="34137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1679" name=""/>
                    <pic:cNvPicPr/>
                  </pic:nvPicPr>
                  <pic:blipFill>
                    <a:blip r:embed="rId29"/>
                    <a:stretch>
                      <a:fillRect/>
                    </a:stretch>
                  </pic:blipFill>
                  <pic:spPr>
                    <a:xfrm>
                      <a:off x="0" y="0"/>
                      <a:ext cx="1638300" cy="3448050"/>
                    </a:xfrm>
                    <a:prstGeom prst="rect">
                      <a:avLst/>
                    </a:prstGeom>
                  </pic:spPr>
                </pic:pic>
              </a:graphicData>
            </a:graphic>
          </wp:inline>
        </w:drawing>
      </w:r>
    </w:p>
    <w:p w14:paraId="45E6A067" w14:textId="35072D17" w:rsidR="00C15791" w:rsidRPr="004A77FB" w:rsidRDefault="00AA1DCA" w:rsidP="00AA1DCA">
      <w:pPr>
        <w:rPr>
          <w:rFonts w:ascii="Arial" w:hAnsi="Arial" w:cs="Arial"/>
          <w:sz w:val="20"/>
          <w:szCs w:val="20"/>
          <w:lang w:val="en-US"/>
        </w:rPr>
      </w:pPr>
      <w:r w:rsidRPr="004A77FB">
        <w:rPr>
          <w:rFonts w:ascii="Arial" w:hAnsi="Arial" w:cs="Arial"/>
          <w:sz w:val="20"/>
          <w:szCs w:val="20"/>
          <w:lang w:val="en-US"/>
        </w:rPr>
        <w:t>The spa</w:t>
      </w:r>
      <w:r w:rsidR="004F65D5" w:rsidRPr="004A77FB">
        <w:rPr>
          <w:rFonts w:ascii="Arial" w:hAnsi="Arial" w:cs="Arial"/>
          <w:sz w:val="20"/>
          <w:szCs w:val="20"/>
          <w:lang w:val="en-US"/>
        </w:rPr>
        <w:t>CY</w:t>
      </w:r>
      <w:r w:rsidRPr="004A77FB">
        <w:rPr>
          <w:rFonts w:ascii="Arial" w:hAnsi="Arial" w:cs="Arial"/>
          <w:sz w:val="20"/>
          <w:szCs w:val="20"/>
          <w:lang w:val="en-US"/>
        </w:rPr>
        <w:t xml:space="preserve"> package was used to classify the column ‘review_text’ into named entities and their labels such as locations, cardinal numbers, </w:t>
      </w:r>
      <w:proofErr w:type="gramStart"/>
      <w:r w:rsidRPr="004A77FB">
        <w:rPr>
          <w:rFonts w:ascii="Arial" w:hAnsi="Arial" w:cs="Arial"/>
          <w:sz w:val="20"/>
          <w:szCs w:val="20"/>
          <w:lang w:val="en-US"/>
        </w:rPr>
        <w:t>noun’s</w:t>
      </w:r>
      <w:proofErr w:type="gramEnd"/>
      <w:r w:rsidRPr="004A77FB">
        <w:rPr>
          <w:rFonts w:ascii="Arial" w:hAnsi="Arial" w:cs="Arial"/>
          <w:sz w:val="20"/>
          <w:szCs w:val="20"/>
          <w:lang w:val="en-US"/>
        </w:rPr>
        <w:t xml:space="preserve"> and dates. The displacy visualizer allows a sentence to be broken up and </w:t>
      </w:r>
      <w:proofErr w:type="gramStart"/>
      <w:r w:rsidRPr="004A77FB">
        <w:rPr>
          <w:rFonts w:ascii="Arial" w:hAnsi="Arial" w:cs="Arial"/>
          <w:sz w:val="20"/>
          <w:szCs w:val="20"/>
          <w:lang w:val="en-US"/>
        </w:rPr>
        <w:t>it’s</w:t>
      </w:r>
      <w:proofErr w:type="gramEnd"/>
      <w:r w:rsidRPr="004A77FB">
        <w:rPr>
          <w:rFonts w:ascii="Arial" w:hAnsi="Arial" w:cs="Arial"/>
          <w:sz w:val="20"/>
          <w:szCs w:val="20"/>
          <w:lang w:val="en-US"/>
        </w:rPr>
        <w:t xml:space="preserve"> dependencies to be examined. This package was useful is analy</w:t>
      </w:r>
      <w:r w:rsidR="005609F6" w:rsidRPr="004A77FB">
        <w:rPr>
          <w:rFonts w:ascii="Arial" w:hAnsi="Arial" w:cs="Arial"/>
          <w:sz w:val="20"/>
          <w:szCs w:val="20"/>
          <w:lang w:val="en-US"/>
        </w:rPr>
        <w:t>z</w:t>
      </w:r>
      <w:r w:rsidRPr="004A77FB">
        <w:rPr>
          <w:rFonts w:ascii="Arial" w:hAnsi="Arial" w:cs="Arial"/>
          <w:sz w:val="20"/>
          <w:szCs w:val="20"/>
          <w:lang w:val="en-US"/>
        </w:rPr>
        <w:t>ing the structure of a sentence and to check for specific details such as dates and quantities. Inauthentic reviews will typically lack any</w:t>
      </w:r>
      <w:r w:rsidR="0045006B">
        <w:rPr>
          <w:rFonts w:ascii="Arial" w:hAnsi="Arial" w:cs="Arial"/>
          <w:sz w:val="20"/>
          <w:szCs w:val="20"/>
          <w:lang w:val="en-US"/>
        </w:rPr>
        <w:t xml:space="preserve"> specific</w:t>
      </w:r>
      <w:r w:rsidRPr="004A77FB">
        <w:rPr>
          <w:rFonts w:ascii="Arial" w:hAnsi="Arial" w:cs="Arial"/>
          <w:sz w:val="20"/>
          <w:szCs w:val="20"/>
          <w:lang w:val="en-US"/>
        </w:rPr>
        <w:t xml:space="preserve"> information that it </w:t>
      </w:r>
      <w:r w:rsidR="00D05E9C" w:rsidRPr="004A77FB">
        <w:rPr>
          <w:rFonts w:ascii="Arial" w:hAnsi="Arial" w:cs="Arial"/>
          <w:sz w:val="20"/>
          <w:szCs w:val="20"/>
          <w:lang w:val="en-US"/>
        </w:rPr>
        <w:t xml:space="preserve">uniquely </w:t>
      </w:r>
      <w:r w:rsidRPr="004A77FB">
        <w:rPr>
          <w:rFonts w:ascii="Arial" w:hAnsi="Arial" w:cs="Arial"/>
          <w:sz w:val="20"/>
          <w:szCs w:val="20"/>
          <w:lang w:val="en-US"/>
        </w:rPr>
        <w:t xml:space="preserve">relevant to the </w:t>
      </w:r>
      <w:r w:rsidR="00AE4675" w:rsidRPr="004A77FB">
        <w:rPr>
          <w:rFonts w:ascii="Arial" w:hAnsi="Arial" w:cs="Arial"/>
          <w:sz w:val="20"/>
          <w:szCs w:val="20"/>
          <w:lang w:val="en-US"/>
        </w:rPr>
        <w:t>service and</w:t>
      </w:r>
      <w:r w:rsidRPr="004A77FB">
        <w:rPr>
          <w:rFonts w:ascii="Arial" w:hAnsi="Arial" w:cs="Arial"/>
          <w:sz w:val="20"/>
          <w:szCs w:val="20"/>
          <w:lang w:val="en-US"/>
        </w:rPr>
        <w:t xml:space="preserve"> will contain generic comments that suit any restaurant such as ‘Great service’ or ‘Good place for an occasion’. </w:t>
      </w:r>
      <w:r w:rsidR="00AE4675" w:rsidRPr="004A77FB">
        <w:rPr>
          <w:rFonts w:ascii="Arial" w:hAnsi="Arial" w:cs="Arial"/>
          <w:sz w:val="20"/>
          <w:szCs w:val="20"/>
          <w:lang w:val="en-US"/>
        </w:rPr>
        <w:t xml:space="preserve">Each named entity such as GPE (location), cardinal, quantity, date and time were stored in an additional column ‘named </w:t>
      </w:r>
      <w:proofErr w:type="gramStart"/>
      <w:r w:rsidR="00AE4675" w:rsidRPr="004A77FB">
        <w:rPr>
          <w:rFonts w:ascii="Arial" w:hAnsi="Arial" w:cs="Arial"/>
          <w:sz w:val="20"/>
          <w:szCs w:val="20"/>
          <w:lang w:val="en-US"/>
        </w:rPr>
        <w:t>entities’</w:t>
      </w:r>
      <w:proofErr w:type="gramEnd"/>
      <w:r w:rsidR="00AE4675" w:rsidRPr="004A77FB">
        <w:rPr>
          <w:rFonts w:ascii="Arial" w:hAnsi="Arial" w:cs="Arial"/>
          <w:sz w:val="20"/>
          <w:szCs w:val="20"/>
          <w:lang w:val="en-US"/>
        </w:rPr>
        <w:t xml:space="preserve">. </w:t>
      </w:r>
    </w:p>
    <w:p w14:paraId="2BFBD02D" w14:textId="3A8BACF5" w:rsidR="00F31BAF" w:rsidRPr="00A95873" w:rsidRDefault="00AC4F4F" w:rsidP="00AA1DCA">
      <w:pPr>
        <w:rPr>
          <w:rFonts w:ascii="Arial" w:hAnsi="Arial" w:cs="Arial"/>
          <w:sz w:val="20"/>
          <w:szCs w:val="20"/>
          <w:lang w:val="en-US"/>
        </w:rPr>
      </w:pPr>
      <w:r w:rsidRPr="00383FE0">
        <w:rPr>
          <w:rFonts w:ascii="Arial" w:hAnsi="Arial" w:cs="Arial"/>
          <w:sz w:val="20"/>
          <w:szCs w:val="20"/>
          <w:lang w:val="en-US"/>
        </w:rPr>
        <w:t xml:space="preserve">The </w:t>
      </w:r>
      <w:r w:rsidR="00383FE0" w:rsidRPr="00383FE0">
        <w:rPr>
          <w:rFonts w:ascii="Arial" w:hAnsi="Arial" w:cs="Arial"/>
          <w:sz w:val="20"/>
          <w:szCs w:val="20"/>
          <w:lang w:val="en-US"/>
        </w:rPr>
        <w:t xml:space="preserve">code </w:t>
      </w:r>
      <w:r w:rsidR="00383FE0" w:rsidRPr="00A95873">
        <w:rPr>
          <w:rFonts w:ascii="Arial" w:hAnsi="Arial" w:cs="Arial"/>
          <w:b/>
          <w:bCs/>
          <w:sz w:val="20"/>
          <w:szCs w:val="20"/>
          <w:lang w:val="en-US"/>
        </w:rPr>
        <w:t>‘</w:t>
      </w:r>
      <w:proofErr w:type="gramStart"/>
      <w:r w:rsidR="00383FE0" w:rsidRPr="00E22639">
        <w:rPr>
          <w:rFonts w:ascii="Arial" w:hAnsi="Arial" w:cs="Arial"/>
          <w:b/>
          <w:bCs/>
          <w:sz w:val="18"/>
          <w:szCs w:val="18"/>
          <w:lang w:val="en-US"/>
        </w:rPr>
        <w:t>displacy.render</w:t>
      </w:r>
      <w:proofErr w:type="gramEnd"/>
      <w:r w:rsidR="00383FE0" w:rsidRPr="00E22639">
        <w:rPr>
          <w:rFonts w:ascii="Arial" w:hAnsi="Arial" w:cs="Arial"/>
          <w:b/>
          <w:bCs/>
          <w:sz w:val="18"/>
          <w:szCs w:val="18"/>
          <w:lang w:val="en-US"/>
        </w:rPr>
        <w:t>(nlp(str(df['named_entities'])), jupyter=True, style='ent')</w:t>
      </w:r>
      <w:r w:rsidR="00A95873" w:rsidRPr="00E22639">
        <w:rPr>
          <w:rFonts w:ascii="Arial" w:hAnsi="Arial" w:cs="Arial"/>
          <w:b/>
          <w:bCs/>
          <w:sz w:val="18"/>
          <w:szCs w:val="18"/>
          <w:lang w:val="en-US"/>
        </w:rPr>
        <w:t xml:space="preserve">’ </w:t>
      </w:r>
      <w:r w:rsidR="00E22639">
        <w:rPr>
          <w:rFonts w:ascii="Arial" w:hAnsi="Arial" w:cs="Arial"/>
          <w:b/>
          <w:bCs/>
          <w:sz w:val="18"/>
          <w:szCs w:val="18"/>
          <w:lang w:val="en-US"/>
        </w:rPr>
        <w:t xml:space="preserve"> </w:t>
      </w:r>
      <w:r w:rsidR="00A95873" w:rsidRPr="00A95873">
        <w:rPr>
          <w:rFonts w:ascii="Arial" w:hAnsi="Arial" w:cs="Arial"/>
          <w:sz w:val="20"/>
          <w:szCs w:val="20"/>
          <w:lang w:val="en-US"/>
        </w:rPr>
        <w:t xml:space="preserve">allows the named entities </w:t>
      </w:r>
      <w:r w:rsidR="0045264C">
        <w:rPr>
          <w:rFonts w:ascii="Arial" w:hAnsi="Arial" w:cs="Arial"/>
          <w:sz w:val="20"/>
          <w:szCs w:val="20"/>
          <w:lang w:val="en-US"/>
        </w:rPr>
        <w:t>to be annotated based on their entity type</w:t>
      </w:r>
      <w:r w:rsidR="00130476">
        <w:rPr>
          <w:rFonts w:ascii="Arial" w:hAnsi="Arial" w:cs="Arial"/>
          <w:sz w:val="20"/>
          <w:szCs w:val="20"/>
          <w:lang w:val="en-US"/>
        </w:rPr>
        <w:t xml:space="preserve"> and displayed using and ‘ent’ stype visualisation</w:t>
      </w:r>
    </w:p>
    <w:p w14:paraId="2D769C55" w14:textId="77777777" w:rsidR="00AE4675" w:rsidRDefault="00AE4675" w:rsidP="00AA1DCA">
      <w:pPr>
        <w:rPr>
          <w:rFonts w:ascii="Arial" w:hAnsi="Arial" w:cs="Arial"/>
          <w:lang w:val="en-US"/>
        </w:rPr>
      </w:pPr>
    </w:p>
    <w:p w14:paraId="254612B3" w14:textId="4267D8B3" w:rsidR="00AA1DCA" w:rsidRDefault="00AA1DCA" w:rsidP="00AA1DCA">
      <w:pPr>
        <w:rPr>
          <w:rFonts w:ascii="Arial" w:hAnsi="Arial" w:cs="Arial"/>
          <w:lang w:val="en-US"/>
        </w:rPr>
      </w:pPr>
      <w:r>
        <w:rPr>
          <w:noProof/>
        </w:rPr>
        <w:drawing>
          <wp:inline distT="0" distB="0" distL="0" distR="0" wp14:anchorId="24F12731" wp14:editId="5035C13C">
            <wp:extent cx="5731510" cy="2790825"/>
            <wp:effectExtent l="0" t="0" r="2540" b="9525"/>
            <wp:docPr id="98554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9879" name="Picture 1" descr="A screenshot of a computer&#10;&#10;Description automatically generated"/>
                    <pic:cNvPicPr/>
                  </pic:nvPicPr>
                  <pic:blipFill>
                    <a:blip r:embed="rId30"/>
                    <a:stretch>
                      <a:fillRect/>
                    </a:stretch>
                  </pic:blipFill>
                  <pic:spPr>
                    <a:xfrm>
                      <a:off x="0" y="0"/>
                      <a:ext cx="5731510" cy="2790825"/>
                    </a:xfrm>
                    <a:prstGeom prst="rect">
                      <a:avLst/>
                    </a:prstGeom>
                  </pic:spPr>
                </pic:pic>
              </a:graphicData>
            </a:graphic>
          </wp:inline>
        </w:drawing>
      </w:r>
    </w:p>
    <w:p w14:paraId="3368D5A9" w14:textId="77777777" w:rsidR="00E22639" w:rsidRDefault="00E22639" w:rsidP="00AA1DCA">
      <w:pPr>
        <w:rPr>
          <w:rFonts w:ascii="Arial" w:hAnsi="Arial" w:cs="Arial"/>
          <w:lang w:val="en-US"/>
        </w:rPr>
      </w:pPr>
    </w:p>
    <w:p w14:paraId="2DF40A29" w14:textId="42479C35" w:rsidR="00DD3D4F" w:rsidRPr="00E22639" w:rsidRDefault="00DD3D4F" w:rsidP="00AA1DCA">
      <w:pPr>
        <w:rPr>
          <w:rFonts w:ascii="Arial" w:hAnsi="Arial" w:cs="Arial"/>
          <w:sz w:val="20"/>
          <w:szCs w:val="20"/>
          <w:lang w:val="en-US"/>
        </w:rPr>
      </w:pPr>
      <w:r w:rsidRPr="00E22639">
        <w:rPr>
          <w:rFonts w:ascii="Arial" w:hAnsi="Arial" w:cs="Arial"/>
          <w:sz w:val="20"/>
          <w:szCs w:val="20"/>
          <w:lang w:val="en-US"/>
        </w:rPr>
        <w:lastRenderedPageBreak/>
        <w:t xml:space="preserve">The dependency parsing </w:t>
      </w:r>
      <w:r w:rsidR="004F65D5" w:rsidRPr="00E22639">
        <w:rPr>
          <w:rFonts w:ascii="Arial" w:hAnsi="Arial" w:cs="Arial"/>
          <w:sz w:val="20"/>
          <w:szCs w:val="20"/>
          <w:lang w:val="en-US"/>
        </w:rPr>
        <w:t xml:space="preserve">DEP </w:t>
      </w:r>
      <w:r w:rsidRPr="00E22639">
        <w:rPr>
          <w:rFonts w:ascii="Arial" w:hAnsi="Arial" w:cs="Arial"/>
          <w:sz w:val="20"/>
          <w:szCs w:val="20"/>
          <w:lang w:val="en-US"/>
        </w:rPr>
        <w:t>was also generated inside the jupyter notebook</w:t>
      </w:r>
      <w:r w:rsidR="004F65D5" w:rsidRPr="00E22639">
        <w:rPr>
          <w:rFonts w:ascii="Arial" w:hAnsi="Arial" w:cs="Arial"/>
          <w:sz w:val="20"/>
          <w:szCs w:val="20"/>
          <w:lang w:val="en-US"/>
        </w:rPr>
        <w:t xml:space="preserve">. This is particularly useful in semantic role labeling (SRL) and information extraction. The arc label </w:t>
      </w:r>
      <w:r w:rsidR="00890F99" w:rsidRPr="00E22639">
        <w:rPr>
          <w:rFonts w:ascii="Arial" w:hAnsi="Arial" w:cs="Arial"/>
          <w:sz w:val="20"/>
          <w:szCs w:val="20"/>
          <w:lang w:val="en-US"/>
        </w:rPr>
        <w:t>describes the</w:t>
      </w:r>
      <w:r w:rsidR="004F65D5" w:rsidRPr="00E22639">
        <w:rPr>
          <w:rFonts w:ascii="Arial" w:hAnsi="Arial" w:cs="Arial"/>
          <w:sz w:val="20"/>
          <w:szCs w:val="20"/>
          <w:lang w:val="en-US"/>
        </w:rPr>
        <w:t xml:space="preserve"> type of syntactic relation which connects a dependent child </w:t>
      </w:r>
      <w:r w:rsidR="00496C04" w:rsidRPr="00E22639">
        <w:rPr>
          <w:rFonts w:ascii="Arial" w:hAnsi="Arial" w:cs="Arial"/>
          <w:sz w:val="20"/>
          <w:szCs w:val="20"/>
          <w:lang w:val="en-US"/>
        </w:rPr>
        <w:t xml:space="preserve">word to a head </w:t>
      </w:r>
      <w:r w:rsidR="004F65D5" w:rsidRPr="00E22639">
        <w:rPr>
          <w:rFonts w:ascii="Arial" w:hAnsi="Arial" w:cs="Arial"/>
          <w:sz w:val="20"/>
          <w:szCs w:val="20"/>
          <w:lang w:val="en-US"/>
        </w:rPr>
        <w:t>variable</w:t>
      </w:r>
      <w:r w:rsidR="00496C04" w:rsidRPr="00E22639">
        <w:rPr>
          <w:rFonts w:ascii="Arial" w:hAnsi="Arial" w:cs="Arial"/>
          <w:sz w:val="20"/>
          <w:szCs w:val="20"/>
          <w:lang w:val="en-US"/>
        </w:rPr>
        <w:t xml:space="preserve">, such as punctuation, meta data or appositional modifier of a noun. </w:t>
      </w:r>
    </w:p>
    <w:p w14:paraId="1BD1F012" w14:textId="3E48BAF2" w:rsidR="00AA1DCA" w:rsidRPr="006139C6" w:rsidRDefault="00DD3D4F" w:rsidP="00460A63">
      <w:pPr>
        <w:spacing w:line="276" w:lineRule="auto"/>
        <w:jc w:val="center"/>
        <w:rPr>
          <w:rFonts w:ascii="Arial" w:hAnsi="Arial" w:cs="Arial"/>
        </w:rPr>
      </w:pPr>
      <w:r>
        <w:rPr>
          <w:noProof/>
        </w:rPr>
        <w:drawing>
          <wp:inline distT="0" distB="0" distL="0" distR="0" wp14:anchorId="07389F59" wp14:editId="39B47489">
            <wp:extent cx="4359910" cy="2515184"/>
            <wp:effectExtent l="0" t="0" r="2540" b="0"/>
            <wp:docPr id="19183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278" name=""/>
                    <pic:cNvPicPr/>
                  </pic:nvPicPr>
                  <pic:blipFill>
                    <a:blip r:embed="rId31"/>
                    <a:stretch>
                      <a:fillRect/>
                    </a:stretch>
                  </pic:blipFill>
                  <pic:spPr>
                    <a:xfrm>
                      <a:off x="0" y="0"/>
                      <a:ext cx="4371586" cy="2521920"/>
                    </a:xfrm>
                    <a:prstGeom prst="rect">
                      <a:avLst/>
                    </a:prstGeom>
                  </pic:spPr>
                </pic:pic>
              </a:graphicData>
            </a:graphic>
          </wp:inline>
        </w:drawing>
      </w:r>
    </w:p>
    <w:p w14:paraId="5DB6D44A" w14:textId="3FE41989" w:rsidR="00D05E9C" w:rsidRDefault="00D05E9C" w:rsidP="00D05E9C">
      <w:pPr>
        <w:rPr>
          <w:rFonts w:ascii="Arial" w:hAnsi="Arial" w:cs="Arial"/>
          <w:lang w:val="en-US"/>
        </w:rPr>
      </w:pPr>
      <w:r>
        <w:rPr>
          <w:rFonts w:ascii="Arial" w:hAnsi="Arial" w:cs="Arial"/>
          <w:lang w:val="en-US"/>
        </w:rPr>
        <w:t>Data enrichment was executed to extract more information from the review text column as part of the NLP process</w:t>
      </w:r>
      <w:r w:rsidR="00DD3D4F">
        <w:rPr>
          <w:rFonts w:ascii="Arial" w:hAnsi="Arial" w:cs="Arial"/>
          <w:lang w:val="en-US"/>
        </w:rPr>
        <w:t>.</w:t>
      </w:r>
    </w:p>
    <w:p w14:paraId="05926EF1" w14:textId="77777777" w:rsidR="00D05E9C" w:rsidRDefault="00C74083" w:rsidP="00D5562E">
      <w:pPr>
        <w:spacing w:line="276" w:lineRule="auto"/>
        <w:rPr>
          <w:rFonts w:ascii="Arial" w:hAnsi="Arial" w:cs="Arial"/>
          <w:lang w:val="en-US"/>
        </w:rPr>
      </w:pPr>
      <w:r>
        <w:rPr>
          <w:rFonts w:ascii="Arial" w:hAnsi="Arial" w:cs="Arial"/>
          <w:lang w:val="en-US"/>
        </w:rPr>
        <w:t xml:space="preserve"> </w:t>
      </w:r>
    </w:p>
    <w:p w14:paraId="3EB97D01" w14:textId="35F46537" w:rsidR="00D5562E" w:rsidRDefault="00D5562E" w:rsidP="00D5562E">
      <w:pPr>
        <w:spacing w:line="276" w:lineRule="auto"/>
        <w:rPr>
          <w:rFonts w:ascii="Arial" w:hAnsi="Arial" w:cs="Arial"/>
          <w:lang w:val="en-US"/>
        </w:rPr>
      </w:pPr>
      <w:r w:rsidRPr="00D5562E">
        <w:rPr>
          <w:rFonts w:ascii="Arial" w:hAnsi="Arial" w:cs="Arial"/>
        </w:rPr>
        <w:t>Sentiment Analysis was completed with Vadar</w:t>
      </w:r>
      <w:r w:rsidR="001E129E">
        <w:rPr>
          <w:rFonts w:ascii="Arial" w:hAnsi="Arial" w:cs="Arial"/>
        </w:rPr>
        <w:t>, (Valence Aware Dictionary and sentiment reasoner) and Sentiment Intensity Analyzer</w:t>
      </w:r>
      <w:r w:rsidR="001E129E" w:rsidRPr="00D5562E">
        <w:rPr>
          <w:rFonts w:ascii="Arial" w:hAnsi="Arial" w:cs="Arial"/>
        </w:rPr>
        <w:t xml:space="preserve"> </w:t>
      </w:r>
      <w:r w:rsidR="001E129E">
        <w:rPr>
          <w:rFonts w:ascii="Arial" w:hAnsi="Arial" w:cs="Arial"/>
        </w:rPr>
        <w:t xml:space="preserve">from the nltk </w:t>
      </w:r>
      <w:r w:rsidRPr="00D5562E">
        <w:rPr>
          <w:rFonts w:ascii="Arial" w:hAnsi="Arial" w:cs="Arial"/>
        </w:rPr>
        <w:t>package</w:t>
      </w:r>
      <w:r w:rsidR="001E129E">
        <w:rPr>
          <w:rFonts w:ascii="Arial" w:hAnsi="Arial" w:cs="Arial"/>
        </w:rPr>
        <w:t xml:space="preserve">. Since this tool is a lexicon and operates on </w:t>
      </w:r>
      <w:r w:rsidR="00316264">
        <w:rPr>
          <w:rFonts w:ascii="Arial" w:hAnsi="Arial" w:cs="Arial"/>
        </w:rPr>
        <w:t>rule-based</w:t>
      </w:r>
      <w:r w:rsidR="001E129E">
        <w:rPr>
          <w:rFonts w:ascii="Arial" w:hAnsi="Arial" w:cs="Arial"/>
        </w:rPr>
        <w:t xml:space="preserve"> sentiments, it is particularly suited to social media language</w:t>
      </w:r>
      <w:r w:rsidR="006A2A8D">
        <w:rPr>
          <w:rFonts w:ascii="Arial" w:hAnsi="Arial" w:cs="Arial"/>
        </w:rPr>
        <w:t xml:space="preserve">, which is appropriate for this dataset. </w:t>
      </w:r>
      <w:r w:rsidR="009751A1">
        <w:rPr>
          <w:rFonts w:ascii="Arial" w:hAnsi="Arial" w:cs="Arial"/>
        </w:rPr>
        <w:t>This added 2 additional variables to the dataset; vadar compound which is a numerical variable indicating sentiment</w:t>
      </w:r>
      <w:r w:rsidR="00446261">
        <w:rPr>
          <w:rFonts w:ascii="Arial" w:hAnsi="Arial" w:cs="Arial"/>
        </w:rPr>
        <w:t xml:space="preserve"> between 0 and 1</w:t>
      </w:r>
      <w:r w:rsidR="00AA1DCA">
        <w:rPr>
          <w:rFonts w:ascii="Arial" w:hAnsi="Arial" w:cs="Arial"/>
        </w:rPr>
        <w:t xml:space="preserve"> and a</w:t>
      </w:r>
      <w:r w:rsidR="009751A1">
        <w:rPr>
          <w:rFonts w:ascii="Arial" w:hAnsi="Arial" w:cs="Arial"/>
          <w:lang w:val="en-US"/>
        </w:rPr>
        <w:t xml:space="preserve"> second </w:t>
      </w:r>
      <w:r w:rsidR="00446261">
        <w:rPr>
          <w:rFonts w:ascii="Arial" w:hAnsi="Arial" w:cs="Arial"/>
          <w:lang w:val="en-US"/>
        </w:rPr>
        <w:t xml:space="preserve">vadar sentiment </w:t>
      </w:r>
      <w:r w:rsidR="009751A1">
        <w:rPr>
          <w:rFonts w:ascii="Arial" w:hAnsi="Arial" w:cs="Arial"/>
          <w:lang w:val="en-US"/>
        </w:rPr>
        <w:t xml:space="preserve">is a categorical variable; positive, neutral and negative depending on the individual review. </w:t>
      </w:r>
      <w:r w:rsidR="00AA1DCA">
        <w:rPr>
          <w:rFonts w:ascii="Arial" w:hAnsi="Arial" w:cs="Arial"/>
        </w:rPr>
        <w:t>Thresholds were set to +/-0.5.</w:t>
      </w:r>
      <w:r w:rsidR="00440FC7">
        <w:rPr>
          <w:rFonts w:ascii="Arial" w:hAnsi="Arial" w:cs="Arial"/>
        </w:rPr>
        <w:t xml:space="preserve"> Through consumer sentiment analysis, companies can detect eh polarity of the review, gage the </w:t>
      </w:r>
      <w:r w:rsidR="00584D33">
        <w:rPr>
          <w:rFonts w:ascii="Arial" w:hAnsi="Arial" w:cs="Arial"/>
        </w:rPr>
        <w:t xml:space="preserve">reaction of </w:t>
      </w:r>
      <w:r w:rsidR="004F52D8">
        <w:rPr>
          <w:rFonts w:ascii="Arial" w:hAnsi="Arial" w:cs="Arial"/>
        </w:rPr>
        <w:t>competitors</w:t>
      </w:r>
      <w:r w:rsidR="00584D33">
        <w:rPr>
          <w:rFonts w:ascii="Arial" w:hAnsi="Arial" w:cs="Arial"/>
        </w:rPr>
        <w:t xml:space="preserve"> and gain insight</w:t>
      </w:r>
      <w:r w:rsidR="004F52D8">
        <w:rPr>
          <w:rFonts w:ascii="Arial" w:hAnsi="Arial" w:cs="Arial"/>
        </w:rPr>
        <w:t xml:space="preserve"> from their consumers.</w:t>
      </w:r>
    </w:p>
    <w:p w14:paraId="41AEF4E7" w14:textId="6466C588" w:rsidR="0093497E" w:rsidRDefault="0093497E" w:rsidP="00D5562E">
      <w:pPr>
        <w:spacing w:line="276" w:lineRule="auto"/>
        <w:rPr>
          <w:rFonts w:ascii="Arial" w:hAnsi="Arial" w:cs="Arial"/>
        </w:rPr>
      </w:pPr>
      <w:r>
        <w:rPr>
          <w:noProof/>
        </w:rPr>
        <w:lastRenderedPageBreak/>
        <w:drawing>
          <wp:inline distT="0" distB="0" distL="0" distR="0" wp14:anchorId="55B4DF0D" wp14:editId="7F04A90F">
            <wp:extent cx="4424356" cy="3732805"/>
            <wp:effectExtent l="0" t="0" r="0" b="127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32"/>
                    <a:stretch>
                      <a:fillRect/>
                    </a:stretch>
                  </pic:blipFill>
                  <pic:spPr>
                    <a:xfrm>
                      <a:off x="0" y="0"/>
                      <a:ext cx="4430387" cy="3737893"/>
                    </a:xfrm>
                    <a:prstGeom prst="rect">
                      <a:avLst/>
                    </a:prstGeom>
                  </pic:spPr>
                </pic:pic>
              </a:graphicData>
            </a:graphic>
          </wp:inline>
        </w:drawing>
      </w:r>
    </w:p>
    <w:p w14:paraId="7DB4038B" w14:textId="121837CB" w:rsidR="009A6118" w:rsidRPr="00D5562E" w:rsidRDefault="009A6118" w:rsidP="00D5562E">
      <w:pPr>
        <w:spacing w:line="276" w:lineRule="auto"/>
        <w:rPr>
          <w:rFonts w:ascii="Arial" w:hAnsi="Arial" w:cs="Arial"/>
        </w:rPr>
      </w:pPr>
    </w:p>
    <w:p w14:paraId="5BF1EADD" w14:textId="1CBEC9EB" w:rsidR="004B494D" w:rsidRPr="00D5562E" w:rsidRDefault="00B66530" w:rsidP="004D7273">
      <w:pPr>
        <w:rPr>
          <w:rFonts w:ascii="Arial" w:hAnsi="Arial" w:cs="Arial"/>
          <w:lang w:val="en-US"/>
        </w:rPr>
      </w:pPr>
      <w:r>
        <w:rPr>
          <w:rFonts w:ascii="Arial" w:hAnsi="Arial" w:cs="Arial"/>
          <w:lang w:val="en-US"/>
        </w:rPr>
        <w:t xml:space="preserve">Vadar compound shows a mean sentiment of 0.78, a min of -0.97 and a max of </w:t>
      </w:r>
      <w:commentRangeStart w:id="21"/>
      <w:r>
        <w:rPr>
          <w:rFonts w:ascii="Arial" w:hAnsi="Arial" w:cs="Arial"/>
          <w:lang w:val="en-US"/>
        </w:rPr>
        <w:t>0</w:t>
      </w:r>
      <w:commentRangeEnd w:id="21"/>
      <w:r w:rsidR="00776484">
        <w:rPr>
          <w:rStyle w:val="CommentReference"/>
        </w:rPr>
        <w:commentReference w:id="21"/>
      </w:r>
      <w:r>
        <w:rPr>
          <w:rFonts w:ascii="Arial" w:hAnsi="Arial" w:cs="Arial"/>
          <w:lang w:val="en-US"/>
        </w:rPr>
        <w:t xml:space="preserve">.99. </w:t>
      </w:r>
    </w:p>
    <w:p w14:paraId="6B642774" w14:textId="1DEEA7A2" w:rsidR="000456E6" w:rsidRPr="00D5562E" w:rsidRDefault="000456E6" w:rsidP="004D7273">
      <w:pPr>
        <w:rPr>
          <w:rFonts w:ascii="Arial" w:hAnsi="Arial" w:cs="Arial"/>
          <w:lang w:val="en-US"/>
        </w:rPr>
      </w:pPr>
    </w:p>
    <w:p w14:paraId="4DA9A70A" w14:textId="77777777" w:rsidR="006139C6" w:rsidRDefault="006139C6" w:rsidP="000456E6">
      <w:pPr>
        <w:rPr>
          <w:rFonts w:ascii="Arial" w:hAnsi="Arial" w:cs="Arial"/>
          <w:b/>
          <w:bCs/>
          <w:lang w:val="en-US"/>
        </w:rPr>
      </w:pPr>
    </w:p>
    <w:p w14:paraId="664F0D81" w14:textId="77777777" w:rsidR="006139C6" w:rsidRDefault="006139C6" w:rsidP="000456E6">
      <w:pPr>
        <w:rPr>
          <w:rFonts w:ascii="Arial" w:hAnsi="Arial" w:cs="Arial"/>
          <w:b/>
          <w:bCs/>
          <w:lang w:val="en-US"/>
        </w:rPr>
      </w:pPr>
    </w:p>
    <w:p w14:paraId="22002E63" w14:textId="7D1097A4" w:rsidR="006139C6" w:rsidRDefault="006139C6" w:rsidP="000456E6">
      <w:pPr>
        <w:rPr>
          <w:rFonts w:ascii="Arial" w:hAnsi="Arial" w:cs="Arial"/>
          <w:lang w:val="en-US"/>
        </w:rPr>
      </w:pPr>
      <w:r w:rsidRPr="006139C6">
        <w:rPr>
          <w:rFonts w:ascii="Arial" w:hAnsi="Arial" w:cs="Arial"/>
          <w:lang w:val="en-US"/>
        </w:rPr>
        <w:t xml:space="preserve">Analyzing </w:t>
      </w:r>
      <w:r>
        <w:rPr>
          <w:rFonts w:ascii="Arial" w:hAnsi="Arial" w:cs="Arial"/>
          <w:lang w:val="en-US"/>
        </w:rPr>
        <w:t xml:space="preserve">the vadar sentiment results showed 930 positive reviews, 62 negative </w:t>
      </w:r>
      <w:commentRangeStart w:id="22"/>
      <w:r>
        <w:rPr>
          <w:rFonts w:ascii="Arial" w:hAnsi="Arial" w:cs="Arial"/>
          <w:lang w:val="en-US"/>
        </w:rPr>
        <w:t>reviews</w:t>
      </w:r>
      <w:commentRangeEnd w:id="22"/>
      <w:r w:rsidR="00B66530">
        <w:rPr>
          <w:rStyle w:val="CommentReference"/>
        </w:rPr>
        <w:commentReference w:id="22"/>
      </w:r>
      <w:r>
        <w:rPr>
          <w:rFonts w:ascii="Arial" w:hAnsi="Arial" w:cs="Arial"/>
          <w:lang w:val="en-US"/>
        </w:rPr>
        <w:t xml:space="preserve"> and 8 neutral reviews</w:t>
      </w:r>
      <w:r w:rsidR="00381C92">
        <w:rPr>
          <w:rFonts w:ascii="Arial" w:hAnsi="Arial" w:cs="Arial"/>
          <w:lang w:val="en-US"/>
        </w:rPr>
        <w:t xml:space="preserve">. Like the other </w:t>
      </w:r>
      <w:r w:rsidR="009E23C0">
        <w:rPr>
          <w:rFonts w:ascii="Arial" w:hAnsi="Arial" w:cs="Arial"/>
          <w:lang w:val="en-US"/>
        </w:rPr>
        <w:t>visualization’s</w:t>
      </w:r>
      <w:r w:rsidR="00381C92">
        <w:rPr>
          <w:rFonts w:ascii="Arial" w:hAnsi="Arial" w:cs="Arial"/>
          <w:lang w:val="en-US"/>
        </w:rPr>
        <w:t xml:space="preserve">, this graph </w:t>
      </w:r>
      <w:r w:rsidR="0094742F">
        <w:rPr>
          <w:rFonts w:ascii="Arial" w:hAnsi="Arial" w:cs="Arial"/>
          <w:lang w:val="en-US"/>
        </w:rPr>
        <w:t xml:space="preserve">shows a single side to the data. The high count of positive reviews with a vadar sentiment score of </w:t>
      </w:r>
      <w:r w:rsidR="00DC6C2E">
        <w:rPr>
          <w:rFonts w:ascii="Arial" w:hAnsi="Arial" w:cs="Arial"/>
          <w:lang w:val="en-US"/>
        </w:rPr>
        <w:t xml:space="preserve">between 4 and 5 indicate that the reviewers are generally happy with the experience or </w:t>
      </w:r>
      <w:r w:rsidR="006F012C">
        <w:rPr>
          <w:rFonts w:ascii="Arial" w:hAnsi="Arial" w:cs="Arial"/>
          <w:lang w:val="en-US"/>
        </w:rPr>
        <w:t xml:space="preserve">they </w:t>
      </w:r>
      <w:r w:rsidR="00DC6C2E">
        <w:rPr>
          <w:rFonts w:ascii="Arial" w:hAnsi="Arial" w:cs="Arial"/>
          <w:lang w:val="en-US"/>
        </w:rPr>
        <w:t>maybe be</w:t>
      </w:r>
      <w:r w:rsidR="006F012C">
        <w:rPr>
          <w:rFonts w:ascii="Arial" w:hAnsi="Arial" w:cs="Arial"/>
          <w:lang w:val="en-US"/>
        </w:rPr>
        <w:t xml:space="preserve"> gushing or overexaggerating their feelings to present a different picture of the restaurant.</w:t>
      </w:r>
    </w:p>
    <w:p w14:paraId="396B1EC2" w14:textId="09AA4C87" w:rsidR="00813C9A" w:rsidRDefault="00813C9A" w:rsidP="000456E6">
      <w:pPr>
        <w:rPr>
          <w:rFonts w:ascii="Arial" w:hAnsi="Arial" w:cs="Arial"/>
          <w:lang w:val="en-US"/>
        </w:rPr>
      </w:pPr>
      <w:r>
        <w:rPr>
          <w:noProof/>
        </w:rPr>
        <w:lastRenderedPageBreak/>
        <w:drawing>
          <wp:inline distT="0" distB="0" distL="0" distR="0" wp14:anchorId="65469B13" wp14:editId="15834EF2">
            <wp:extent cx="5731510" cy="2996565"/>
            <wp:effectExtent l="0" t="0" r="2540" b="0"/>
            <wp:docPr id="5676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0701" name=""/>
                    <pic:cNvPicPr/>
                  </pic:nvPicPr>
                  <pic:blipFill>
                    <a:blip r:embed="rId37"/>
                    <a:stretch>
                      <a:fillRect/>
                    </a:stretch>
                  </pic:blipFill>
                  <pic:spPr>
                    <a:xfrm>
                      <a:off x="0" y="0"/>
                      <a:ext cx="5731510" cy="2996565"/>
                    </a:xfrm>
                    <a:prstGeom prst="rect">
                      <a:avLst/>
                    </a:prstGeom>
                  </pic:spPr>
                </pic:pic>
              </a:graphicData>
            </a:graphic>
          </wp:inline>
        </w:drawing>
      </w:r>
    </w:p>
    <w:p w14:paraId="1A111B53" w14:textId="3BF0BACB" w:rsidR="006345BB" w:rsidRDefault="009E23C0" w:rsidP="000456E6">
      <w:pPr>
        <w:rPr>
          <w:rFonts w:ascii="Arial" w:hAnsi="Arial" w:cs="Arial"/>
          <w:lang w:val="en-US"/>
        </w:rPr>
      </w:pPr>
      <w:r>
        <w:rPr>
          <w:rFonts w:ascii="Arial" w:hAnsi="Arial" w:cs="Arial"/>
          <w:lang w:val="en-US"/>
        </w:rPr>
        <w:t>According</w:t>
      </w:r>
      <w:r w:rsidR="006345BB">
        <w:rPr>
          <w:rFonts w:ascii="Arial" w:hAnsi="Arial" w:cs="Arial"/>
          <w:lang w:val="en-US"/>
        </w:rPr>
        <w:t xml:space="preserve"> to the word clouds for positive </w:t>
      </w:r>
      <w:r w:rsidR="00813C9A">
        <w:rPr>
          <w:rFonts w:ascii="Arial" w:hAnsi="Arial" w:cs="Arial"/>
          <w:lang w:val="en-US"/>
        </w:rPr>
        <w:t xml:space="preserve">(above) </w:t>
      </w:r>
      <w:r w:rsidR="006345BB">
        <w:rPr>
          <w:rFonts w:ascii="Arial" w:hAnsi="Arial" w:cs="Arial"/>
          <w:lang w:val="en-US"/>
        </w:rPr>
        <w:t>and negative</w:t>
      </w:r>
      <w:r w:rsidR="009E4B0B">
        <w:rPr>
          <w:rFonts w:ascii="Arial" w:hAnsi="Arial" w:cs="Arial"/>
          <w:lang w:val="en-US"/>
        </w:rPr>
        <w:t xml:space="preserve"> words</w:t>
      </w:r>
      <w:r w:rsidR="00813C9A">
        <w:rPr>
          <w:rFonts w:ascii="Arial" w:hAnsi="Arial" w:cs="Arial"/>
          <w:lang w:val="en-US"/>
        </w:rPr>
        <w:t>(below)</w:t>
      </w:r>
      <w:r w:rsidR="009E4B0B">
        <w:rPr>
          <w:rFonts w:ascii="Arial" w:hAnsi="Arial" w:cs="Arial"/>
          <w:lang w:val="en-US"/>
        </w:rPr>
        <w:t xml:space="preserve"> in reviews, the words </w:t>
      </w:r>
      <w:r w:rsidR="00FF6A5C">
        <w:rPr>
          <w:rFonts w:ascii="Arial" w:hAnsi="Arial" w:cs="Arial"/>
          <w:lang w:val="en-US"/>
        </w:rPr>
        <w:t>service, friendly, delicious, recommend</w:t>
      </w:r>
      <w:r w:rsidR="002E6ED4">
        <w:rPr>
          <w:rFonts w:ascii="Arial" w:hAnsi="Arial" w:cs="Arial"/>
          <w:lang w:val="en-US"/>
        </w:rPr>
        <w:t xml:space="preserve">, atmosphere and staff appeared most frequently among the positive </w:t>
      </w:r>
      <w:r w:rsidR="006608C0">
        <w:rPr>
          <w:rFonts w:ascii="Arial" w:hAnsi="Arial" w:cs="Arial"/>
          <w:lang w:val="en-US"/>
        </w:rPr>
        <w:t>reviews</w:t>
      </w:r>
      <w:r w:rsidR="00CA3BBF">
        <w:rPr>
          <w:rFonts w:ascii="Arial" w:hAnsi="Arial" w:cs="Arial"/>
          <w:lang w:val="en-US"/>
        </w:rPr>
        <w:t xml:space="preserve">, while </w:t>
      </w:r>
      <w:r w:rsidR="0024400A">
        <w:rPr>
          <w:rFonts w:ascii="Arial" w:hAnsi="Arial" w:cs="Arial"/>
          <w:lang w:val="en-US"/>
        </w:rPr>
        <w:t>‘staff, rude, poor, disappointed</w:t>
      </w:r>
      <w:r w:rsidR="00C22D7F">
        <w:rPr>
          <w:rFonts w:ascii="Arial" w:hAnsi="Arial" w:cs="Arial"/>
          <w:lang w:val="en-US"/>
        </w:rPr>
        <w:t xml:space="preserve">, expensive and unwelcoming’ appeared most frequently in the negative </w:t>
      </w:r>
      <w:r w:rsidR="006608C0">
        <w:rPr>
          <w:rFonts w:ascii="Arial" w:hAnsi="Arial" w:cs="Arial"/>
          <w:lang w:val="en-US"/>
        </w:rPr>
        <w:t>reviews. These indicate that the staff are performing</w:t>
      </w:r>
      <w:r w:rsidR="003230DD">
        <w:rPr>
          <w:rFonts w:ascii="Arial" w:hAnsi="Arial" w:cs="Arial"/>
          <w:lang w:val="en-US"/>
        </w:rPr>
        <w:t xml:space="preserve"> well, are welcoming and the food is appreciated in the restaurants which have highly rated reviews</w:t>
      </w:r>
      <w:r w:rsidR="00D255EF">
        <w:rPr>
          <w:rFonts w:ascii="Arial" w:hAnsi="Arial" w:cs="Arial"/>
          <w:lang w:val="en-US"/>
        </w:rPr>
        <w:t>, however there is controversy over the staff manner and the price of the meals.</w:t>
      </w:r>
    </w:p>
    <w:p w14:paraId="3D640BBE" w14:textId="5631E378" w:rsidR="00983DB9" w:rsidRDefault="0024400A" w:rsidP="000456E6">
      <w:pPr>
        <w:rPr>
          <w:rFonts w:ascii="Arial" w:hAnsi="Arial" w:cs="Arial"/>
          <w:lang w:val="en-US"/>
        </w:rPr>
      </w:pPr>
      <w:r>
        <w:rPr>
          <w:noProof/>
        </w:rPr>
        <w:drawing>
          <wp:inline distT="0" distB="0" distL="0" distR="0" wp14:anchorId="52F062D6" wp14:editId="5C4FC7CA">
            <wp:extent cx="5731510" cy="2943225"/>
            <wp:effectExtent l="0" t="0" r="2540" b="9525"/>
            <wp:docPr id="121931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1620" name=""/>
                    <pic:cNvPicPr/>
                  </pic:nvPicPr>
                  <pic:blipFill>
                    <a:blip r:embed="rId38"/>
                    <a:stretch>
                      <a:fillRect/>
                    </a:stretch>
                  </pic:blipFill>
                  <pic:spPr>
                    <a:xfrm>
                      <a:off x="0" y="0"/>
                      <a:ext cx="5731510" cy="2943225"/>
                    </a:xfrm>
                    <a:prstGeom prst="rect">
                      <a:avLst/>
                    </a:prstGeom>
                  </pic:spPr>
                </pic:pic>
              </a:graphicData>
            </a:graphic>
          </wp:inline>
        </w:drawing>
      </w:r>
    </w:p>
    <w:p w14:paraId="5EA10D1F" w14:textId="77777777" w:rsidR="00983DB9" w:rsidRDefault="00983DB9" w:rsidP="000456E6">
      <w:pPr>
        <w:rPr>
          <w:rFonts w:ascii="Arial" w:hAnsi="Arial" w:cs="Arial"/>
          <w:b/>
          <w:bCs/>
          <w:lang w:val="en-US"/>
        </w:rPr>
      </w:pPr>
    </w:p>
    <w:p w14:paraId="7CBBBD56" w14:textId="77777777" w:rsidR="00CA3794" w:rsidRDefault="00CA3794" w:rsidP="000456E6">
      <w:pPr>
        <w:rPr>
          <w:rFonts w:ascii="Arial" w:hAnsi="Arial" w:cs="Arial"/>
          <w:b/>
          <w:bCs/>
          <w:lang w:val="en-US"/>
        </w:rPr>
      </w:pPr>
    </w:p>
    <w:p w14:paraId="55BDBEE4" w14:textId="77777777" w:rsidR="00CA3794" w:rsidRPr="006345BB" w:rsidRDefault="00CA3794" w:rsidP="000456E6">
      <w:pPr>
        <w:rPr>
          <w:rFonts w:ascii="Arial" w:hAnsi="Arial" w:cs="Arial"/>
          <w:b/>
          <w:bCs/>
          <w:lang w:val="en-US"/>
        </w:rPr>
      </w:pPr>
    </w:p>
    <w:p w14:paraId="69F2A65C" w14:textId="5BBC389D" w:rsidR="0023136B" w:rsidRDefault="0023136B" w:rsidP="004D7273">
      <w:pPr>
        <w:rPr>
          <w:rFonts w:ascii="Arial" w:hAnsi="Arial" w:cs="Arial"/>
          <w:lang w:val="en-US"/>
        </w:rPr>
      </w:pPr>
    </w:p>
    <w:p w14:paraId="0D608D83" w14:textId="77777777" w:rsidR="00B847F8" w:rsidRDefault="00B847F8" w:rsidP="004D7273">
      <w:pPr>
        <w:rPr>
          <w:rFonts w:ascii="Arial" w:hAnsi="Arial" w:cs="Arial"/>
          <w:lang w:val="en-US"/>
        </w:rPr>
      </w:pPr>
    </w:p>
    <w:p w14:paraId="76BC7B0E" w14:textId="4ECD834A" w:rsidR="00F22A22" w:rsidRPr="00F31BAF" w:rsidRDefault="00F31BAF" w:rsidP="00F22A22">
      <w:pPr>
        <w:spacing w:after="0" w:line="240" w:lineRule="auto"/>
        <w:rPr>
          <w:rFonts w:ascii="Arial" w:hAnsi="Arial" w:cs="Arial"/>
          <w:b/>
          <w:bCs/>
          <w:lang w:val="en-US"/>
        </w:rPr>
      </w:pPr>
      <w:bookmarkStart w:id="23" w:name="_Toc143943422"/>
      <w:r w:rsidRPr="00E03978">
        <w:rPr>
          <w:rStyle w:val="Heading2Char"/>
        </w:rPr>
        <w:lastRenderedPageBreak/>
        <w:t>Rule based classification</w:t>
      </w:r>
      <w:bookmarkEnd w:id="23"/>
    </w:p>
    <w:p w14:paraId="332F5F0A" w14:textId="77777777" w:rsidR="00F31BAF" w:rsidRPr="00D5562E" w:rsidRDefault="00F31BAF" w:rsidP="00F22A22">
      <w:pPr>
        <w:spacing w:after="0" w:line="240" w:lineRule="auto"/>
        <w:rPr>
          <w:rFonts w:ascii="Arial" w:hAnsi="Arial" w:cs="Arial"/>
          <w:lang w:val="en-US"/>
        </w:rPr>
      </w:pPr>
    </w:p>
    <w:p w14:paraId="48A4CA84" w14:textId="2482543E" w:rsidR="00093C4A" w:rsidRDefault="00F31BAF" w:rsidP="003C6B56">
      <w:pPr>
        <w:rPr>
          <w:rFonts w:ascii="Arial" w:hAnsi="Arial" w:cs="Arial"/>
          <w:lang w:val="en-US"/>
        </w:rPr>
      </w:pPr>
      <w:r>
        <w:rPr>
          <w:rFonts w:ascii="Arial" w:hAnsi="Arial" w:cs="Arial"/>
          <w:lang w:val="en-US"/>
        </w:rPr>
        <w:t xml:space="preserve">8 </w:t>
      </w:r>
      <w:r w:rsidR="00776484">
        <w:rPr>
          <w:rFonts w:ascii="Arial" w:hAnsi="Arial" w:cs="Arial"/>
          <w:lang w:val="en-US"/>
        </w:rPr>
        <w:t>rule-based</w:t>
      </w:r>
      <w:r>
        <w:rPr>
          <w:rFonts w:ascii="Arial" w:hAnsi="Arial" w:cs="Arial"/>
          <w:lang w:val="en-US"/>
        </w:rPr>
        <w:t xml:space="preserve"> classifiers were developed based on the research completed in the literature review using predefined linguistic rules and patterns. These rules aid in</w:t>
      </w:r>
      <w:r w:rsidR="00D35EB8">
        <w:rPr>
          <w:rFonts w:ascii="Arial" w:hAnsi="Arial" w:cs="Arial"/>
          <w:lang w:val="en-US"/>
        </w:rPr>
        <w:t xml:space="preserve"> categorizing the reviews into specific groups based on the preprocessed data</w:t>
      </w:r>
      <w:r w:rsidR="000145D2">
        <w:rPr>
          <w:rFonts w:ascii="Arial" w:hAnsi="Arial" w:cs="Arial"/>
          <w:lang w:val="en-US"/>
        </w:rPr>
        <w:t>.</w:t>
      </w:r>
      <w:r w:rsidR="00D35EB8">
        <w:rPr>
          <w:rFonts w:ascii="Arial" w:hAnsi="Arial" w:cs="Arial"/>
          <w:lang w:val="en-US"/>
        </w:rPr>
        <w:t xml:space="preserve"> The</w:t>
      </w:r>
      <w:r>
        <w:rPr>
          <w:rFonts w:ascii="Arial" w:hAnsi="Arial" w:cs="Arial"/>
          <w:lang w:val="en-US"/>
        </w:rPr>
        <w:t xml:space="preserve"> extract</w:t>
      </w:r>
      <w:r w:rsidR="00D35EB8">
        <w:rPr>
          <w:rFonts w:ascii="Arial" w:hAnsi="Arial" w:cs="Arial"/>
          <w:lang w:val="en-US"/>
        </w:rPr>
        <w:t>ed</w:t>
      </w:r>
      <w:r>
        <w:rPr>
          <w:rFonts w:ascii="Arial" w:hAnsi="Arial" w:cs="Arial"/>
          <w:lang w:val="en-US"/>
        </w:rPr>
        <w:t xml:space="preserve"> categorical and quantitative data will be used to determine if a review is authentic or not, then the result </w:t>
      </w:r>
      <w:r w:rsidR="000145D2">
        <w:rPr>
          <w:rFonts w:ascii="Arial" w:hAnsi="Arial" w:cs="Arial"/>
          <w:lang w:val="en-US"/>
        </w:rPr>
        <w:t>will</w:t>
      </w:r>
      <w:r>
        <w:rPr>
          <w:rFonts w:ascii="Arial" w:hAnsi="Arial" w:cs="Arial"/>
          <w:lang w:val="en-US"/>
        </w:rPr>
        <w:t xml:space="preserve"> be compared to machine learning models. </w:t>
      </w:r>
      <w:r w:rsidR="00D35EB8">
        <w:rPr>
          <w:rFonts w:ascii="Arial" w:hAnsi="Arial" w:cs="Arial"/>
          <w:lang w:val="en-US"/>
        </w:rPr>
        <w:t>None of the rules are individually exhaustive, rather each of them is an indicator that the review may need to be flagged and contains some of the common warning characteristics of an inauthentic review.</w:t>
      </w:r>
      <w:r w:rsidR="00434410">
        <w:rPr>
          <w:rFonts w:ascii="Arial" w:hAnsi="Arial" w:cs="Arial"/>
          <w:lang w:val="en-US"/>
        </w:rPr>
        <w:t xml:space="preserve"> They are all equally weighted</w:t>
      </w:r>
      <w:r w:rsidR="000B7001">
        <w:rPr>
          <w:rFonts w:ascii="Arial" w:hAnsi="Arial" w:cs="Arial"/>
          <w:lang w:val="en-US"/>
        </w:rPr>
        <w:t>.</w:t>
      </w:r>
      <w:r w:rsidR="00D35EB8">
        <w:rPr>
          <w:rFonts w:ascii="Arial" w:hAnsi="Arial" w:cs="Arial"/>
          <w:lang w:val="en-US"/>
        </w:rPr>
        <w:t xml:space="preserve"> </w:t>
      </w:r>
      <w:r w:rsidR="00776484">
        <w:rPr>
          <w:rFonts w:ascii="Arial" w:hAnsi="Arial" w:cs="Arial"/>
          <w:lang w:val="en-US"/>
        </w:rPr>
        <w:t xml:space="preserve">If a check for inauthenticity succeeds, the review is marked with a binary output of 1, if it fails 0. The sum of the characteristics was chosen as the decisive factor for determining a final pass or fail. </w:t>
      </w:r>
    </w:p>
    <w:p w14:paraId="398F7077" w14:textId="65D4FF1C" w:rsidR="00093C4A" w:rsidRDefault="00093C4A" w:rsidP="00093C4A">
      <w:pPr>
        <w:jc w:val="center"/>
        <w:rPr>
          <w:rFonts w:ascii="Arial" w:hAnsi="Arial" w:cs="Arial"/>
          <w:lang w:val="en-US"/>
        </w:rPr>
      </w:pPr>
      <w:r>
        <w:rPr>
          <w:noProof/>
        </w:rPr>
        <w:drawing>
          <wp:inline distT="0" distB="0" distL="0" distR="0" wp14:anchorId="374BAFFC" wp14:editId="75AC17B5">
            <wp:extent cx="3087657" cy="5632354"/>
            <wp:effectExtent l="0" t="0" r="0" b="6985"/>
            <wp:docPr id="96699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3055" name=""/>
                    <pic:cNvPicPr/>
                  </pic:nvPicPr>
                  <pic:blipFill>
                    <a:blip r:embed="rId39"/>
                    <a:stretch>
                      <a:fillRect/>
                    </a:stretch>
                  </pic:blipFill>
                  <pic:spPr>
                    <a:xfrm>
                      <a:off x="0" y="0"/>
                      <a:ext cx="3104646" cy="5663345"/>
                    </a:xfrm>
                    <a:prstGeom prst="rect">
                      <a:avLst/>
                    </a:prstGeom>
                  </pic:spPr>
                </pic:pic>
              </a:graphicData>
            </a:graphic>
          </wp:inline>
        </w:drawing>
      </w:r>
    </w:p>
    <w:p w14:paraId="12746763" w14:textId="6B14D470" w:rsidR="00776484" w:rsidRPr="00DB1B91" w:rsidRDefault="00776484" w:rsidP="00DB1B91">
      <w:pPr>
        <w:pStyle w:val="ListParagraph"/>
        <w:numPr>
          <w:ilvl w:val="0"/>
          <w:numId w:val="6"/>
        </w:numPr>
        <w:rPr>
          <w:rFonts w:ascii="Arial" w:hAnsi="Arial" w:cs="Arial"/>
          <w:lang w:val="en-US"/>
        </w:rPr>
      </w:pPr>
      <w:r w:rsidRPr="00DB1B91">
        <w:rPr>
          <w:rFonts w:ascii="Arial" w:hAnsi="Arial" w:cs="Arial"/>
          <w:lang w:val="en-US"/>
        </w:rPr>
        <w:t>‘Check 1’ examines if the dataset contains multiple reviews for the same restaurant from the same person using if-else statements. Is the number of places reviewed</w:t>
      </w:r>
      <w:r w:rsidR="00DB1B91" w:rsidRPr="00DB1B91">
        <w:rPr>
          <w:rFonts w:ascii="Arial" w:hAnsi="Arial" w:cs="Arial"/>
          <w:lang w:val="en-US"/>
        </w:rPr>
        <w:t>,</w:t>
      </w:r>
      <w:r w:rsidRPr="00DB1B91">
        <w:rPr>
          <w:rFonts w:ascii="Arial" w:hAnsi="Arial" w:cs="Arial"/>
          <w:lang w:val="en-US"/>
        </w:rPr>
        <w:t xml:space="preserve"> less than the review count for an individual </w:t>
      </w:r>
      <w:r w:rsidR="00C24E41" w:rsidRPr="00DB1B91">
        <w:rPr>
          <w:rFonts w:ascii="Arial" w:hAnsi="Arial" w:cs="Arial"/>
          <w:lang w:val="en-US"/>
        </w:rPr>
        <w:t>author id?</w:t>
      </w:r>
      <w:r w:rsidRPr="00DB1B91">
        <w:rPr>
          <w:rFonts w:ascii="Arial" w:hAnsi="Arial" w:cs="Arial"/>
          <w:lang w:val="en-US"/>
        </w:rPr>
        <w:t xml:space="preserve">  Leaving multiple reviews </w:t>
      </w:r>
      <w:r w:rsidR="00DB1B91" w:rsidRPr="00DB1B91">
        <w:rPr>
          <w:rFonts w:ascii="Arial" w:hAnsi="Arial" w:cs="Arial"/>
          <w:lang w:val="en-US"/>
        </w:rPr>
        <w:t>is an indicator</w:t>
      </w:r>
      <w:r w:rsidRPr="00DB1B91">
        <w:rPr>
          <w:rFonts w:ascii="Arial" w:hAnsi="Arial" w:cs="Arial"/>
          <w:lang w:val="en-US"/>
        </w:rPr>
        <w:t xml:space="preserve"> that the reviewer has not visited the business and either has a financial incentive or a personal agenda against the business.</w:t>
      </w:r>
    </w:p>
    <w:p w14:paraId="7007E2FA" w14:textId="3EEA1174" w:rsidR="00C24E41" w:rsidRDefault="00C24E41" w:rsidP="00DB1B91">
      <w:pPr>
        <w:pStyle w:val="ListParagraph"/>
        <w:numPr>
          <w:ilvl w:val="0"/>
          <w:numId w:val="6"/>
        </w:numPr>
        <w:rPr>
          <w:rFonts w:ascii="Arial" w:hAnsi="Arial" w:cs="Arial"/>
          <w:lang w:val="en-US"/>
        </w:rPr>
      </w:pPr>
      <w:r w:rsidRPr="00DB1B91">
        <w:rPr>
          <w:rFonts w:ascii="Arial" w:hAnsi="Arial" w:cs="Arial"/>
          <w:lang w:val="en-US"/>
        </w:rPr>
        <w:lastRenderedPageBreak/>
        <w:t xml:space="preserve">‘Check 2’ examines if the author has submitted more than 1 review in the dataset. </w:t>
      </w:r>
      <w:r w:rsidR="009067F2" w:rsidRPr="00DB1B91">
        <w:rPr>
          <w:rFonts w:ascii="Arial" w:hAnsi="Arial" w:cs="Arial"/>
          <w:lang w:val="en-US"/>
        </w:rPr>
        <w:t>Serial reviewers maybe be looking for free gifts from a business or working for a specific platform</w:t>
      </w:r>
    </w:p>
    <w:p w14:paraId="55CB5C3D" w14:textId="62C2A515" w:rsidR="00E342F9" w:rsidRDefault="00E342F9" w:rsidP="00DB1B91">
      <w:pPr>
        <w:pStyle w:val="ListParagraph"/>
        <w:numPr>
          <w:ilvl w:val="0"/>
          <w:numId w:val="6"/>
        </w:numPr>
        <w:rPr>
          <w:rFonts w:ascii="Arial" w:hAnsi="Arial" w:cs="Arial"/>
          <w:lang w:val="en-US"/>
        </w:rPr>
      </w:pPr>
      <w:r>
        <w:rPr>
          <w:rFonts w:ascii="Arial" w:hAnsi="Arial" w:cs="Arial"/>
          <w:lang w:val="en-US"/>
        </w:rPr>
        <w:t xml:space="preserve">‘Check 3’ uses if/else statements to </w:t>
      </w:r>
      <w:r w:rsidR="00F53C49">
        <w:rPr>
          <w:rFonts w:ascii="Arial" w:hAnsi="Arial" w:cs="Arial"/>
          <w:lang w:val="en-US"/>
        </w:rPr>
        <w:t xml:space="preserve">determine whether </w:t>
      </w:r>
      <w:r w:rsidR="00365B67">
        <w:rPr>
          <w:rFonts w:ascii="Arial" w:hAnsi="Arial" w:cs="Arial"/>
          <w:lang w:val="en-US"/>
        </w:rPr>
        <w:t>a reviewer</w:t>
      </w:r>
      <w:r w:rsidR="007C40F3">
        <w:rPr>
          <w:rFonts w:ascii="Arial" w:hAnsi="Arial" w:cs="Arial"/>
          <w:lang w:val="en-US"/>
        </w:rPr>
        <w:t xml:space="preserve"> leaves </w:t>
      </w:r>
      <w:r w:rsidR="00F53C49">
        <w:rPr>
          <w:rFonts w:ascii="Arial" w:hAnsi="Arial" w:cs="Arial"/>
          <w:lang w:val="en-US"/>
        </w:rPr>
        <w:t>review</w:t>
      </w:r>
      <w:r w:rsidR="007C40F3">
        <w:rPr>
          <w:rFonts w:ascii="Arial" w:hAnsi="Arial" w:cs="Arial"/>
          <w:lang w:val="en-US"/>
        </w:rPr>
        <w:t>s</w:t>
      </w:r>
      <w:r w:rsidR="00F53C49">
        <w:rPr>
          <w:rFonts w:ascii="Arial" w:hAnsi="Arial" w:cs="Arial"/>
          <w:lang w:val="en-US"/>
        </w:rPr>
        <w:t xml:space="preserve"> </w:t>
      </w:r>
      <w:r w:rsidR="007C40F3">
        <w:rPr>
          <w:rFonts w:ascii="Arial" w:hAnsi="Arial" w:cs="Arial"/>
          <w:lang w:val="en-US"/>
        </w:rPr>
        <w:t>that are</w:t>
      </w:r>
      <w:r w:rsidR="00F53C49">
        <w:rPr>
          <w:rFonts w:ascii="Arial" w:hAnsi="Arial" w:cs="Arial"/>
          <w:lang w:val="en-US"/>
        </w:rPr>
        <w:t xml:space="preserve"> extremely positive or negative based on </w:t>
      </w:r>
      <w:r w:rsidR="00365B67">
        <w:rPr>
          <w:rFonts w:ascii="Arial" w:hAnsi="Arial" w:cs="Arial"/>
          <w:lang w:val="en-US"/>
        </w:rPr>
        <w:t>the</w:t>
      </w:r>
      <w:r w:rsidR="007C40F3">
        <w:rPr>
          <w:rFonts w:ascii="Arial" w:hAnsi="Arial" w:cs="Arial"/>
          <w:lang w:val="en-US"/>
        </w:rPr>
        <w:t>ir average vadar compound result</w:t>
      </w:r>
      <w:r w:rsidR="00886737">
        <w:rPr>
          <w:rFonts w:ascii="Arial" w:hAnsi="Arial" w:cs="Arial"/>
          <w:lang w:val="en-US"/>
        </w:rPr>
        <w:t xml:space="preserve"> from the sentiment analysis. If their average is less that -0.6 or greater than 0.99</w:t>
      </w:r>
      <w:r w:rsidR="00C93006">
        <w:rPr>
          <w:rFonts w:ascii="Arial" w:hAnsi="Arial" w:cs="Arial"/>
          <w:lang w:val="en-US"/>
        </w:rPr>
        <w:t xml:space="preserve">, all their reviews </w:t>
      </w:r>
      <w:r w:rsidR="00F70AC2">
        <w:rPr>
          <w:rFonts w:ascii="Arial" w:hAnsi="Arial" w:cs="Arial"/>
          <w:lang w:val="en-US"/>
        </w:rPr>
        <w:t>were</w:t>
      </w:r>
      <w:r w:rsidR="00C93006">
        <w:rPr>
          <w:rFonts w:ascii="Arial" w:hAnsi="Arial" w:cs="Arial"/>
          <w:lang w:val="en-US"/>
        </w:rPr>
        <w:t xml:space="preserve"> flagged.</w:t>
      </w:r>
      <w:r w:rsidR="00E52CCE">
        <w:rPr>
          <w:rFonts w:ascii="Arial" w:hAnsi="Arial" w:cs="Arial"/>
          <w:lang w:val="en-US"/>
        </w:rPr>
        <w:t xml:space="preserve"> Highly polarized reviews are another red flag, that may indicate the reviewer is biased in their opinion and is not basing the the review on a general experience.</w:t>
      </w:r>
    </w:p>
    <w:p w14:paraId="54742B6A" w14:textId="3E10480C" w:rsidR="004F2947" w:rsidRDefault="004F2947" w:rsidP="00DB1B91">
      <w:pPr>
        <w:pStyle w:val="ListParagraph"/>
        <w:numPr>
          <w:ilvl w:val="0"/>
          <w:numId w:val="6"/>
        </w:numPr>
        <w:rPr>
          <w:rFonts w:ascii="Arial" w:hAnsi="Arial" w:cs="Arial"/>
          <w:lang w:val="en-US"/>
        </w:rPr>
      </w:pPr>
      <w:r>
        <w:rPr>
          <w:rFonts w:ascii="Arial" w:hAnsi="Arial" w:cs="Arial"/>
          <w:lang w:val="en-US"/>
        </w:rPr>
        <w:t>‘Check 4’</w:t>
      </w:r>
      <w:r w:rsidR="005F0AF0">
        <w:rPr>
          <w:rFonts w:ascii="Arial" w:hAnsi="Arial" w:cs="Arial"/>
          <w:lang w:val="en-US"/>
        </w:rPr>
        <w:t xml:space="preserve"> uses string punctuation to count the number of punctuation marks </w:t>
      </w:r>
      <w:r w:rsidR="00B3384A">
        <w:rPr>
          <w:rFonts w:ascii="Arial" w:hAnsi="Arial" w:cs="Arial"/>
          <w:lang w:val="en-US"/>
        </w:rPr>
        <w:t xml:space="preserve">per review and flags if the count </w:t>
      </w:r>
      <w:r w:rsidR="00F70AC2">
        <w:rPr>
          <w:rFonts w:ascii="Arial" w:hAnsi="Arial" w:cs="Arial"/>
          <w:lang w:val="en-US"/>
        </w:rPr>
        <w:t>was</w:t>
      </w:r>
      <w:r w:rsidR="00B3384A">
        <w:rPr>
          <w:rFonts w:ascii="Arial" w:hAnsi="Arial" w:cs="Arial"/>
          <w:lang w:val="en-US"/>
        </w:rPr>
        <w:t xml:space="preserve"> greater than </w:t>
      </w:r>
      <w:r w:rsidR="00343E49">
        <w:rPr>
          <w:rFonts w:ascii="Arial" w:hAnsi="Arial" w:cs="Arial"/>
          <w:lang w:val="en-US"/>
        </w:rPr>
        <w:t>10.</w:t>
      </w:r>
    </w:p>
    <w:p w14:paraId="33F6AFB0" w14:textId="77777777" w:rsidR="0045006B" w:rsidRPr="004B6A3F" w:rsidRDefault="0045006B" w:rsidP="0045006B">
      <w:pPr>
        <w:spacing w:line="276" w:lineRule="auto"/>
        <w:rPr>
          <w:rFonts w:ascii="Arial" w:hAnsi="Arial" w:cs="Arial"/>
          <w:sz w:val="20"/>
          <w:szCs w:val="20"/>
        </w:rPr>
      </w:pPr>
      <w:r>
        <w:rPr>
          <w:rFonts w:ascii="Arial" w:hAnsi="Arial" w:cs="Arial"/>
          <w:sz w:val="20"/>
          <w:szCs w:val="20"/>
        </w:rPr>
        <w:t>A function ‘count_puntuation’ was written to calculate the given number or punctuation marks per review, which can be valuable to interpret the writing style and tone of the review in a quantitative manner as seen in the algorithm below.</w:t>
      </w:r>
    </w:p>
    <w:p w14:paraId="19BEC37D" w14:textId="77777777" w:rsidR="0045006B" w:rsidRPr="004B6A3F" w:rsidRDefault="0045006B" w:rsidP="0045006B">
      <w:pPr>
        <w:spacing w:line="276" w:lineRule="auto"/>
        <w:rPr>
          <w:rFonts w:ascii="Arial" w:hAnsi="Arial" w:cs="Arial"/>
          <w:sz w:val="20"/>
          <w:szCs w:val="20"/>
        </w:rPr>
      </w:pPr>
    </w:p>
    <w:p w14:paraId="465E5000" w14:textId="77777777" w:rsidR="0045006B" w:rsidRPr="008C6ECA" w:rsidRDefault="0045006B" w:rsidP="0045006B">
      <w:pPr>
        <w:pStyle w:val="ListParagraph"/>
        <w:numPr>
          <w:ilvl w:val="0"/>
          <w:numId w:val="11"/>
        </w:numPr>
        <w:spacing w:line="276" w:lineRule="auto"/>
        <w:rPr>
          <w:rFonts w:ascii="Arial" w:hAnsi="Arial" w:cs="Arial"/>
          <w:b/>
          <w:bCs/>
          <w:i/>
          <w:iCs/>
          <w:sz w:val="18"/>
          <w:szCs w:val="18"/>
        </w:rPr>
      </w:pPr>
      <w:r w:rsidRPr="008C6ECA">
        <w:rPr>
          <w:rFonts w:ascii="Arial" w:hAnsi="Arial" w:cs="Arial"/>
          <w:b/>
          <w:bCs/>
          <w:i/>
          <w:iCs/>
          <w:sz w:val="18"/>
          <w:szCs w:val="18"/>
        </w:rPr>
        <w:t>Inputs: DataFrame df with 'review_text' and 'punctuation_count' columns</w:t>
      </w:r>
    </w:p>
    <w:p w14:paraId="2B2FF5AE" w14:textId="77777777" w:rsidR="0045006B" w:rsidRPr="008C6ECA" w:rsidRDefault="0045006B" w:rsidP="0045006B">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Step 1: Add New Column 'check 4'</w:t>
      </w:r>
    </w:p>
    <w:p w14:paraId="69F0DA57" w14:textId="77777777" w:rsidR="0045006B" w:rsidRPr="008C6ECA" w:rsidRDefault="0045006B" w:rsidP="0045006B">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For each row in df</w:t>
      </w:r>
    </w:p>
    <w:p w14:paraId="57F53C68"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0</w:t>
      </w:r>
    </w:p>
    <w:p w14:paraId="761B44D5"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Step 2: Iterate Through Rows</w:t>
      </w:r>
    </w:p>
    <w:p w14:paraId="0F2CA488"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For each index, row in df</w:t>
      </w:r>
    </w:p>
    <w:p w14:paraId="3EB0A057"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If row's 'punctuation_count' &gt; 10</w:t>
      </w:r>
    </w:p>
    <w:p w14:paraId="19040685"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1 for that row</w:t>
      </w:r>
    </w:p>
    <w:p w14:paraId="4A7AD8C9"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Step 3: End</w:t>
      </w:r>
    </w:p>
    <w:p w14:paraId="74A9DFAC" w14:textId="77777777" w:rsidR="0045006B" w:rsidRDefault="0045006B" w:rsidP="0045006B">
      <w:pPr>
        <w:pStyle w:val="ListParagraph"/>
        <w:rPr>
          <w:rFonts w:ascii="Arial" w:hAnsi="Arial" w:cs="Arial"/>
          <w:lang w:val="en-US"/>
        </w:rPr>
      </w:pPr>
    </w:p>
    <w:p w14:paraId="6A34F4EF" w14:textId="05E556FA" w:rsidR="00B3384A" w:rsidRDefault="00EC2869" w:rsidP="00DB1B91">
      <w:pPr>
        <w:pStyle w:val="ListParagraph"/>
        <w:numPr>
          <w:ilvl w:val="0"/>
          <w:numId w:val="6"/>
        </w:numPr>
        <w:rPr>
          <w:rFonts w:ascii="Arial" w:hAnsi="Arial" w:cs="Arial"/>
          <w:lang w:val="en-US"/>
        </w:rPr>
      </w:pPr>
      <w:r>
        <w:rPr>
          <w:rFonts w:ascii="Arial" w:hAnsi="Arial" w:cs="Arial"/>
          <w:lang w:val="en-US"/>
        </w:rPr>
        <w:t xml:space="preserve">‘Check 5’ reads the rows of the </w:t>
      </w:r>
      <w:r w:rsidR="00CC75E9">
        <w:rPr>
          <w:rFonts w:ascii="Arial" w:hAnsi="Arial" w:cs="Arial"/>
          <w:lang w:val="en-US"/>
        </w:rPr>
        <w:t xml:space="preserve">review to see if an owner has replied to </w:t>
      </w:r>
      <w:r w:rsidR="0062265A">
        <w:rPr>
          <w:rFonts w:ascii="Arial" w:hAnsi="Arial" w:cs="Arial"/>
          <w:lang w:val="en-US"/>
        </w:rPr>
        <w:t xml:space="preserve">the review. </w:t>
      </w:r>
      <w:r w:rsidR="00E507BB">
        <w:rPr>
          <w:rFonts w:ascii="Arial" w:hAnsi="Arial" w:cs="Arial"/>
          <w:lang w:val="en-US"/>
        </w:rPr>
        <w:t xml:space="preserve">If the owner has acknowledged and engaged with the review, it </w:t>
      </w:r>
      <w:r w:rsidR="00F70AC2">
        <w:rPr>
          <w:rFonts w:ascii="Arial" w:hAnsi="Arial" w:cs="Arial"/>
          <w:lang w:val="en-US"/>
        </w:rPr>
        <w:t>was taken as</w:t>
      </w:r>
      <w:r w:rsidR="00700FDE">
        <w:rPr>
          <w:rFonts w:ascii="Arial" w:hAnsi="Arial" w:cs="Arial"/>
          <w:lang w:val="en-US"/>
        </w:rPr>
        <w:t xml:space="preserve"> a sign that the review </w:t>
      </w:r>
      <w:r w:rsidR="00F70AC2">
        <w:rPr>
          <w:rFonts w:ascii="Arial" w:hAnsi="Arial" w:cs="Arial"/>
          <w:lang w:val="en-US"/>
        </w:rPr>
        <w:t>was</w:t>
      </w:r>
      <w:r w:rsidR="00700FDE">
        <w:rPr>
          <w:rFonts w:ascii="Arial" w:hAnsi="Arial" w:cs="Arial"/>
          <w:lang w:val="en-US"/>
        </w:rPr>
        <w:t xml:space="preserve"> genuine</w:t>
      </w:r>
    </w:p>
    <w:p w14:paraId="377FEA26" w14:textId="5DFB4C15" w:rsidR="00700FDE" w:rsidRDefault="00700FDE" w:rsidP="00DB1B91">
      <w:pPr>
        <w:pStyle w:val="ListParagraph"/>
        <w:numPr>
          <w:ilvl w:val="0"/>
          <w:numId w:val="6"/>
        </w:numPr>
        <w:rPr>
          <w:rFonts w:ascii="Arial" w:hAnsi="Arial" w:cs="Arial"/>
          <w:lang w:val="en-US"/>
        </w:rPr>
      </w:pPr>
      <w:r>
        <w:rPr>
          <w:rFonts w:ascii="Arial" w:hAnsi="Arial" w:cs="Arial"/>
          <w:lang w:val="en-US"/>
        </w:rPr>
        <w:t xml:space="preserve">‘Check 6’ </w:t>
      </w:r>
      <w:r w:rsidR="002B23C3">
        <w:rPr>
          <w:rFonts w:ascii="Arial" w:hAnsi="Arial" w:cs="Arial"/>
          <w:lang w:val="en-US"/>
        </w:rPr>
        <w:t>counts the number of characters in a review length. This is a significant point to distinguish spam reviews</w:t>
      </w:r>
      <w:r w:rsidR="008D771F">
        <w:rPr>
          <w:rFonts w:ascii="Arial" w:hAnsi="Arial" w:cs="Arial"/>
          <w:lang w:val="en-US"/>
        </w:rPr>
        <w:t>. If the review substance is excessively short, we can assume the reviewer did not consider the restaurants experience fully</w:t>
      </w:r>
      <w:r w:rsidR="00C57906">
        <w:rPr>
          <w:rFonts w:ascii="Arial" w:hAnsi="Arial" w:cs="Arial"/>
          <w:lang w:val="en-US"/>
        </w:rPr>
        <w:t>. Threshold was set to 150 characters</w:t>
      </w:r>
    </w:p>
    <w:p w14:paraId="588BB5BA" w14:textId="44792086" w:rsidR="00C57906" w:rsidRDefault="00C57906" w:rsidP="00DB1B91">
      <w:pPr>
        <w:pStyle w:val="ListParagraph"/>
        <w:numPr>
          <w:ilvl w:val="0"/>
          <w:numId w:val="6"/>
        </w:numPr>
        <w:rPr>
          <w:rFonts w:ascii="Arial" w:hAnsi="Arial" w:cs="Arial"/>
          <w:lang w:val="en-US"/>
        </w:rPr>
      </w:pPr>
      <w:r>
        <w:rPr>
          <w:rFonts w:ascii="Arial" w:hAnsi="Arial" w:cs="Arial"/>
          <w:lang w:val="en-US"/>
        </w:rPr>
        <w:t xml:space="preserve">‘Check 7’ </w:t>
      </w:r>
      <w:r w:rsidR="00D32BD8">
        <w:rPr>
          <w:rFonts w:ascii="Arial" w:hAnsi="Arial" w:cs="Arial"/>
          <w:lang w:val="en-US"/>
        </w:rPr>
        <w:t xml:space="preserve">uses the </w:t>
      </w:r>
      <w:r w:rsidR="00117ED1">
        <w:rPr>
          <w:rFonts w:ascii="Arial" w:hAnsi="Arial" w:cs="Arial"/>
          <w:lang w:val="en-US"/>
        </w:rPr>
        <w:t xml:space="preserve">preprocessing completed with the spaCY package to asses the level of detail in each review. That is whether the reviewer has left </w:t>
      </w:r>
      <w:r w:rsidR="003A5365">
        <w:rPr>
          <w:rFonts w:ascii="Arial" w:hAnsi="Arial" w:cs="Arial"/>
          <w:lang w:val="en-US"/>
        </w:rPr>
        <w:t xml:space="preserve">specific details such as names, locations, dates, times </w:t>
      </w:r>
      <w:r w:rsidR="00B7119E">
        <w:rPr>
          <w:rFonts w:ascii="Arial" w:hAnsi="Arial" w:cs="Arial"/>
          <w:lang w:val="en-US"/>
        </w:rPr>
        <w:t>and percentages</w:t>
      </w:r>
      <w:r w:rsidR="003A5365">
        <w:rPr>
          <w:rFonts w:ascii="Arial" w:hAnsi="Arial" w:cs="Arial"/>
          <w:lang w:val="en-US"/>
        </w:rPr>
        <w:t xml:space="preserve">. </w:t>
      </w:r>
      <w:r w:rsidR="00B40035">
        <w:rPr>
          <w:rFonts w:ascii="Arial" w:hAnsi="Arial" w:cs="Arial"/>
          <w:lang w:val="en-US"/>
        </w:rPr>
        <w:t xml:space="preserve"> Separate functions were written to count each type of detail</w:t>
      </w:r>
      <w:r w:rsidR="00723843">
        <w:rPr>
          <w:rFonts w:ascii="Arial" w:hAnsi="Arial" w:cs="Arial"/>
          <w:lang w:val="en-US"/>
        </w:rPr>
        <w:t xml:space="preserve"> per row of review. If this count was </w:t>
      </w:r>
      <w:r w:rsidR="00F70AC2">
        <w:rPr>
          <w:rFonts w:ascii="Arial" w:hAnsi="Arial" w:cs="Arial"/>
          <w:lang w:val="en-US"/>
        </w:rPr>
        <w:t>less than 10, the review was flagged.</w:t>
      </w:r>
    </w:p>
    <w:p w14:paraId="3777EAF9" w14:textId="77777777" w:rsidR="008A512A" w:rsidRDefault="008A512A" w:rsidP="008A512A">
      <w:pPr>
        <w:ind w:left="360"/>
        <w:rPr>
          <w:rFonts w:ascii="Arial" w:hAnsi="Arial" w:cs="Arial"/>
          <w:lang w:val="en-US"/>
        </w:rPr>
      </w:pPr>
    </w:p>
    <w:p w14:paraId="37078B4C" w14:textId="33703D4F" w:rsidR="008A512A" w:rsidRPr="008A512A" w:rsidRDefault="008A512A" w:rsidP="008A512A">
      <w:pPr>
        <w:ind w:left="360"/>
        <w:rPr>
          <w:rFonts w:ascii="Arial" w:hAnsi="Arial" w:cs="Arial"/>
          <w:lang w:val="en-US"/>
        </w:rPr>
      </w:pPr>
      <w:r>
        <w:rPr>
          <w:rFonts w:ascii="Arial" w:hAnsi="Arial" w:cs="Arial"/>
          <w:lang w:val="en-US"/>
        </w:rPr>
        <w:t xml:space="preserve">The final </w:t>
      </w:r>
      <w:r w:rsidR="009B7594">
        <w:rPr>
          <w:rFonts w:ascii="Arial" w:hAnsi="Arial" w:cs="Arial"/>
          <w:lang w:val="en-US"/>
        </w:rPr>
        <w:t xml:space="preserve">check takes the sum of the Boolean results of checks 1 to 7 and </w:t>
      </w:r>
      <w:r w:rsidR="00322BBC">
        <w:rPr>
          <w:rFonts w:ascii="Arial" w:hAnsi="Arial" w:cs="Arial"/>
          <w:lang w:val="en-US"/>
        </w:rPr>
        <w:t>tests if the integer is greater than 3, that is, that the review has succeeded positively in 3 of the 7 tests at least</w:t>
      </w:r>
      <w:r w:rsidR="00FF08A5">
        <w:rPr>
          <w:rFonts w:ascii="Arial" w:hAnsi="Arial" w:cs="Arial"/>
          <w:lang w:val="en-US"/>
        </w:rPr>
        <w:t xml:space="preserve">. If yes, the review is labelled ‘fake’, otherwise it is labelled </w:t>
      </w:r>
      <w:r w:rsidR="00BA1092">
        <w:rPr>
          <w:rFonts w:ascii="Arial" w:hAnsi="Arial" w:cs="Arial"/>
          <w:lang w:val="en-US"/>
        </w:rPr>
        <w:t>‘</w:t>
      </w:r>
      <w:commentRangeStart w:id="24"/>
      <w:r w:rsidR="00BA1092">
        <w:rPr>
          <w:rFonts w:ascii="Arial" w:hAnsi="Arial" w:cs="Arial"/>
          <w:lang w:val="en-US"/>
        </w:rPr>
        <w:t>true</w:t>
      </w:r>
      <w:commentRangeEnd w:id="24"/>
      <w:r w:rsidR="00B37238">
        <w:rPr>
          <w:rStyle w:val="CommentReference"/>
        </w:rPr>
        <w:commentReference w:id="24"/>
      </w:r>
      <w:r w:rsidR="00BA1092">
        <w:rPr>
          <w:rFonts w:ascii="Arial" w:hAnsi="Arial" w:cs="Arial"/>
          <w:lang w:val="en-US"/>
        </w:rPr>
        <w:t xml:space="preserve">’. </w:t>
      </w:r>
    </w:p>
    <w:p w14:paraId="2AF3CD0F" w14:textId="0CD4B3F9" w:rsidR="00EE7EAA" w:rsidRDefault="00EE7EAA">
      <w:pPr>
        <w:rPr>
          <w:rFonts w:ascii="Arial" w:hAnsi="Arial" w:cs="Arial"/>
          <w:lang w:val="en-US"/>
        </w:rPr>
      </w:pPr>
      <w:r>
        <w:rPr>
          <w:rFonts w:ascii="Arial" w:hAnsi="Arial" w:cs="Arial"/>
          <w:lang w:val="en-US"/>
        </w:rPr>
        <w:br w:type="page"/>
      </w:r>
    </w:p>
    <w:p w14:paraId="1DD809E9" w14:textId="772F04FF" w:rsidR="00EE7EAA" w:rsidRDefault="00EE7EAA">
      <w:pPr>
        <w:rPr>
          <w:rFonts w:ascii="Arial" w:hAnsi="Arial" w:cs="Arial"/>
          <w:lang w:val="en-US"/>
        </w:rPr>
      </w:pPr>
      <w:r>
        <w:rPr>
          <w:rFonts w:ascii="Arial" w:hAnsi="Arial" w:cs="Arial"/>
          <w:lang w:val="en-US"/>
        </w:rPr>
        <w:lastRenderedPageBreak/>
        <w:t xml:space="preserve">The </w:t>
      </w:r>
      <w:r w:rsidR="00876BF1">
        <w:rPr>
          <w:rFonts w:ascii="Arial" w:hAnsi="Arial" w:cs="Arial"/>
          <w:lang w:val="en-US"/>
        </w:rPr>
        <w:t>pseudocode</w:t>
      </w:r>
      <w:r>
        <w:rPr>
          <w:rFonts w:ascii="Arial" w:hAnsi="Arial" w:cs="Arial"/>
          <w:lang w:val="en-US"/>
        </w:rPr>
        <w:t xml:space="preserve"> for</w:t>
      </w:r>
      <w:r w:rsidR="00876BF1">
        <w:rPr>
          <w:rFonts w:ascii="Arial" w:hAnsi="Arial" w:cs="Arial"/>
          <w:lang w:val="en-US"/>
        </w:rPr>
        <w:t xml:space="preserve"> the </w:t>
      </w:r>
      <w:r w:rsidR="000C633F">
        <w:rPr>
          <w:rFonts w:ascii="Arial" w:hAnsi="Arial" w:cs="Arial"/>
          <w:lang w:val="en-US"/>
        </w:rPr>
        <w:t>rule-based</w:t>
      </w:r>
      <w:r w:rsidR="00876BF1">
        <w:rPr>
          <w:rFonts w:ascii="Arial" w:hAnsi="Arial" w:cs="Arial"/>
          <w:lang w:val="en-US"/>
        </w:rPr>
        <w:t xml:space="preserve"> classification is shown below in fig </w:t>
      </w:r>
      <w:r w:rsidR="00876BF1" w:rsidRPr="00876BF1">
        <w:rPr>
          <w:rFonts w:ascii="Arial" w:hAnsi="Arial" w:cs="Arial"/>
          <w:highlight w:val="yellow"/>
          <w:lang w:val="en-US"/>
        </w:rPr>
        <w:t>x</w:t>
      </w:r>
      <w:r w:rsidR="00876BF1">
        <w:rPr>
          <w:rFonts w:ascii="Arial" w:hAnsi="Arial" w:cs="Arial"/>
          <w:lang w:val="en-US"/>
        </w:rPr>
        <w:t>.</w:t>
      </w:r>
    </w:p>
    <w:p w14:paraId="5709059D" w14:textId="77777777" w:rsidR="008D771F" w:rsidRDefault="008D771F" w:rsidP="00EE7EAA">
      <w:pPr>
        <w:pStyle w:val="ListParagraph"/>
        <w:rPr>
          <w:rFonts w:ascii="Arial" w:hAnsi="Arial" w:cs="Arial"/>
          <w:lang w:val="en-US"/>
        </w:rPr>
      </w:pPr>
    </w:p>
    <w:p w14:paraId="58B72AEF"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False  </w:t>
      </w:r>
    </w:p>
    <w:p w14:paraId="05F6EF05"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False</w:t>
      </w:r>
    </w:p>
    <w:p w14:paraId="6D3C4E62"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False</w:t>
      </w:r>
    </w:p>
    <w:p w14:paraId="3D97EEF4"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False </w:t>
      </w:r>
    </w:p>
    <w:p w14:paraId="08B6C91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False</w:t>
      </w:r>
    </w:p>
    <w:p w14:paraId="674DC8B4"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False</w:t>
      </w:r>
    </w:p>
    <w:p w14:paraId="257EF6BE" w14:textId="4016871A"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False</w:t>
      </w:r>
    </w:p>
    <w:p w14:paraId="12CC94FE"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Perform checks and store results</w:t>
      </w:r>
    </w:p>
    <w:p w14:paraId="4D7C9011"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perform_check_1() </w:t>
      </w:r>
    </w:p>
    <w:p w14:paraId="3EAFB411"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perform_check_2()</w:t>
      </w:r>
    </w:p>
    <w:p w14:paraId="759BCC7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perform_check_3()</w:t>
      </w:r>
    </w:p>
    <w:p w14:paraId="7500A8D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perform_check_4()</w:t>
      </w:r>
    </w:p>
    <w:p w14:paraId="355AC47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perform_check_5()  </w:t>
      </w:r>
    </w:p>
    <w:p w14:paraId="76308450"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perform_check_6()</w:t>
      </w:r>
    </w:p>
    <w:p w14:paraId="406A44DD" w14:textId="426BE3FF"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perform_check_7()</w:t>
      </w:r>
    </w:p>
    <w:p w14:paraId="47E0AF0C"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Initialize count </w:t>
      </w:r>
    </w:p>
    <w:p w14:paraId="7CE973BB" w14:textId="67EB215D"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count = 0 </w:t>
      </w:r>
    </w:p>
    <w:p w14:paraId="2309D023"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Trues  </w:t>
      </w:r>
    </w:p>
    <w:p w14:paraId="4A82844A"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check1:</w:t>
      </w:r>
    </w:p>
    <w:p w14:paraId="0C19DFD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57AD8749"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check2:</w:t>
      </w:r>
    </w:p>
    <w:p w14:paraId="372BD43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779DE09"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check3:</w:t>
      </w:r>
    </w:p>
    <w:p w14:paraId="0947C9C0"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213935C"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check4:</w:t>
      </w:r>
    </w:p>
    <w:p w14:paraId="6408E445"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442A1F94"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check5:</w:t>
      </w:r>
    </w:p>
    <w:p w14:paraId="1F0A5BEA"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B74F01B"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check6:</w:t>
      </w:r>
    </w:p>
    <w:p w14:paraId="002C1C52"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37472778"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check7:</w:t>
      </w:r>
    </w:p>
    <w:p w14:paraId="0D4D4847" w14:textId="1453A4EF"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8DA8C3B"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Check count and perform actions</w:t>
      </w:r>
    </w:p>
    <w:p w14:paraId="2342955E"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count &gt; 3:</w:t>
      </w:r>
    </w:p>
    <w:p w14:paraId="4C68FA22" w14:textId="27D1C0E4" w:rsidR="00EE7EAA" w:rsidRPr="00EE7EAA" w:rsidRDefault="00460A63"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 </w:t>
      </w:r>
      <w:r w:rsidR="00EE7EAA" w:rsidRPr="00EE7EAA">
        <w:rPr>
          <w:rFonts w:ascii="Arial" w:eastAsia="Times New Roman" w:hAnsi="Arial" w:cs="Arial"/>
          <w:b/>
          <w:bCs/>
          <w:color w:val="222222"/>
          <w:kern w:val="0"/>
          <w:sz w:val="18"/>
          <w:szCs w:val="18"/>
          <w:lang w:eastAsia="en-IE"/>
          <w14:ligatures w14:val="none"/>
        </w:rPr>
        <w:t>data_</w:t>
      </w:r>
      <w:proofErr w:type="gramStart"/>
      <w:r w:rsidR="00EE7EAA" w:rsidRPr="00EE7EAA">
        <w:rPr>
          <w:rFonts w:ascii="Arial" w:eastAsia="Times New Roman" w:hAnsi="Arial" w:cs="Arial"/>
          <w:b/>
          <w:bCs/>
          <w:color w:val="222222"/>
          <w:kern w:val="0"/>
          <w:sz w:val="18"/>
          <w:szCs w:val="18"/>
          <w:lang w:eastAsia="en-IE"/>
          <w14:ligatures w14:val="none"/>
        </w:rPr>
        <w:t>import(</w:t>
      </w:r>
      <w:proofErr w:type="gramEnd"/>
      <w:r w:rsidR="00EE7EAA" w:rsidRPr="00EE7EAA">
        <w:rPr>
          <w:rFonts w:ascii="Arial" w:eastAsia="Times New Roman" w:hAnsi="Arial" w:cs="Arial"/>
          <w:b/>
          <w:bCs/>
          <w:color w:val="222222"/>
          <w:kern w:val="0"/>
          <w:sz w:val="18"/>
          <w:szCs w:val="18"/>
          <w:lang w:eastAsia="en-IE"/>
          <w14:ligatures w14:val="none"/>
        </w:rPr>
        <w:t>)</w:t>
      </w:r>
    </w:p>
    <w:p w14:paraId="7250D306" w14:textId="60ECC6BB" w:rsidR="00EE7EAA" w:rsidRPr="00EE7EAA" w:rsidRDefault="00460A63"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 </w:t>
      </w:r>
      <w:r w:rsidR="00EE7EAA" w:rsidRPr="00EE7EAA">
        <w:rPr>
          <w:rFonts w:ascii="Arial" w:eastAsia="Times New Roman" w:hAnsi="Arial" w:cs="Arial"/>
          <w:b/>
          <w:bCs/>
          <w:color w:val="222222"/>
          <w:kern w:val="0"/>
          <w:sz w:val="18"/>
          <w:szCs w:val="18"/>
          <w:lang w:eastAsia="en-IE"/>
          <w14:ligatures w14:val="none"/>
        </w:rPr>
        <w:t>authentic_</w:t>
      </w:r>
      <w:proofErr w:type="gramStart"/>
      <w:r w:rsidR="00EE7EAA" w:rsidRPr="00EE7EAA">
        <w:rPr>
          <w:rFonts w:ascii="Arial" w:eastAsia="Times New Roman" w:hAnsi="Arial" w:cs="Arial"/>
          <w:b/>
          <w:bCs/>
          <w:color w:val="222222"/>
          <w:kern w:val="0"/>
          <w:sz w:val="18"/>
          <w:szCs w:val="18"/>
          <w:lang w:eastAsia="en-IE"/>
          <w14:ligatures w14:val="none"/>
        </w:rPr>
        <w:t>review(</w:t>
      </w:r>
      <w:proofErr w:type="gramEnd"/>
      <w:r w:rsidR="00EE7EAA" w:rsidRPr="00EE7EAA">
        <w:rPr>
          <w:rFonts w:ascii="Arial" w:eastAsia="Times New Roman" w:hAnsi="Arial" w:cs="Arial"/>
          <w:b/>
          <w:bCs/>
          <w:color w:val="222222"/>
          <w:kern w:val="0"/>
          <w:sz w:val="18"/>
          <w:szCs w:val="18"/>
          <w:lang w:eastAsia="en-IE"/>
          <w14:ligatures w14:val="none"/>
        </w:rPr>
        <w:t>)</w:t>
      </w:r>
    </w:p>
    <w:p w14:paraId="21BC83DE"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else:</w:t>
      </w:r>
    </w:p>
    <w:p w14:paraId="41FE69B6" w14:textId="28E6D8D3" w:rsidR="00EE7EAA" w:rsidRDefault="00460A63"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 </w:t>
      </w:r>
      <w:r w:rsidR="00EE7EAA" w:rsidRPr="00EE7EAA">
        <w:rPr>
          <w:rFonts w:ascii="Arial" w:eastAsia="Times New Roman" w:hAnsi="Arial" w:cs="Arial"/>
          <w:b/>
          <w:bCs/>
          <w:color w:val="222222"/>
          <w:kern w:val="0"/>
          <w:sz w:val="18"/>
          <w:szCs w:val="18"/>
          <w:lang w:eastAsia="en-IE"/>
          <w14:ligatures w14:val="none"/>
        </w:rPr>
        <w:t>inauthentic_</w:t>
      </w:r>
      <w:proofErr w:type="gramStart"/>
      <w:r w:rsidR="00EE7EAA" w:rsidRPr="00EE7EAA">
        <w:rPr>
          <w:rFonts w:ascii="Arial" w:eastAsia="Times New Roman" w:hAnsi="Arial" w:cs="Arial"/>
          <w:b/>
          <w:bCs/>
          <w:color w:val="222222"/>
          <w:kern w:val="0"/>
          <w:sz w:val="18"/>
          <w:szCs w:val="18"/>
          <w:lang w:eastAsia="en-IE"/>
          <w14:ligatures w14:val="none"/>
        </w:rPr>
        <w:t>review(</w:t>
      </w:r>
      <w:proofErr w:type="gramEnd"/>
      <w:r w:rsidR="00EE7EAA" w:rsidRPr="00EE7EAA">
        <w:rPr>
          <w:rFonts w:ascii="Arial" w:eastAsia="Times New Roman" w:hAnsi="Arial" w:cs="Arial"/>
          <w:b/>
          <w:bCs/>
          <w:color w:val="222222"/>
          <w:kern w:val="0"/>
          <w:sz w:val="18"/>
          <w:szCs w:val="18"/>
          <w:lang w:eastAsia="en-IE"/>
          <w14:ligatures w14:val="none"/>
        </w:rPr>
        <w:t>)</w:t>
      </w:r>
    </w:p>
    <w:p w14:paraId="4CE47F8F" w14:textId="77777777" w:rsidR="002C4401" w:rsidRDefault="002C4401" w:rsidP="004D0C73">
      <w:pPr>
        <w:pStyle w:val="Heading2"/>
        <w:rPr>
          <w:rFonts w:eastAsia="Times New Roman"/>
          <w:lang w:eastAsia="en-IE"/>
        </w:rPr>
      </w:pPr>
    </w:p>
    <w:p w14:paraId="68F8F206" w14:textId="2DA0DC1B" w:rsidR="002C4401" w:rsidRDefault="002C4401" w:rsidP="004D0C73">
      <w:pPr>
        <w:pStyle w:val="Heading2"/>
        <w:rPr>
          <w:rFonts w:eastAsia="Times New Roman"/>
          <w:lang w:eastAsia="en-IE"/>
        </w:rPr>
      </w:pPr>
      <w:bookmarkStart w:id="25" w:name="_Toc143943423"/>
      <w:r>
        <w:rPr>
          <w:rFonts w:eastAsia="Times New Roman"/>
          <w:lang w:eastAsia="en-IE"/>
        </w:rPr>
        <w:t>Machine Learning</w:t>
      </w:r>
      <w:bookmarkEnd w:id="25"/>
    </w:p>
    <w:p w14:paraId="6853FB4E" w14:textId="77777777" w:rsidR="002C4401" w:rsidRPr="00581028" w:rsidRDefault="002C4401" w:rsidP="002C4401">
      <w:pPr>
        <w:rPr>
          <w:sz w:val="20"/>
          <w:szCs w:val="20"/>
          <w:lang w:eastAsia="en-IE"/>
        </w:rPr>
      </w:pPr>
    </w:p>
    <w:p w14:paraId="2FAA3CE1" w14:textId="760BA4D2" w:rsidR="002F2194" w:rsidRDefault="00925F8F" w:rsidP="002F2194">
      <w:pPr>
        <w:rPr>
          <w:rFonts w:ascii="Arial" w:hAnsi="Arial" w:cs="Arial"/>
          <w:sz w:val="20"/>
          <w:szCs w:val="20"/>
          <w:lang w:eastAsia="en-IE"/>
        </w:rPr>
      </w:pPr>
      <w:r w:rsidRPr="00581028">
        <w:rPr>
          <w:rFonts w:ascii="Arial" w:hAnsi="Arial" w:cs="Arial"/>
          <w:sz w:val="20"/>
          <w:szCs w:val="20"/>
          <w:lang w:eastAsia="en-IE"/>
        </w:rPr>
        <w:t>The dataset was further su</w:t>
      </w:r>
      <w:r w:rsidR="00AC2B1E" w:rsidRPr="00581028">
        <w:rPr>
          <w:rFonts w:ascii="Arial" w:hAnsi="Arial" w:cs="Arial"/>
          <w:sz w:val="20"/>
          <w:szCs w:val="20"/>
          <w:lang w:eastAsia="en-IE"/>
        </w:rPr>
        <w:t>bset for applying the machine learning to ensure only the relevant columns were included. Columns: ‘Name</w:t>
      </w:r>
      <w:r w:rsidR="005206FB" w:rsidRPr="00581028">
        <w:rPr>
          <w:rFonts w:ascii="Arial" w:hAnsi="Arial" w:cs="Arial"/>
          <w:sz w:val="20"/>
          <w:szCs w:val="20"/>
          <w:lang w:eastAsia="en-IE"/>
        </w:rPr>
        <w:t xml:space="preserve">’, ‘rating’, ‘author_id’, ‘label’, and ‘review_text’ were saved as ‘dataset 3’. </w:t>
      </w:r>
      <w:r w:rsidR="00D744CC" w:rsidRPr="00581028">
        <w:rPr>
          <w:rFonts w:ascii="Arial" w:hAnsi="Arial" w:cs="Arial"/>
          <w:sz w:val="20"/>
          <w:szCs w:val="20"/>
          <w:lang w:eastAsia="en-IE"/>
        </w:rPr>
        <w:t xml:space="preserve"> An additional column called target, which will hold our target variable</w:t>
      </w:r>
      <w:r w:rsidR="00B37238" w:rsidRPr="00581028">
        <w:rPr>
          <w:rFonts w:ascii="Arial" w:hAnsi="Arial" w:cs="Arial"/>
          <w:sz w:val="20"/>
          <w:szCs w:val="20"/>
          <w:lang w:eastAsia="en-IE"/>
        </w:rPr>
        <w:t xml:space="preserve"> was created. Inauthentic reviews will be assigned a 1, and authentic reviews will be assigned a 0. </w:t>
      </w:r>
      <w:r w:rsidR="002F2194" w:rsidRPr="00581028">
        <w:rPr>
          <w:rFonts w:ascii="Arial" w:hAnsi="Arial" w:cs="Arial"/>
          <w:sz w:val="20"/>
          <w:szCs w:val="20"/>
          <w:lang w:eastAsia="en-IE"/>
        </w:rPr>
        <w:t xml:space="preserve"> The</w:t>
      </w:r>
      <w:r w:rsidR="00641264" w:rsidRPr="00581028">
        <w:rPr>
          <w:rFonts w:ascii="Arial" w:hAnsi="Arial" w:cs="Arial"/>
          <w:sz w:val="20"/>
          <w:szCs w:val="20"/>
          <w:lang w:eastAsia="en-IE"/>
        </w:rPr>
        <w:t xml:space="preserve"> ‘review_text’ column</w:t>
      </w:r>
      <w:r w:rsidR="002F2194" w:rsidRPr="00581028">
        <w:rPr>
          <w:rFonts w:ascii="Arial" w:hAnsi="Arial" w:cs="Arial"/>
          <w:sz w:val="20"/>
          <w:szCs w:val="20"/>
          <w:lang w:eastAsia="en-IE"/>
        </w:rPr>
        <w:t xml:space="preserve"> was split into the training and test datasets</w:t>
      </w:r>
      <w:r w:rsidR="00E7494B" w:rsidRPr="00581028">
        <w:rPr>
          <w:rFonts w:ascii="Arial" w:hAnsi="Arial" w:cs="Arial"/>
          <w:sz w:val="20"/>
          <w:szCs w:val="20"/>
          <w:lang w:eastAsia="en-IE"/>
        </w:rPr>
        <w:t xml:space="preserve"> with 30% being assigned to the test datast.</w:t>
      </w:r>
      <w:r w:rsidR="002F2194" w:rsidRPr="00581028">
        <w:rPr>
          <w:rFonts w:ascii="Arial" w:hAnsi="Arial" w:cs="Arial"/>
          <w:sz w:val="20"/>
          <w:szCs w:val="20"/>
          <w:lang w:eastAsia="en-IE"/>
        </w:rPr>
        <w:t xml:space="preserve"> </w:t>
      </w:r>
      <w:r w:rsidR="007B30E0" w:rsidRPr="00581028">
        <w:rPr>
          <w:rFonts w:ascii="Arial" w:hAnsi="Arial" w:cs="Arial"/>
          <w:sz w:val="20"/>
          <w:szCs w:val="20"/>
          <w:lang w:eastAsia="en-IE"/>
        </w:rPr>
        <w:t xml:space="preserve"> The model will be trained to predict the target value based on this column alone, </w:t>
      </w:r>
      <w:r w:rsidR="000624C6" w:rsidRPr="00581028">
        <w:rPr>
          <w:rFonts w:ascii="Arial" w:hAnsi="Arial" w:cs="Arial"/>
          <w:sz w:val="20"/>
          <w:szCs w:val="20"/>
          <w:lang w:eastAsia="en-IE"/>
        </w:rPr>
        <w:t xml:space="preserve">identical to the </w:t>
      </w:r>
      <w:r w:rsidR="00581028" w:rsidRPr="00581028">
        <w:rPr>
          <w:rFonts w:ascii="Arial" w:hAnsi="Arial" w:cs="Arial"/>
          <w:sz w:val="20"/>
          <w:szCs w:val="20"/>
          <w:lang w:eastAsia="en-IE"/>
        </w:rPr>
        <w:t>rules-based</w:t>
      </w:r>
      <w:r w:rsidR="000624C6" w:rsidRPr="00581028">
        <w:rPr>
          <w:rFonts w:ascii="Arial" w:hAnsi="Arial" w:cs="Arial"/>
          <w:sz w:val="20"/>
          <w:szCs w:val="20"/>
          <w:lang w:eastAsia="en-IE"/>
        </w:rPr>
        <w:t xml:space="preserve"> classification method.</w:t>
      </w:r>
      <w:r w:rsidR="0076417F">
        <w:rPr>
          <w:rFonts w:ascii="Arial" w:hAnsi="Arial" w:cs="Arial"/>
          <w:sz w:val="20"/>
          <w:szCs w:val="20"/>
          <w:lang w:eastAsia="en-IE"/>
        </w:rPr>
        <w:t xml:space="preserve"> </w:t>
      </w:r>
    </w:p>
    <w:p w14:paraId="33AE9938" w14:textId="5DD0C069" w:rsidR="0076417F" w:rsidRDefault="0076417F" w:rsidP="002F2194">
      <w:pPr>
        <w:rPr>
          <w:rFonts w:ascii="Arial" w:hAnsi="Arial" w:cs="Arial"/>
          <w:sz w:val="20"/>
          <w:szCs w:val="20"/>
          <w:lang w:eastAsia="en-IE"/>
        </w:rPr>
      </w:pPr>
      <w:r>
        <w:rPr>
          <w:rFonts w:ascii="Arial" w:hAnsi="Arial" w:cs="Arial"/>
          <w:sz w:val="20"/>
          <w:szCs w:val="20"/>
          <w:lang w:eastAsia="en-IE"/>
        </w:rPr>
        <w:t>Both supervised and unsupervised machine learning approaches were undertaken.</w:t>
      </w:r>
    </w:p>
    <w:p w14:paraId="3B929C9D" w14:textId="6B2AF03E" w:rsidR="0076417F" w:rsidRDefault="0076417F" w:rsidP="00AA5178">
      <w:pPr>
        <w:pStyle w:val="Heading3"/>
        <w:rPr>
          <w:lang w:eastAsia="en-IE"/>
        </w:rPr>
      </w:pPr>
      <w:bookmarkStart w:id="26" w:name="_Toc143943424"/>
      <w:r>
        <w:rPr>
          <w:lang w:eastAsia="en-IE"/>
        </w:rPr>
        <w:t xml:space="preserve">Supervised </w:t>
      </w:r>
      <w:r w:rsidR="00AA5178">
        <w:rPr>
          <w:lang w:eastAsia="en-IE"/>
        </w:rPr>
        <w:t xml:space="preserve">Learning </w:t>
      </w:r>
      <w:r>
        <w:rPr>
          <w:lang w:eastAsia="en-IE"/>
        </w:rPr>
        <w:t>Method</w:t>
      </w:r>
      <w:bookmarkEnd w:id="26"/>
    </w:p>
    <w:p w14:paraId="2EF34E52" w14:textId="52622EAC" w:rsidR="00581028" w:rsidRDefault="00581028" w:rsidP="002F2194">
      <w:pPr>
        <w:rPr>
          <w:rFonts w:ascii="Arial" w:hAnsi="Arial" w:cs="Arial"/>
          <w:sz w:val="20"/>
          <w:szCs w:val="20"/>
          <w:lang w:eastAsia="en-IE"/>
        </w:rPr>
      </w:pPr>
      <w:r>
        <w:rPr>
          <w:rFonts w:ascii="Arial" w:hAnsi="Arial" w:cs="Arial"/>
          <w:sz w:val="20"/>
          <w:szCs w:val="20"/>
          <w:lang w:eastAsia="en-IE"/>
        </w:rPr>
        <w:t xml:space="preserve">A </w:t>
      </w:r>
      <w:r w:rsidR="004D3402">
        <w:rPr>
          <w:rFonts w:ascii="Arial" w:hAnsi="Arial" w:cs="Arial"/>
          <w:sz w:val="20"/>
          <w:szCs w:val="20"/>
          <w:lang w:eastAsia="en-IE"/>
        </w:rPr>
        <w:t xml:space="preserve">dictionary </w:t>
      </w:r>
      <w:r>
        <w:rPr>
          <w:rFonts w:ascii="Arial" w:hAnsi="Arial" w:cs="Arial"/>
          <w:sz w:val="20"/>
          <w:szCs w:val="20"/>
          <w:lang w:eastAsia="en-IE"/>
        </w:rPr>
        <w:t>of classifi</w:t>
      </w:r>
      <w:r w:rsidR="00AA5178">
        <w:rPr>
          <w:rFonts w:ascii="Arial" w:hAnsi="Arial" w:cs="Arial"/>
          <w:sz w:val="20"/>
          <w:szCs w:val="20"/>
          <w:lang w:eastAsia="en-IE"/>
        </w:rPr>
        <w:t xml:space="preserve">cation </w:t>
      </w:r>
      <w:r w:rsidR="00F045B1">
        <w:rPr>
          <w:rFonts w:ascii="Arial" w:hAnsi="Arial" w:cs="Arial"/>
          <w:sz w:val="20"/>
          <w:szCs w:val="20"/>
          <w:lang w:eastAsia="en-IE"/>
        </w:rPr>
        <w:t xml:space="preserve">models </w:t>
      </w:r>
      <w:r w:rsidR="00711A01">
        <w:rPr>
          <w:rFonts w:ascii="Arial" w:hAnsi="Arial" w:cs="Arial"/>
          <w:sz w:val="20"/>
          <w:szCs w:val="20"/>
          <w:lang w:eastAsia="en-IE"/>
        </w:rPr>
        <w:t>was</w:t>
      </w:r>
      <w:r w:rsidR="00F045B1">
        <w:rPr>
          <w:rFonts w:ascii="Arial" w:hAnsi="Arial" w:cs="Arial"/>
          <w:sz w:val="20"/>
          <w:szCs w:val="20"/>
          <w:lang w:eastAsia="en-IE"/>
        </w:rPr>
        <w:t xml:space="preserve"> created</w:t>
      </w:r>
      <w:r w:rsidR="00711A01">
        <w:rPr>
          <w:rFonts w:ascii="Arial" w:hAnsi="Arial" w:cs="Arial"/>
          <w:sz w:val="20"/>
          <w:szCs w:val="20"/>
          <w:lang w:eastAsia="en-IE"/>
        </w:rPr>
        <w:t>, which</w:t>
      </w:r>
      <w:r w:rsidR="004D3402">
        <w:rPr>
          <w:rFonts w:ascii="Arial" w:hAnsi="Arial" w:cs="Arial"/>
          <w:sz w:val="20"/>
          <w:szCs w:val="20"/>
          <w:lang w:eastAsia="en-IE"/>
        </w:rPr>
        <w:t xml:space="preserve"> included XGB</w:t>
      </w:r>
      <w:r w:rsidR="006A3337">
        <w:rPr>
          <w:rFonts w:ascii="Arial" w:hAnsi="Arial" w:cs="Arial"/>
          <w:sz w:val="20"/>
          <w:szCs w:val="20"/>
          <w:lang w:eastAsia="en-IE"/>
        </w:rPr>
        <w:t>Classifer, CatboostClassifier, LinearSVC,</w:t>
      </w:r>
      <w:r w:rsidR="00FF0CF4">
        <w:rPr>
          <w:rFonts w:ascii="Arial" w:hAnsi="Arial" w:cs="Arial"/>
          <w:sz w:val="20"/>
          <w:szCs w:val="20"/>
          <w:lang w:eastAsia="en-IE"/>
        </w:rPr>
        <w:t xml:space="preserve"> MultinomialNB, </w:t>
      </w:r>
      <w:r w:rsidR="00FF0CF4" w:rsidRPr="00091F45">
        <w:rPr>
          <w:rFonts w:ascii="Arial" w:hAnsi="Arial" w:cs="Arial"/>
          <w:sz w:val="20"/>
          <w:szCs w:val="20"/>
          <w:lang w:eastAsia="en-IE"/>
        </w:rPr>
        <w:t>LGBMClassifier, RandomForestClassifier, DecisionTreeClassifier</w:t>
      </w:r>
      <w:r w:rsidR="00025989" w:rsidRPr="00091F45">
        <w:rPr>
          <w:rFonts w:ascii="Arial" w:hAnsi="Arial" w:cs="Arial"/>
          <w:sz w:val="20"/>
          <w:szCs w:val="20"/>
          <w:lang w:eastAsia="en-IE"/>
        </w:rPr>
        <w:t xml:space="preserve">, </w:t>
      </w:r>
      <w:r w:rsidR="00025989" w:rsidRPr="00091F45">
        <w:rPr>
          <w:rFonts w:ascii="Arial" w:hAnsi="Arial" w:cs="Arial"/>
          <w:sz w:val="20"/>
          <w:szCs w:val="20"/>
          <w:lang w:eastAsia="en-IE"/>
        </w:rPr>
        <w:lastRenderedPageBreak/>
        <w:t xml:space="preserve">ExtraTreeClassifier, AdaBoostClassifier, KNeighborsClassifier, RidgeClassifier, </w:t>
      </w:r>
      <w:r w:rsidR="00EB51F2" w:rsidRPr="00091F45">
        <w:rPr>
          <w:rFonts w:ascii="Arial" w:hAnsi="Arial" w:cs="Arial"/>
          <w:sz w:val="20"/>
          <w:szCs w:val="20"/>
          <w:lang w:eastAsia="en-IE"/>
        </w:rPr>
        <w:t>SGDClassifier, BaggingClassifier, BernoulliNB</w:t>
      </w:r>
      <w:r w:rsidR="00711A01">
        <w:rPr>
          <w:rFonts w:ascii="Arial" w:hAnsi="Arial" w:cs="Arial"/>
          <w:sz w:val="20"/>
          <w:szCs w:val="20"/>
          <w:lang w:eastAsia="en-IE"/>
        </w:rPr>
        <w:t xml:space="preserve">. Cross validation was performed using the different classifiers and their performance was evaluated in terms off the ROC AUC </w:t>
      </w:r>
      <w:r w:rsidR="00711A01" w:rsidRPr="00711A01">
        <w:rPr>
          <w:rFonts w:ascii="Arial" w:hAnsi="Arial" w:cs="Arial"/>
          <w:sz w:val="20"/>
          <w:szCs w:val="20"/>
          <w:lang w:eastAsia="en-IE"/>
        </w:rPr>
        <w:t>(Receiver Operating Characteristic Area Under the Curve)</w:t>
      </w:r>
      <w:r w:rsidR="00711A01">
        <w:rPr>
          <w:rFonts w:ascii="Arial" w:hAnsi="Arial" w:cs="Arial"/>
          <w:sz w:val="20"/>
          <w:szCs w:val="20"/>
          <w:lang w:eastAsia="en-IE"/>
        </w:rPr>
        <w:t>. Since the AUC is a widely used measure of the accuracy of the diagnostic test</w:t>
      </w:r>
      <w:r w:rsidR="008A2E37">
        <w:rPr>
          <w:rFonts w:ascii="Arial" w:hAnsi="Arial" w:cs="Arial"/>
          <w:sz w:val="20"/>
          <w:szCs w:val="20"/>
          <w:lang w:eastAsia="en-IE"/>
        </w:rPr>
        <w:t>, it is suitable for this application</w:t>
      </w:r>
      <w:r w:rsidR="00711A01">
        <w:rPr>
          <w:rFonts w:ascii="Arial" w:hAnsi="Arial" w:cs="Arial"/>
          <w:sz w:val="20"/>
          <w:szCs w:val="20"/>
          <w:lang w:eastAsia="en-IE"/>
        </w:rPr>
        <w:t xml:space="preserve"> The high AUC value indicates the binary classifiers are capable of distinguishing between the </w:t>
      </w:r>
      <w:commentRangeStart w:id="27"/>
      <w:r w:rsidR="00711A01">
        <w:rPr>
          <w:rFonts w:ascii="Arial" w:hAnsi="Arial" w:cs="Arial"/>
          <w:sz w:val="20"/>
          <w:szCs w:val="20"/>
          <w:lang w:eastAsia="en-IE"/>
        </w:rPr>
        <w:t>different</w:t>
      </w:r>
      <w:commentRangeEnd w:id="27"/>
      <w:r w:rsidR="008A2E37">
        <w:rPr>
          <w:rStyle w:val="CommentReference"/>
        </w:rPr>
        <w:commentReference w:id="27"/>
      </w:r>
      <w:r w:rsidR="00711A01">
        <w:rPr>
          <w:rFonts w:ascii="Arial" w:hAnsi="Arial" w:cs="Arial"/>
          <w:sz w:val="20"/>
          <w:szCs w:val="20"/>
          <w:lang w:eastAsia="en-IE"/>
        </w:rPr>
        <w:t xml:space="preserve"> classes</w:t>
      </w:r>
      <w:r w:rsidR="008A2E37">
        <w:rPr>
          <w:rFonts w:ascii="Arial" w:hAnsi="Arial" w:cs="Arial"/>
          <w:sz w:val="20"/>
          <w:szCs w:val="20"/>
          <w:lang w:eastAsia="en-IE"/>
        </w:rPr>
        <w:t xml:space="preserve"> by measuring the separability. A loop records the ROC AUC score of each classifier including their run time.</w:t>
      </w:r>
    </w:p>
    <w:p w14:paraId="3420E796" w14:textId="65448D59" w:rsidR="008A2E37" w:rsidRDefault="008A2E37" w:rsidP="002F2194">
      <w:pPr>
        <w:rPr>
          <w:rFonts w:ascii="Arial" w:hAnsi="Arial" w:cs="Arial"/>
          <w:sz w:val="20"/>
          <w:szCs w:val="20"/>
          <w:lang w:eastAsia="en-IE"/>
        </w:rPr>
      </w:pPr>
      <w:r>
        <w:rPr>
          <w:rFonts w:ascii="Arial" w:hAnsi="Arial" w:cs="Arial"/>
          <w:sz w:val="20"/>
          <w:szCs w:val="20"/>
          <w:lang w:eastAsia="en-IE"/>
        </w:rPr>
        <w:t xml:space="preserve">A set of hyperparameters were defined as ‘param_grid’ and ‘GridsearchCV’ from the sklearn package was used to methodically search through the best possible combination in order to improve the ROC AUC score. </w:t>
      </w:r>
    </w:p>
    <w:p w14:paraId="3044A79B" w14:textId="4ED043E3" w:rsidR="005A3690" w:rsidRDefault="005A3690" w:rsidP="002F2194">
      <w:pPr>
        <w:rPr>
          <w:rFonts w:ascii="Arial" w:hAnsi="Arial" w:cs="Arial"/>
          <w:sz w:val="20"/>
          <w:szCs w:val="20"/>
          <w:lang w:eastAsia="en-IE"/>
        </w:rPr>
      </w:pPr>
      <w:r>
        <w:rPr>
          <w:rFonts w:ascii="Arial" w:hAnsi="Arial" w:cs="Arial"/>
          <w:sz w:val="20"/>
          <w:szCs w:val="20"/>
          <w:lang w:eastAsia="en-IE"/>
        </w:rPr>
        <w:t xml:space="preserve">The performance of the classifiers </w:t>
      </w:r>
      <w:r w:rsidR="007E33EF">
        <w:rPr>
          <w:rFonts w:ascii="Arial" w:hAnsi="Arial" w:cs="Arial"/>
          <w:sz w:val="20"/>
          <w:szCs w:val="20"/>
          <w:lang w:eastAsia="en-IE"/>
        </w:rPr>
        <w:t>was</w:t>
      </w:r>
      <w:r>
        <w:rPr>
          <w:rFonts w:ascii="Arial" w:hAnsi="Arial" w:cs="Arial"/>
          <w:sz w:val="20"/>
          <w:szCs w:val="20"/>
          <w:lang w:eastAsia="en-IE"/>
        </w:rPr>
        <w:t xml:space="preserve"> evaluated with metrics such as accuracy, the precision, the recall and the ROC/AUC score.</w:t>
      </w:r>
    </w:p>
    <w:p w14:paraId="1FB3AE9F" w14:textId="56B061A5" w:rsidR="00206A70" w:rsidRPr="00206A70" w:rsidRDefault="00206A70" w:rsidP="00206A70">
      <w:pPr>
        <w:pStyle w:val="Heading3"/>
      </w:pPr>
      <w:bookmarkStart w:id="28" w:name="_Toc143943425"/>
      <w:r w:rsidRPr="00206A70">
        <w:t>Unsupervised Learning Method</w:t>
      </w:r>
      <w:bookmarkEnd w:id="28"/>
    </w:p>
    <w:p w14:paraId="5218BB3D" w14:textId="77777777" w:rsidR="007E33EF" w:rsidRDefault="007E33EF" w:rsidP="002F2194">
      <w:pPr>
        <w:rPr>
          <w:rFonts w:ascii="Arial" w:hAnsi="Arial" w:cs="Arial"/>
          <w:sz w:val="20"/>
          <w:szCs w:val="20"/>
          <w:lang w:eastAsia="en-IE"/>
        </w:rPr>
      </w:pPr>
    </w:p>
    <w:p w14:paraId="1FCD3D41" w14:textId="171E9B54" w:rsidR="00206A70" w:rsidRDefault="007E33EF" w:rsidP="002F2194">
      <w:pPr>
        <w:rPr>
          <w:rFonts w:ascii="Arial" w:hAnsi="Arial" w:cs="Arial"/>
          <w:sz w:val="20"/>
          <w:szCs w:val="20"/>
          <w:lang w:eastAsia="en-IE"/>
        </w:rPr>
      </w:pPr>
      <w:r>
        <w:rPr>
          <w:rFonts w:ascii="Arial" w:hAnsi="Arial" w:cs="Arial"/>
          <w:sz w:val="20"/>
          <w:szCs w:val="20"/>
          <w:lang w:eastAsia="en-IE"/>
        </w:rPr>
        <w:t>An</w:t>
      </w:r>
      <w:r w:rsidRPr="007E33EF">
        <w:rPr>
          <w:rFonts w:ascii="Arial" w:hAnsi="Arial" w:cs="Arial"/>
          <w:sz w:val="20"/>
          <w:szCs w:val="20"/>
          <w:lang w:eastAsia="en-IE"/>
        </w:rPr>
        <w:t xml:space="preserve"> unsupervised learning algorithm</w:t>
      </w:r>
      <w:r>
        <w:rPr>
          <w:rFonts w:ascii="Arial" w:hAnsi="Arial" w:cs="Arial"/>
          <w:sz w:val="20"/>
          <w:szCs w:val="20"/>
          <w:lang w:eastAsia="en-IE"/>
        </w:rPr>
        <w:t>, Kmeans was employed</w:t>
      </w:r>
      <w:r w:rsidRPr="007E33EF">
        <w:rPr>
          <w:rFonts w:ascii="Arial" w:hAnsi="Arial" w:cs="Arial"/>
          <w:sz w:val="20"/>
          <w:szCs w:val="20"/>
          <w:lang w:eastAsia="en-IE"/>
        </w:rPr>
        <w:t xml:space="preserve"> to divide the review data into clusters and perform detailed analysis of the clusters to categorize reviews as fake or real.</w:t>
      </w:r>
      <w:r>
        <w:rPr>
          <w:rFonts w:ascii="Arial" w:hAnsi="Arial" w:cs="Arial"/>
          <w:sz w:val="20"/>
          <w:szCs w:val="20"/>
          <w:lang w:eastAsia="en-IE"/>
        </w:rPr>
        <w:t xml:space="preserve"> </w:t>
      </w:r>
      <w:r w:rsidR="003466C8">
        <w:rPr>
          <w:rFonts w:ascii="Arial" w:hAnsi="Arial" w:cs="Arial"/>
          <w:sz w:val="20"/>
          <w:szCs w:val="20"/>
          <w:lang w:eastAsia="en-IE"/>
        </w:rPr>
        <w:t>This method of vector quantization</w:t>
      </w:r>
      <w:r>
        <w:rPr>
          <w:rFonts w:ascii="Arial" w:hAnsi="Arial" w:cs="Arial"/>
          <w:sz w:val="20"/>
          <w:szCs w:val="20"/>
          <w:lang w:eastAsia="en-IE"/>
        </w:rPr>
        <w:t xml:space="preserve"> aims to partition n </w:t>
      </w:r>
      <w:r w:rsidR="003466C8">
        <w:rPr>
          <w:rFonts w:ascii="Arial" w:hAnsi="Arial" w:cs="Arial"/>
          <w:sz w:val="20"/>
          <w:szCs w:val="20"/>
          <w:lang w:eastAsia="en-IE"/>
        </w:rPr>
        <w:t>observations</w:t>
      </w:r>
      <w:r>
        <w:rPr>
          <w:rFonts w:ascii="Arial" w:hAnsi="Arial" w:cs="Arial"/>
          <w:sz w:val="20"/>
          <w:szCs w:val="20"/>
          <w:lang w:eastAsia="en-IE"/>
        </w:rPr>
        <w:t xml:space="preserve"> into k clusters, where each observation belongs to the cluster with the nearest mean. </w:t>
      </w:r>
    </w:p>
    <w:p w14:paraId="64A0B3ED" w14:textId="70C32BC0" w:rsidR="007E33EF" w:rsidRDefault="007E33EF" w:rsidP="002F2194">
      <w:pPr>
        <w:rPr>
          <w:rFonts w:ascii="Arial" w:hAnsi="Arial" w:cs="Arial"/>
          <w:sz w:val="20"/>
          <w:szCs w:val="20"/>
          <w:lang w:eastAsia="en-IE"/>
        </w:rPr>
      </w:pPr>
      <w:r>
        <w:rPr>
          <w:rFonts w:ascii="Arial" w:hAnsi="Arial" w:cs="Arial"/>
          <w:sz w:val="20"/>
          <w:szCs w:val="20"/>
          <w:lang w:eastAsia="en-IE"/>
        </w:rPr>
        <w:t>Dataset, ‘df1’ was created</w:t>
      </w:r>
      <w:r w:rsidR="003466C8">
        <w:rPr>
          <w:rFonts w:ascii="Arial" w:hAnsi="Arial" w:cs="Arial"/>
          <w:sz w:val="20"/>
          <w:szCs w:val="20"/>
          <w:lang w:eastAsia="en-IE"/>
        </w:rPr>
        <w:t xml:space="preserve"> with the columns: ‘punctuation_count’, ‘review_likes’, ‘rating’, ‘avg_vadar_compound’, ‘char_count' and ‘check 7’ (number of details/review) as a subset of the original dataframe, ‘df’. </w:t>
      </w:r>
      <w:r w:rsidR="00142885">
        <w:rPr>
          <w:rFonts w:ascii="Arial" w:hAnsi="Arial" w:cs="Arial"/>
          <w:sz w:val="20"/>
          <w:szCs w:val="20"/>
          <w:lang w:eastAsia="en-IE"/>
        </w:rPr>
        <w:t xml:space="preserve">Max clusters limit was set to 7 and the elbow </w:t>
      </w:r>
      <w:r w:rsidR="00E23BEE">
        <w:rPr>
          <w:rFonts w:ascii="Arial" w:hAnsi="Arial" w:cs="Arial"/>
          <w:sz w:val="20"/>
          <w:szCs w:val="20"/>
          <w:lang w:eastAsia="en-IE"/>
        </w:rPr>
        <w:t>technique</w:t>
      </w:r>
      <w:r w:rsidR="00142885">
        <w:rPr>
          <w:rFonts w:ascii="Arial" w:hAnsi="Arial" w:cs="Arial"/>
          <w:sz w:val="20"/>
          <w:szCs w:val="20"/>
          <w:lang w:eastAsia="en-IE"/>
        </w:rPr>
        <w:t xml:space="preserve"> was carried out to select the optimal number of clusters</w:t>
      </w:r>
      <w:r w:rsidR="00E23BEE">
        <w:rPr>
          <w:rFonts w:ascii="Arial" w:hAnsi="Arial" w:cs="Arial"/>
          <w:sz w:val="20"/>
          <w:szCs w:val="20"/>
          <w:lang w:eastAsia="en-IE"/>
        </w:rPr>
        <w:t xml:space="preserve">. In </w:t>
      </w:r>
      <w:r w:rsidR="00E23BEE" w:rsidRPr="00E23BEE">
        <w:rPr>
          <w:rFonts w:ascii="Arial" w:hAnsi="Arial" w:cs="Arial"/>
          <w:sz w:val="20"/>
          <w:szCs w:val="20"/>
          <w:highlight w:val="yellow"/>
          <w:lang w:eastAsia="en-IE"/>
        </w:rPr>
        <w:t>fig. x</w:t>
      </w:r>
      <w:r w:rsidR="00E23BEE">
        <w:rPr>
          <w:rFonts w:ascii="Arial" w:hAnsi="Arial" w:cs="Arial"/>
          <w:sz w:val="20"/>
          <w:szCs w:val="20"/>
          <w:lang w:eastAsia="en-IE"/>
        </w:rPr>
        <w:t xml:space="preserve"> below, </w:t>
      </w:r>
      <w:proofErr w:type="gramStart"/>
      <w:r w:rsidR="00E23BEE">
        <w:rPr>
          <w:rFonts w:ascii="Arial" w:hAnsi="Arial" w:cs="Arial"/>
          <w:sz w:val="20"/>
          <w:szCs w:val="20"/>
          <w:lang w:eastAsia="en-IE"/>
        </w:rPr>
        <w:t>the  within</w:t>
      </w:r>
      <w:proofErr w:type="gramEnd"/>
      <w:r w:rsidR="00E23BEE">
        <w:rPr>
          <w:rFonts w:ascii="Arial" w:hAnsi="Arial" w:cs="Arial"/>
          <w:sz w:val="20"/>
          <w:szCs w:val="20"/>
          <w:lang w:eastAsia="en-IE"/>
        </w:rPr>
        <w:t xml:space="preserve">-cluster-sum-of-squares (WCSS) values are shown on the y-axis and the number of clusters (k) is shown on the x-axis. </w:t>
      </w:r>
      <w:r w:rsidR="00324A9F">
        <w:rPr>
          <w:rFonts w:ascii="Arial" w:hAnsi="Arial" w:cs="Arial"/>
          <w:sz w:val="20"/>
          <w:szCs w:val="20"/>
          <w:lang w:eastAsia="en-IE"/>
        </w:rPr>
        <w:t>The elbow point and optimal value of K in this case was selected at value 4, after which the value of WCSS remains constant to the x-axis.</w:t>
      </w:r>
    </w:p>
    <w:p w14:paraId="66790E9E" w14:textId="16577DB4" w:rsidR="00E23BEE" w:rsidRDefault="00E23BEE" w:rsidP="00E23BEE">
      <w:pPr>
        <w:jc w:val="center"/>
        <w:rPr>
          <w:rFonts w:ascii="Arial" w:hAnsi="Arial" w:cs="Arial"/>
          <w:sz w:val="20"/>
          <w:szCs w:val="20"/>
          <w:lang w:eastAsia="en-IE"/>
        </w:rPr>
      </w:pPr>
      <w:r>
        <w:rPr>
          <w:noProof/>
        </w:rPr>
        <w:drawing>
          <wp:inline distT="0" distB="0" distL="0" distR="0" wp14:anchorId="357E32DD" wp14:editId="1F823837">
            <wp:extent cx="4730143"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2534" cy="3421203"/>
                    </a:xfrm>
                    <a:prstGeom prst="rect">
                      <a:avLst/>
                    </a:prstGeom>
                  </pic:spPr>
                </pic:pic>
              </a:graphicData>
            </a:graphic>
          </wp:inline>
        </w:drawing>
      </w:r>
    </w:p>
    <w:p w14:paraId="61EDF282" w14:textId="2BFA466C" w:rsidR="00324A9F" w:rsidRDefault="00324A9F" w:rsidP="00E836CF">
      <w:pPr>
        <w:rPr>
          <w:rFonts w:ascii="Arial" w:hAnsi="Arial" w:cs="Arial"/>
          <w:sz w:val="20"/>
          <w:szCs w:val="20"/>
          <w:lang w:eastAsia="en-IE"/>
        </w:rPr>
      </w:pPr>
      <w:r>
        <w:rPr>
          <w:rFonts w:ascii="Arial" w:hAnsi="Arial" w:cs="Arial"/>
          <w:sz w:val="20"/>
          <w:szCs w:val="20"/>
          <w:lang w:eastAsia="en-IE"/>
        </w:rPr>
        <w:t xml:space="preserve">The </w:t>
      </w:r>
      <w:proofErr w:type="spellStart"/>
      <w:r>
        <w:rPr>
          <w:rFonts w:ascii="Arial" w:hAnsi="Arial" w:cs="Arial"/>
          <w:sz w:val="20"/>
          <w:szCs w:val="20"/>
          <w:lang w:eastAsia="en-IE"/>
        </w:rPr>
        <w:t>KMeans</w:t>
      </w:r>
      <w:proofErr w:type="spellEnd"/>
      <w:r>
        <w:rPr>
          <w:rFonts w:ascii="Arial" w:hAnsi="Arial" w:cs="Arial"/>
          <w:sz w:val="20"/>
          <w:szCs w:val="20"/>
          <w:lang w:eastAsia="en-IE"/>
        </w:rPr>
        <w:t xml:space="preserve"> object was initialized to 4, and the random seed for reproducibility was set to 42. The cluster assignments were added as a new column ‘cluster’ to the </w:t>
      </w:r>
      <w:proofErr w:type="spellStart"/>
      <w:r>
        <w:rPr>
          <w:rFonts w:ascii="Arial" w:hAnsi="Arial" w:cs="Arial"/>
          <w:sz w:val="20"/>
          <w:szCs w:val="20"/>
          <w:lang w:eastAsia="en-IE"/>
        </w:rPr>
        <w:t>dataframe</w:t>
      </w:r>
      <w:proofErr w:type="spellEnd"/>
      <w:r>
        <w:rPr>
          <w:rFonts w:ascii="Arial" w:hAnsi="Arial" w:cs="Arial"/>
          <w:sz w:val="20"/>
          <w:szCs w:val="20"/>
          <w:lang w:eastAsia="en-IE"/>
        </w:rPr>
        <w:t xml:space="preserve"> ‘df1’. The cluster </w:t>
      </w:r>
      <w:proofErr w:type="spellStart"/>
      <w:r>
        <w:rPr>
          <w:rFonts w:ascii="Arial" w:hAnsi="Arial" w:cs="Arial"/>
          <w:sz w:val="20"/>
          <w:szCs w:val="20"/>
          <w:lang w:eastAsia="en-IE"/>
        </w:rPr>
        <w:t>centers</w:t>
      </w:r>
      <w:proofErr w:type="spellEnd"/>
      <w:r>
        <w:rPr>
          <w:rFonts w:ascii="Arial" w:hAnsi="Arial" w:cs="Arial"/>
          <w:sz w:val="20"/>
          <w:szCs w:val="20"/>
          <w:lang w:eastAsia="en-IE"/>
        </w:rPr>
        <w:t xml:space="preserve"> </w:t>
      </w:r>
      <w:r w:rsidR="00E836CF">
        <w:rPr>
          <w:rFonts w:ascii="Arial" w:hAnsi="Arial" w:cs="Arial"/>
          <w:sz w:val="20"/>
          <w:szCs w:val="20"/>
          <w:lang w:eastAsia="en-IE"/>
        </w:rPr>
        <w:t xml:space="preserve">of each cluster </w:t>
      </w:r>
      <w:r>
        <w:rPr>
          <w:rFonts w:ascii="Arial" w:hAnsi="Arial" w:cs="Arial"/>
          <w:sz w:val="20"/>
          <w:szCs w:val="20"/>
          <w:lang w:eastAsia="en-IE"/>
        </w:rPr>
        <w:t>were obtained using the ‘</w:t>
      </w:r>
      <w:proofErr w:type="spellStart"/>
      <w:proofErr w:type="gramStart"/>
      <w:r>
        <w:rPr>
          <w:rFonts w:ascii="Arial" w:hAnsi="Arial" w:cs="Arial"/>
          <w:sz w:val="20"/>
          <w:szCs w:val="20"/>
          <w:lang w:eastAsia="en-IE"/>
        </w:rPr>
        <w:t>kmeans.cluster</w:t>
      </w:r>
      <w:proofErr w:type="gramEnd"/>
      <w:r>
        <w:rPr>
          <w:rFonts w:ascii="Arial" w:hAnsi="Arial" w:cs="Arial"/>
          <w:sz w:val="20"/>
          <w:szCs w:val="20"/>
          <w:lang w:eastAsia="en-IE"/>
        </w:rPr>
        <w:t>_centers</w:t>
      </w:r>
      <w:proofErr w:type="spellEnd"/>
      <w:r>
        <w:rPr>
          <w:rFonts w:ascii="Arial" w:hAnsi="Arial" w:cs="Arial"/>
          <w:sz w:val="20"/>
          <w:szCs w:val="20"/>
          <w:lang w:eastAsia="en-IE"/>
        </w:rPr>
        <w:t>_’ command</w:t>
      </w:r>
      <w:r w:rsidR="00E836CF">
        <w:rPr>
          <w:rFonts w:ascii="Arial" w:hAnsi="Arial" w:cs="Arial"/>
          <w:sz w:val="20"/>
          <w:szCs w:val="20"/>
          <w:lang w:eastAsia="en-IE"/>
        </w:rPr>
        <w:t xml:space="preserve">, which provides further insight into the characteristics of each cluster. As seen in </w:t>
      </w:r>
      <w:r w:rsidR="00E836CF" w:rsidRPr="00E836CF">
        <w:rPr>
          <w:rFonts w:ascii="Arial" w:hAnsi="Arial" w:cs="Arial"/>
          <w:sz w:val="20"/>
          <w:szCs w:val="20"/>
          <w:highlight w:val="yellow"/>
          <w:lang w:eastAsia="en-IE"/>
        </w:rPr>
        <w:t>fig x below.</w:t>
      </w:r>
      <w:r w:rsidR="00E836CF">
        <w:rPr>
          <w:rFonts w:ascii="Arial" w:hAnsi="Arial" w:cs="Arial"/>
          <w:sz w:val="20"/>
          <w:szCs w:val="20"/>
          <w:lang w:eastAsia="en-IE"/>
        </w:rPr>
        <w:t xml:space="preserve"> </w:t>
      </w:r>
    </w:p>
    <w:tbl>
      <w:tblPr>
        <w:tblW w:w="8060" w:type="dxa"/>
        <w:tblLook w:val="04A0" w:firstRow="1" w:lastRow="0" w:firstColumn="1" w:lastColumn="0" w:noHBand="0" w:noVBand="1"/>
      </w:tblPr>
      <w:tblGrid>
        <w:gridCol w:w="960"/>
        <w:gridCol w:w="1340"/>
        <w:gridCol w:w="1197"/>
        <w:gridCol w:w="980"/>
        <w:gridCol w:w="1540"/>
        <w:gridCol w:w="1120"/>
        <w:gridCol w:w="967"/>
      </w:tblGrid>
      <w:tr w:rsidR="00E836CF" w:rsidRPr="00E836CF" w14:paraId="4487FE0E" w14:textId="77777777" w:rsidTr="00E836CF">
        <w:trPr>
          <w:trHeight w:val="465"/>
        </w:trPr>
        <w:tc>
          <w:tcPr>
            <w:tcW w:w="960" w:type="dxa"/>
            <w:tcBorders>
              <w:top w:val="nil"/>
              <w:left w:val="nil"/>
              <w:bottom w:val="single" w:sz="4" w:space="0" w:color="auto"/>
              <w:right w:val="nil"/>
            </w:tcBorders>
            <w:shd w:val="clear" w:color="auto" w:fill="auto"/>
            <w:noWrap/>
            <w:vAlign w:val="bottom"/>
            <w:hideMark/>
          </w:tcPr>
          <w:p w14:paraId="2E810DE3"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lastRenderedPageBreak/>
              <w:t> </w:t>
            </w:r>
          </w:p>
        </w:tc>
        <w:tc>
          <w:tcPr>
            <w:tcW w:w="1340" w:type="dxa"/>
            <w:tcBorders>
              <w:top w:val="nil"/>
              <w:left w:val="nil"/>
              <w:bottom w:val="single" w:sz="4" w:space="0" w:color="auto"/>
              <w:right w:val="nil"/>
            </w:tcBorders>
            <w:shd w:val="clear" w:color="auto" w:fill="auto"/>
            <w:vAlign w:val="bottom"/>
            <w:hideMark/>
          </w:tcPr>
          <w:p w14:paraId="27FE7FA1"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punctuation_</w:t>
            </w:r>
            <w:r w:rsidRPr="00E836CF">
              <w:rPr>
                <w:rFonts w:ascii="Arial" w:eastAsia="Times New Roman" w:hAnsi="Arial" w:cs="Arial"/>
                <w:color w:val="000000"/>
                <w:kern w:val="0"/>
                <w:sz w:val="18"/>
                <w:szCs w:val="18"/>
                <w:lang w:eastAsia="en-IE"/>
                <w14:ligatures w14:val="none"/>
              </w:rPr>
              <w:br/>
              <w:t>count</w:t>
            </w:r>
          </w:p>
        </w:tc>
        <w:tc>
          <w:tcPr>
            <w:tcW w:w="1160" w:type="dxa"/>
            <w:tcBorders>
              <w:top w:val="nil"/>
              <w:left w:val="nil"/>
              <w:bottom w:val="single" w:sz="4" w:space="0" w:color="auto"/>
              <w:right w:val="nil"/>
            </w:tcBorders>
            <w:shd w:val="clear" w:color="auto" w:fill="auto"/>
            <w:noWrap/>
            <w:vAlign w:val="bottom"/>
            <w:hideMark/>
          </w:tcPr>
          <w:p w14:paraId="697305DF"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review_likes</w:t>
            </w:r>
          </w:p>
        </w:tc>
        <w:tc>
          <w:tcPr>
            <w:tcW w:w="980" w:type="dxa"/>
            <w:tcBorders>
              <w:top w:val="nil"/>
              <w:left w:val="nil"/>
              <w:bottom w:val="single" w:sz="4" w:space="0" w:color="auto"/>
              <w:right w:val="nil"/>
            </w:tcBorders>
            <w:shd w:val="clear" w:color="auto" w:fill="auto"/>
            <w:noWrap/>
            <w:vAlign w:val="bottom"/>
            <w:hideMark/>
          </w:tcPr>
          <w:p w14:paraId="7CB539AA"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rating</w:t>
            </w:r>
          </w:p>
        </w:tc>
        <w:tc>
          <w:tcPr>
            <w:tcW w:w="1540" w:type="dxa"/>
            <w:tcBorders>
              <w:top w:val="nil"/>
              <w:left w:val="nil"/>
              <w:bottom w:val="single" w:sz="4" w:space="0" w:color="auto"/>
              <w:right w:val="nil"/>
            </w:tcBorders>
            <w:shd w:val="clear" w:color="auto" w:fill="auto"/>
            <w:vAlign w:val="bottom"/>
            <w:hideMark/>
          </w:tcPr>
          <w:p w14:paraId="4F72200C"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avg_vadar_</w:t>
            </w:r>
            <w:r w:rsidRPr="00E836CF">
              <w:rPr>
                <w:rFonts w:ascii="Arial" w:eastAsia="Times New Roman" w:hAnsi="Arial" w:cs="Arial"/>
                <w:color w:val="000000"/>
                <w:kern w:val="0"/>
                <w:sz w:val="18"/>
                <w:szCs w:val="18"/>
                <w:lang w:eastAsia="en-IE"/>
                <w14:ligatures w14:val="none"/>
              </w:rPr>
              <w:br/>
              <w:t>compound</w:t>
            </w:r>
          </w:p>
        </w:tc>
        <w:tc>
          <w:tcPr>
            <w:tcW w:w="1120" w:type="dxa"/>
            <w:tcBorders>
              <w:top w:val="nil"/>
              <w:left w:val="nil"/>
              <w:bottom w:val="single" w:sz="4" w:space="0" w:color="auto"/>
              <w:right w:val="nil"/>
            </w:tcBorders>
            <w:shd w:val="clear" w:color="auto" w:fill="auto"/>
            <w:noWrap/>
            <w:vAlign w:val="bottom"/>
            <w:hideMark/>
          </w:tcPr>
          <w:p w14:paraId="68445EC6"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char_count</w:t>
            </w:r>
          </w:p>
        </w:tc>
        <w:tc>
          <w:tcPr>
            <w:tcW w:w="960" w:type="dxa"/>
            <w:tcBorders>
              <w:top w:val="nil"/>
              <w:left w:val="nil"/>
              <w:bottom w:val="single" w:sz="4" w:space="0" w:color="auto"/>
              <w:right w:val="nil"/>
            </w:tcBorders>
            <w:shd w:val="clear" w:color="auto" w:fill="auto"/>
            <w:noWrap/>
            <w:vAlign w:val="bottom"/>
            <w:hideMark/>
          </w:tcPr>
          <w:p w14:paraId="21F4B9C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check 7</w:t>
            </w:r>
          </w:p>
        </w:tc>
      </w:tr>
      <w:tr w:rsidR="00E836CF" w:rsidRPr="00E836CF" w14:paraId="4FA4D8F9" w14:textId="77777777" w:rsidTr="00E836CF">
        <w:trPr>
          <w:trHeight w:val="300"/>
        </w:trPr>
        <w:tc>
          <w:tcPr>
            <w:tcW w:w="960" w:type="dxa"/>
            <w:tcBorders>
              <w:top w:val="nil"/>
              <w:left w:val="nil"/>
              <w:bottom w:val="single" w:sz="4" w:space="0" w:color="auto"/>
              <w:right w:val="nil"/>
            </w:tcBorders>
            <w:shd w:val="clear" w:color="auto" w:fill="auto"/>
            <w:noWrap/>
            <w:vAlign w:val="bottom"/>
            <w:hideMark/>
          </w:tcPr>
          <w:p w14:paraId="302A351B"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1340" w:type="dxa"/>
            <w:tcBorders>
              <w:top w:val="nil"/>
              <w:left w:val="nil"/>
              <w:bottom w:val="single" w:sz="4" w:space="0" w:color="auto"/>
              <w:right w:val="nil"/>
            </w:tcBorders>
            <w:shd w:val="clear" w:color="auto" w:fill="auto"/>
            <w:noWrap/>
            <w:vAlign w:val="bottom"/>
            <w:hideMark/>
          </w:tcPr>
          <w:p w14:paraId="5E44145D"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5.666667</w:t>
            </w:r>
          </w:p>
        </w:tc>
        <w:tc>
          <w:tcPr>
            <w:tcW w:w="1160" w:type="dxa"/>
            <w:tcBorders>
              <w:top w:val="nil"/>
              <w:left w:val="nil"/>
              <w:bottom w:val="single" w:sz="4" w:space="0" w:color="auto"/>
              <w:right w:val="nil"/>
            </w:tcBorders>
            <w:shd w:val="clear" w:color="auto" w:fill="auto"/>
            <w:noWrap/>
            <w:vAlign w:val="bottom"/>
            <w:hideMark/>
          </w:tcPr>
          <w:p w14:paraId="74CE1F87"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0.666667</w:t>
            </w:r>
          </w:p>
        </w:tc>
        <w:tc>
          <w:tcPr>
            <w:tcW w:w="980" w:type="dxa"/>
            <w:tcBorders>
              <w:top w:val="nil"/>
              <w:left w:val="nil"/>
              <w:bottom w:val="single" w:sz="4" w:space="0" w:color="auto"/>
              <w:right w:val="nil"/>
            </w:tcBorders>
            <w:shd w:val="clear" w:color="auto" w:fill="auto"/>
            <w:noWrap/>
            <w:vAlign w:val="bottom"/>
            <w:hideMark/>
          </w:tcPr>
          <w:p w14:paraId="229C85E4"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4.233333</w:t>
            </w:r>
          </w:p>
        </w:tc>
        <w:tc>
          <w:tcPr>
            <w:tcW w:w="1540" w:type="dxa"/>
            <w:tcBorders>
              <w:top w:val="nil"/>
              <w:left w:val="nil"/>
              <w:bottom w:val="single" w:sz="4" w:space="0" w:color="auto"/>
              <w:right w:val="nil"/>
            </w:tcBorders>
            <w:shd w:val="clear" w:color="auto" w:fill="auto"/>
            <w:noWrap/>
            <w:vAlign w:val="bottom"/>
            <w:hideMark/>
          </w:tcPr>
          <w:p w14:paraId="69C93B71"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67FA400E"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219</w:t>
            </w:r>
          </w:p>
        </w:tc>
        <w:tc>
          <w:tcPr>
            <w:tcW w:w="960" w:type="dxa"/>
            <w:tcBorders>
              <w:top w:val="nil"/>
              <w:left w:val="nil"/>
              <w:bottom w:val="single" w:sz="4" w:space="0" w:color="auto"/>
              <w:right w:val="nil"/>
            </w:tcBorders>
            <w:shd w:val="clear" w:color="auto" w:fill="auto"/>
            <w:noWrap/>
            <w:vAlign w:val="bottom"/>
            <w:hideMark/>
          </w:tcPr>
          <w:p w14:paraId="0678496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0.666667</w:t>
            </w:r>
          </w:p>
        </w:tc>
      </w:tr>
      <w:tr w:rsidR="00E836CF" w:rsidRPr="00E836CF" w14:paraId="5470CF4D"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2249929"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w:t>
            </w:r>
          </w:p>
        </w:tc>
        <w:tc>
          <w:tcPr>
            <w:tcW w:w="1340" w:type="dxa"/>
            <w:tcBorders>
              <w:top w:val="nil"/>
              <w:left w:val="nil"/>
              <w:bottom w:val="single" w:sz="4" w:space="0" w:color="auto"/>
              <w:right w:val="nil"/>
            </w:tcBorders>
            <w:shd w:val="clear" w:color="auto" w:fill="auto"/>
            <w:noWrap/>
            <w:vAlign w:val="bottom"/>
            <w:hideMark/>
          </w:tcPr>
          <w:p w14:paraId="51145F0F"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13</w:t>
            </w:r>
          </w:p>
        </w:tc>
        <w:tc>
          <w:tcPr>
            <w:tcW w:w="1160" w:type="dxa"/>
            <w:tcBorders>
              <w:top w:val="nil"/>
              <w:left w:val="nil"/>
              <w:bottom w:val="single" w:sz="4" w:space="0" w:color="auto"/>
              <w:right w:val="nil"/>
            </w:tcBorders>
            <w:shd w:val="clear" w:color="auto" w:fill="auto"/>
            <w:noWrap/>
            <w:vAlign w:val="bottom"/>
            <w:hideMark/>
          </w:tcPr>
          <w:p w14:paraId="158F9FE4"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41F5A55A"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4.4</w:t>
            </w:r>
          </w:p>
        </w:tc>
        <w:tc>
          <w:tcPr>
            <w:tcW w:w="1540" w:type="dxa"/>
            <w:tcBorders>
              <w:top w:val="nil"/>
              <w:left w:val="nil"/>
              <w:bottom w:val="single" w:sz="4" w:space="0" w:color="auto"/>
              <w:right w:val="nil"/>
            </w:tcBorders>
            <w:shd w:val="clear" w:color="auto" w:fill="auto"/>
            <w:noWrap/>
            <w:vAlign w:val="bottom"/>
            <w:hideMark/>
          </w:tcPr>
          <w:p w14:paraId="07D53807"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19D31F37"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584</w:t>
            </w:r>
          </w:p>
        </w:tc>
        <w:tc>
          <w:tcPr>
            <w:tcW w:w="960" w:type="dxa"/>
            <w:tcBorders>
              <w:top w:val="nil"/>
              <w:left w:val="nil"/>
              <w:bottom w:val="single" w:sz="4" w:space="0" w:color="auto"/>
              <w:right w:val="nil"/>
            </w:tcBorders>
            <w:shd w:val="clear" w:color="auto" w:fill="auto"/>
            <w:noWrap/>
            <w:vAlign w:val="bottom"/>
            <w:hideMark/>
          </w:tcPr>
          <w:p w14:paraId="53613D12"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r>
      <w:tr w:rsidR="00E836CF" w:rsidRPr="00E836CF" w14:paraId="5D3E447A"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6CDAF2B"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2</w:t>
            </w:r>
          </w:p>
        </w:tc>
        <w:tc>
          <w:tcPr>
            <w:tcW w:w="1340" w:type="dxa"/>
            <w:tcBorders>
              <w:top w:val="nil"/>
              <w:left w:val="nil"/>
              <w:bottom w:val="single" w:sz="4" w:space="0" w:color="auto"/>
              <w:right w:val="nil"/>
            </w:tcBorders>
            <w:shd w:val="clear" w:color="auto" w:fill="auto"/>
            <w:noWrap/>
            <w:vAlign w:val="bottom"/>
            <w:hideMark/>
          </w:tcPr>
          <w:p w14:paraId="1BC5B135"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3</w:t>
            </w:r>
          </w:p>
        </w:tc>
        <w:tc>
          <w:tcPr>
            <w:tcW w:w="1160" w:type="dxa"/>
            <w:tcBorders>
              <w:top w:val="nil"/>
              <w:left w:val="nil"/>
              <w:bottom w:val="single" w:sz="4" w:space="0" w:color="auto"/>
              <w:right w:val="nil"/>
            </w:tcBorders>
            <w:shd w:val="clear" w:color="auto" w:fill="auto"/>
            <w:noWrap/>
            <w:vAlign w:val="bottom"/>
            <w:hideMark/>
          </w:tcPr>
          <w:p w14:paraId="0A2BF4A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53557F90"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4.1</w:t>
            </w:r>
          </w:p>
        </w:tc>
        <w:tc>
          <w:tcPr>
            <w:tcW w:w="1540" w:type="dxa"/>
            <w:tcBorders>
              <w:top w:val="nil"/>
              <w:left w:val="nil"/>
              <w:bottom w:val="single" w:sz="4" w:space="0" w:color="auto"/>
              <w:right w:val="nil"/>
            </w:tcBorders>
            <w:shd w:val="clear" w:color="auto" w:fill="auto"/>
            <w:noWrap/>
            <w:vAlign w:val="bottom"/>
            <w:hideMark/>
          </w:tcPr>
          <w:p w14:paraId="120B8970"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5FA44429"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83.5</w:t>
            </w:r>
          </w:p>
        </w:tc>
        <w:tc>
          <w:tcPr>
            <w:tcW w:w="960" w:type="dxa"/>
            <w:tcBorders>
              <w:top w:val="nil"/>
              <w:left w:val="nil"/>
              <w:bottom w:val="single" w:sz="4" w:space="0" w:color="auto"/>
              <w:right w:val="nil"/>
            </w:tcBorders>
            <w:shd w:val="clear" w:color="auto" w:fill="auto"/>
            <w:noWrap/>
            <w:vAlign w:val="bottom"/>
            <w:hideMark/>
          </w:tcPr>
          <w:p w14:paraId="3BD7B4C2"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w:t>
            </w:r>
          </w:p>
        </w:tc>
      </w:tr>
      <w:tr w:rsidR="00E836CF" w:rsidRPr="00E836CF" w14:paraId="651759EA" w14:textId="77777777" w:rsidTr="00E836CF">
        <w:trPr>
          <w:trHeight w:val="300"/>
        </w:trPr>
        <w:tc>
          <w:tcPr>
            <w:tcW w:w="960" w:type="dxa"/>
            <w:tcBorders>
              <w:top w:val="nil"/>
              <w:left w:val="nil"/>
              <w:bottom w:val="nil"/>
              <w:right w:val="nil"/>
            </w:tcBorders>
            <w:shd w:val="clear" w:color="auto" w:fill="auto"/>
            <w:noWrap/>
            <w:vAlign w:val="center"/>
            <w:hideMark/>
          </w:tcPr>
          <w:p w14:paraId="38D5D98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3</w:t>
            </w:r>
          </w:p>
        </w:tc>
        <w:tc>
          <w:tcPr>
            <w:tcW w:w="1340" w:type="dxa"/>
            <w:tcBorders>
              <w:top w:val="nil"/>
              <w:left w:val="nil"/>
              <w:bottom w:val="nil"/>
              <w:right w:val="nil"/>
            </w:tcBorders>
            <w:shd w:val="clear" w:color="auto" w:fill="auto"/>
            <w:noWrap/>
            <w:vAlign w:val="bottom"/>
            <w:hideMark/>
          </w:tcPr>
          <w:p w14:paraId="7F070EBE"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11</w:t>
            </w:r>
          </w:p>
        </w:tc>
        <w:tc>
          <w:tcPr>
            <w:tcW w:w="1160" w:type="dxa"/>
            <w:tcBorders>
              <w:top w:val="nil"/>
              <w:left w:val="nil"/>
              <w:bottom w:val="nil"/>
              <w:right w:val="nil"/>
            </w:tcBorders>
            <w:shd w:val="clear" w:color="auto" w:fill="auto"/>
            <w:noWrap/>
            <w:vAlign w:val="bottom"/>
            <w:hideMark/>
          </w:tcPr>
          <w:p w14:paraId="4CCD9525"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980" w:type="dxa"/>
            <w:tcBorders>
              <w:top w:val="nil"/>
              <w:left w:val="nil"/>
              <w:bottom w:val="nil"/>
              <w:right w:val="nil"/>
            </w:tcBorders>
            <w:shd w:val="clear" w:color="auto" w:fill="auto"/>
            <w:noWrap/>
            <w:vAlign w:val="bottom"/>
            <w:hideMark/>
          </w:tcPr>
          <w:p w14:paraId="05DF8BAE"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4.4</w:t>
            </w:r>
          </w:p>
        </w:tc>
        <w:tc>
          <w:tcPr>
            <w:tcW w:w="1540" w:type="dxa"/>
            <w:tcBorders>
              <w:top w:val="nil"/>
              <w:left w:val="nil"/>
              <w:bottom w:val="nil"/>
              <w:right w:val="nil"/>
            </w:tcBorders>
            <w:shd w:val="clear" w:color="auto" w:fill="auto"/>
            <w:noWrap/>
            <w:vAlign w:val="bottom"/>
            <w:hideMark/>
          </w:tcPr>
          <w:p w14:paraId="6BFE4084"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nil"/>
              <w:right w:val="nil"/>
            </w:tcBorders>
            <w:shd w:val="clear" w:color="auto" w:fill="auto"/>
            <w:noWrap/>
            <w:vAlign w:val="bottom"/>
            <w:hideMark/>
          </w:tcPr>
          <w:p w14:paraId="13FDEB89"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376</w:t>
            </w:r>
          </w:p>
        </w:tc>
        <w:tc>
          <w:tcPr>
            <w:tcW w:w="960" w:type="dxa"/>
            <w:tcBorders>
              <w:top w:val="nil"/>
              <w:left w:val="nil"/>
              <w:bottom w:val="nil"/>
              <w:right w:val="nil"/>
            </w:tcBorders>
            <w:shd w:val="clear" w:color="auto" w:fill="auto"/>
            <w:noWrap/>
            <w:vAlign w:val="bottom"/>
            <w:hideMark/>
          </w:tcPr>
          <w:p w14:paraId="0F41A9AF"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r>
    </w:tbl>
    <w:p w14:paraId="6CD079C3" w14:textId="77777777" w:rsidR="00E836CF" w:rsidRDefault="00E836CF" w:rsidP="00E836CF">
      <w:pPr>
        <w:rPr>
          <w:rFonts w:ascii="Arial" w:hAnsi="Arial" w:cs="Arial"/>
          <w:sz w:val="20"/>
          <w:szCs w:val="20"/>
          <w:lang w:eastAsia="en-IE"/>
        </w:rPr>
      </w:pPr>
    </w:p>
    <w:p w14:paraId="4963599F" w14:textId="77777777" w:rsidR="00E836CF" w:rsidRDefault="00E836CF" w:rsidP="00E836CF">
      <w:pPr>
        <w:rPr>
          <w:rFonts w:ascii="Arial" w:hAnsi="Arial" w:cs="Arial"/>
          <w:sz w:val="20"/>
          <w:szCs w:val="20"/>
          <w:lang w:eastAsia="en-IE"/>
        </w:rPr>
      </w:pPr>
    </w:p>
    <w:p w14:paraId="45C6D78B" w14:textId="4B529406" w:rsidR="00E836CF" w:rsidRDefault="00444DA2" w:rsidP="00E836CF">
      <w:pPr>
        <w:rPr>
          <w:rFonts w:ascii="Arial" w:hAnsi="Arial" w:cs="Arial"/>
          <w:sz w:val="20"/>
          <w:szCs w:val="20"/>
          <w:lang w:eastAsia="en-IE"/>
        </w:rPr>
      </w:pPr>
      <w:r>
        <w:rPr>
          <w:rFonts w:ascii="Arial" w:hAnsi="Arial" w:cs="Arial"/>
          <w:sz w:val="20"/>
          <w:szCs w:val="20"/>
          <w:lang w:eastAsia="en-IE"/>
        </w:rPr>
        <w:t>Seaborn was utilized to provide some subplot visualisations of each cluster, to understand their characteristics.  Below</w:t>
      </w:r>
      <w:r w:rsidR="004F70FC">
        <w:rPr>
          <w:rFonts w:ascii="Arial" w:hAnsi="Arial" w:cs="Arial"/>
          <w:sz w:val="20"/>
          <w:szCs w:val="20"/>
          <w:lang w:eastAsia="en-IE"/>
        </w:rPr>
        <w:t xml:space="preserve"> in </w:t>
      </w:r>
      <w:r w:rsidR="004F70FC" w:rsidRPr="004F70FC">
        <w:rPr>
          <w:rFonts w:ascii="Arial" w:hAnsi="Arial" w:cs="Arial"/>
          <w:sz w:val="20"/>
          <w:szCs w:val="20"/>
          <w:highlight w:val="yellow"/>
          <w:lang w:eastAsia="en-IE"/>
        </w:rPr>
        <w:t>fig. x</w:t>
      </w:r>
      <w:r>
        <w:rPr>
          <w:rFonts w:ascii="Arial" w:hAnsi="Arial" w:cs="Arial"/>
          <w:sz w:val="20"/>
          <w:szCs w:val="20"/>
          <w:lang w:eastAsia="en-IE"/>
        </w:rPr>
        <w:t xml:space="preserve"> is a histogram with KDE showing the distribution of likes across the dataset.  The boxplots display the distribution of likes across each cluster.</w:t>
      </w:r>
    </w:p>
    <w:p w14:paraId="520498EE" w14:textId="3372C045" w:rsidR="00444DA2" w:rsidRDefault="00444DA2" w:rsidP="00E836CF">
      <w:pPr>
        <w:rPr>
          <w:rFonts w:ascii="Arial" w:hAnsi="Arial" w:cs="Arial"/>
          <w:sz w:val="20"/>
          <w:szCs w:val="20"/>
          <w:lang w:eastAsia="en-IE"/>
        </w:rPr>
      </w:pPr>
      <w:r>
        <w:rPr>
          <w:noProof/>
        </w:rPr>
        <w:drawing>
          <wp:inline distT="0" distB="0" distL="0" distR="0" wp14:anchorId="5446F34D" wp14:editId="11823C80">
            <wp:extent cx="5731510" cy="2459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59990"/>
                    </a:xfrm>
                    <a:prstGeom prst="rect">
                      <a:avLst/>
                    </a:prstGeom>
                  </pic:spPr>
                </pic:pic>
              </a:graphicData>
            </a:graphic>
          </wp:inline>
        </w:drawing>
      </w:r>
    </w:p>
    <w:p w14:paraId="5BBCD5DA" w14:textId="28ECAC7B" w:rsidR="00444DA2" w:rsidRDefault="00444DA2" w:rsidP="00E836CF">
      <w:pPr>
        <w:rPr>
          <w:rFonts w:ascii="Arial" w:hAnsi="Arial" w:cs="Arial"/>
          <w:sz w:val="20"/>
          <w:szCs w:val="20"/>
          <w:lang w:eastAsia="en-IE"/>
        </w:rPr>
      </w:pPr>
      <w:r>
        <w:rPr>
          <w:rFonts w:ascii="Arial" w:hAnsi="Arial" w:cs="Arial"/>
          <w:sz w:val="20"/>
          <w:szCs w:val="20"/>
          <w:lang w:eastAsia="en-IE"/>
        </w:rPr>
        <w:t xml:space="preserve">In this case, </w:t>
      </w:r>
      <w:r w:rsidR="004F70FC">
        <w:rPr>
          <w:rFonts w:ascii="Arial" w:hAnsi="Arial" w:cs="Arial"/>
          <w:sz w:val="20"/>
          <w:szCs w:val="20"/>
          <w:lang w:eastAsia="en-IE"/>
        </w:rPr>
        <w:t>approximately</w:t>
      </w:r>
      <w:r>
        <w:rPr>
          <w:rFonts w:ascii="Arial" w:hAnsi="Arial" w:cs="Arial"/>
          <w:sz w:val="20"/>
          <w:szCs w:val="20"/>
          <w:lang w:eastAsia="en-IE"/>
        </w:rPr>
        <w:t xml:space="preserve"> 70% of the reviews have less than 0.2 likes on average, which 30% have between 0.5 and 0.65 likes. Cluster 0 has more likes compared to other clusters which are quite extreme values. Cluster 0 is largely different from other clusters. A high quantity of likes is another flag for inauthenticity.</w:t>
      </w:r>
    </w:p>
    <w:p w14:paraId="49F4A640" w14:textId="46E5C9F8" w:rsidR="004F70FC" w:rsidRDefault="004F70FC" w:rsidP="00E836CF">
      <w:pPr>
        <w:rPr>
          <w:rFonts w:ascii="Arial" w:hAnsi="Arial" w:cs="Arial"/>
          <w:sz w:val="20"/>
          <w:szCs w:val="20"/>
          <w:lang w:eastAsia="en-IE"/>
        </w:rPr>
      </w:pPr>
      <w:r>
        <w:rPr>
          <w:noProof/>
        </w:rPr>
        <w:drawing>
          <wp:inline distT="0" distB="0" distL="0" distR="0" wp14:anchorId="78821957" wp14:editId="5FC63635">
            <wp:extent cx="5731510" cy="2386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86965"/>
                    </a:xfrm>
                    <a:prstGeom prst="rect">
                      <a:avLst/>
                    </a:prstGeom>
                  </pic:spPr>
                </pic:pic>
              </a:graphicData>
            </a:graphic>
          </wp:inline>
        </w:drawing>
      </w:r>
    </w:p>
    <w:p w14:paraId="506EFE7F" w14:textId="505A7579" w:rsidR="00444DA2" w:rsidRDefault="004F70FC" w:rsidP="004F70FC">
      <w:pPr>
        <w:rPr>
          <w:rFonts w:ascii="Arial" w:hAnsi="Arial" w:cs="Arial"/>
          <w:sz w:val="20"/>
          <w:szCs w:val="20"/>
          <w:lang w:eastAsia="en-IE"/>
        </w:rPr>
      </w:pPr>
      <w:r>
        <w:rPr>
          <w:rFonts w:ascii="Arial" w:hAnsi="Arial" w:cs="Arial"/>
          <w:sz w:val="20"/>
          <w:szCs w:val="20"/>
          <w:lang w:eastAsia="en-IE"/>
        </w:rPr>
        <w:t xml:space="preserve">The </w:t>
      </w:r>
      <w:r w:rsidRPr="004F70FC">
        <w:rPr>
          <w:rFonts w:ascii="Arial" w:hAnsi="Arial" w:cs="Arial"/>
          <w:sz w:val="20"/>
          <w:szCs w:val="20"/>
          <w:lang w:eastAsia="en-IE"/>
        </w:rPr>
        <w:t xml:space="preserve">punctuation count </w:t>
      </w:r>
      <w:r>
        <w:rPr>
          <w:rFonts w:ascii="Arial" w:hAnsi="Arial" w:cs="Arial"/>
          <w:sz w:val="20"/>
          <w:szCs w:val="20"/>
          <w:lang w:eastAsia="en-IE"/>
        </w:rPr>
        <w:t xml:space="preserve">above in </w:t>
      </w:r>
      <w:r w:rsidRPr="004F70FC">
        <w:rPr>
          <w:rFonts w:ascii="Arial" w:hAnsi="Arial" w:cs="Arial"/>
          <w:sz w:val="20"/>
          <w:szCs w:val="20"/>
          <w:highlight w:val="yellow"/>
          <w:lang w:eastAsia="en-IE"/>
        </w:rPr>
        <w:t>fig x.</w:t>
      </w:r>
      <w:r>
        <w:rPr>
          <w:rFonts w:ascii="Arial" w:hAnsi="Arial" w:cs="Arial"/>
          <w:sz w:val="20"/>
          <w:szCs w:val="20"/>
          <w:lang w:eastAsia="en-IE"/>
        </w:rPr>
        <w:t xml:space="preserve"> is </w:t>
      </w:r>
      <w:r w:rsidRPr="004F70FC">
        <w:rPr>
          <w:rFonts w:ascii="Arial" w:hAnsi="Arial" w:cs="Arial"/>
          <w:sz w:val="20"/>
          <w:szCs w:val="20"/>
          <w:lang w:eastAsia="en-IE"/>
        </w:rPr>
        <w:t>equally split</w:t>
      </w:r>
      <w:r>
        <w:rPr>
          <w:rFonts w:ascii="Arial" w:hAnsi="Arial" w:cs="Arial"/>
          <w:sz w:val="20"/>
          <w:szCs w:val="20"/>
          <w:lang w:eastAsia="en-IE"/>
        </w:rPr>
        <w:t>,</w:t>
      </w:r>
      <w:r w:rsidRPr="004F70FC">
        <w:rPr>
          <w:rFonts w:ascii="Arial" w:hAnsi="Arial" w:cs="Arial"/>
          <w:sz w:val="20"/>
          <w:szCs w:val="20"/>
          <w:lang w:eastAsia="en-IE"/>
        </w:rPr>
        <w:t xml:space="preserve"> 50% of</w:t>
      </w:r>
      <w:r>
        <w:rPr>
          <w:rFonts w:ascii="Arial" w:hAnsi="Arial" w:cs="Arial"/>
          <w:sz w:val="20"/>
          <w:szCs w:val="20"/>
          <w:lang w:eastAsia="en-IE"/>
        </w:rPr>
        <w:t xml:space="preserve"> the</w:t>
      </w:r>
      <w:r w:rsidRPr="004F70FC">
        <w:rPr>
          <w:rFonts w:ascii="Arial" w:hAnsi="Arial" w:cs="Arial"/>
          <w:sz w:val="20"/>
          <w:szCs w:val="20"/>
          <w:lang w:eastAsia="en-IE"/>
        </w:rPr>
        <w:t xml:space="preserve"> review</w:t>
      </w:r>
      <w:r>
        <w:rPr>
          <w:rFonts w:ascii="Arial" w:hAnsi="Arial" w:cs="Arial"/>
          <w:sz w:val="20"/>
          <w:szCs w:val="20"/>
          <w:lang w:eastAsia="en-IE"/>
        </w:rPr>
        <w:t>s</w:t>
      </w:r>
      <w:r w:rsidRPr="004F70FC">
        <w:rPr>
          <w:rFonts w:ascii="Arial" w:hAnsi="Arial" w:cs="Arial"/>
          <w:sz w:val="20"/>
          <w:szCs w:val="20"/>
          <w:lang w:eastAsia="en-IE"/>
        </w:rPr>
        <w:t xml:space="preserve"> have between 0-6 punctuation counts per review</w:t>
      </w:r>
      <w:r>
        <w:rPr>
          <w:rFonts w:ascii="Arial" w:hAnsi="Arial" w:cs="Arial"/>
          <w:sz w:val="20"/>
          <w:szCs w:val="20"/>
          <w:lang w:eastAsia="en-IE"/>
        </w:rPr>
        <w:t>. T</w:t>
      </w:r>
      <w:r w:rsidRPr="004F70FC">
        <w:rPr>
          <w:rFonts w:ascii="Arial" w:hAnsi="Arial" w:cs="Arial"/>
          <w:sz w:val="20"/>
          <w:szCs w:val="20"/>
          <w:lang w:eastAsia="en-IE"/>
        </w:rPr>
        <w:t>he other 50% have between 10 and 12 per review</w:t>
      </w:r>
      <w:r>
        <w:rPr>
          <w:rFonts w:ascii="Arial" w:hAnsi="Arial" w:cs="Arial"/>
          <w:sz w:val="20"/>
          <w:szCs w:val="20"/>
          <w:lang w:eastAsia="en-IE"/>
        </w:rPr>
        <w:t>. C</w:t>
      </w:r>
      <w:r w:rsidRPr="004F70FC">
        <w:rPr>
          <w:rFonts w:ascii="Arial" w:hAnsi="Arial" w:cs="Arial"/>
          <w:sz w:val="20"/>
          <w:szCs w:val="20"/>
          <w:lang w:eastAsia="en-IE"/>
        </w:rPr>
        <w:t>luster 0 and cluster 2 have less punctuation compared to 1 and 3</w:t>
      </w:r>
      <w:r>
        <w:rPr>
          <w:rFonts w:ascii="Arial" w:hAnsi="Arial" w:cs="Arial"/>
          <w:sz w:val="20"/>
          <w:szCs w:val="20"/>
          <w:lang w:eastAsia="en-IE"/>
        </w:rPr>
        <w:t>. A high punctuation count</w:t>
      </w:r>
      <w:r w:rsidRPr="004F70FC">
        <w:rPr>
          <w:rFonts w:ascii="Arial" w:hAnsi="Arial" w:cs="Arial"/>
          <w:sz w:val="20"/>
          <w:szCs w:val="20"/>
          <w:lang w:eastAsia="en-IE"/>
        </w:rPr>
        <w:t xml:space="preserve"> is another flag for inauthentici</w:t>
      </w:r>
      <w:r>
        <w:rPr>
          <w:rFonts w:ascii="Arial" w:hAnsi="Arial" w:cs="Arial"/>
          <w:sz w:val="20"/>
          <w:szCs w:val="20"/>
          <w:lang w:eastAsia="en-IE"/>
        </w:rPr>
        <w:t xml:space="preserve">ty. </w:t>
      </w:r>
    </w:p>
    <w:tbl>
      <w:tblPr>
        <w:tblW w:w="2981" w:type="dxa"/>
        <w:tblLook w:val="04A0" w:firstRow="1" w:lastRow="0" w:firstColumn="1" w:lastColumn="0" w:noHBand="0" w:noVBand="1"/>
      </w:tblPr>
      <w:tblGrid>
        <w:gridCol w:w="1598"/>
        <w:gridCol w:w="1383"/>
      </w:tblGrid>
      <w:tr w:rsidR="001C18DE" w:rsidRPr="001C18DE" w14:paraId="03F7771A" w14:textId="77777777" w:rsidTr="00707064">
        <w:trPr>
          <w:trHeight w:val="518"/>
        </w:trPr>
        <w:tc>
          <w:tcPr>
            <w:tcW w:w="1598" w:type="dxa"/>
            <w:tcBorders>
              <w:top w:val="nil"/>
              <w:left w:val="nil"/>
              <w:bottom w:val="single" w:sz="4" w:space="0" w:color="auto"/>
              <w:right w:val="nil"/>
            </w:tcBorders>
            <w:shd w:val="clear" w:color="auto" w:fill="auto"/>
            <w:vAlign w:val="bottom"/>
            <w:hideMark/>
          </w:tcPr>
          <w:p w14:paraId="66EFF61D"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lastRenderedPageBreak/>
              <w:t>cluster</w:t>
            </w:r>
          </w:p>
        </w:tc>
        <w:tc>
          <w:tcPr>
            <w:tcW w:w="1383" w:type="dxa"/>
            <w:tcBorders>
              <w:top w:val="nil"/>
              <w:left w:val="nil"/>
              <w:bottom w:val="single" w:sz="4" w:space="0" w:color="auto"/>
              <w:right w:val="nil"/>
            </w:tcBorders>
            <w:shd w:val="clear" w:color="auto" w:fill="auto"/>
            <w:vAlign w:val="bottom"/>
            <w:hideMark/>
          </w:tcPr>
          <w:p w14:paraId="1EC1982B"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punctuation count</w:t>
            </w:r>
          </w:p>
        </w:tc>
      </w:tr>
      <w:tr w:rsidR="001C18DE" w:rsidRPr="001C18DE" w14:paraId="0AC94B74" w14:textId="77777777" w:rsidTr="00707064">
        <w:trPr>
          <w:trHeight w:val="334"/>
        </w:trPr>
        <w:tc>
          <w:tcPr>
            <w:tcW w:w="1598" w:type="dxa"/>
            <w:tcBorders>
              <w:top w:val="nil"/>
              <w:left w:val="nil"/>
              <w:bottom w:val="single" w:sz="4" w:space="0" w:color="auto"/>
              <w:right w:val="nil"/>
            </w:tcBorders>
            <w:shd w:val="clear" w:color="auto" w:fill="auto"/>
            <w:noWrap/>
            <w:vAlign w:val="bottom"/>
            <w:hideMark/>
          </w:tcPr>
          <w:p w14:paraId="47A0CCE1"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0</w:t>
            </w:r>
          </w:p>
        </w:tc>
        <w:tc>
          <w:tcPr>
            <w:tcW w:w="1383" w:type="dxa"/>
            <w:tcBorders>
              <w:top w:val="nil"/>
              <w:left w:val="nil"/>
              <w:bottom w:val="single" w:sz="4" w:space="0" w:color="auto"/>
              <w:right w:val="nil"/>
            </w:tcBorders>
            <w:shd w:val="clear" w:color="auto" w:fill="auto"/>
            <w:noWrap/>
            <w:vAlign w:val="bottom"/>
            <w:hideMark/>
          </w:tcPr>
          <w:p w14:paraId="7EE0A28F" w14:textId="77521AF2"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5.</w:t>
            </w:r>
            <w:r w:rsidRPr="00707064">
              <w:rPr>
                <w:rFonts w:ascii="Arial" w:eastAsia="Times New Roman" w:hAnsi="Arial" w:cs="Arial"/>
                <w:color w:val="000000"/>
                <w:kern w:val="0"/>
                <w:sz w:val="18"/>
                <w:szCs w:val="18"/>
                <w:lang w:eastAsia="en-IE"/>
                <w14:ligatures w14:val="none"/>
              </w:rPr>
              <w:t>7</w:t>
            </w:r>
          </w:p>
        </w:tc>
      </w:tr>
      <w:tr w:rsidR="001C18DE" w:rsidRPr="001C18DE" w14:paraId="18034F2D" w14:textId="77777777" w:rsidTr="00707064">
        <w:trPr>
          <w:trHeight w:val="334"/>
        </w:trPr>
        <w:tc>
          <w:tcPr>
            <w:tcW w:w="1598" w:type="dxa"/>
            <w:tcBorders>
              <w:top w:val="nil"/>
              <w:left w:val="nil"/>
              <w:bottom w:val="single" w:sz="4" w:space="0" w:color="auto"/>
              <w:right w:val="nil"/>
            </w:tcBorders>
            <w:shd w:val="clear" w:color="auto" w:fill="auto"/>
            <w:vAlign w:val="bottom"/>
            <w:hideMark/>
          </w:tcPr>
          <w:p w14:paraId="67604C39"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1</w:t>
            </w:r>
          </w:p>
        </w:tc>
        <w:tc>
          <w:tcPr>
            <w:tcW w:w="1383" w:type="dxa"/>
            <w:tcBorders>
              <w:top w:val="nil"/>
              <w:left w:val="nil"/>
              <w:bottom w:val="single" w:sz="4" w:space="0" w:color="auto"/>
              <w:right w:val="nil"/>
            </w:tcBorders>
            <w:shd w:val="clear" w:color="auto" w:fill="auto"/>
            <w:vAlign w:val="bottom"/>
            <w:hideMark/>
          </w:tcPr>
          <w:p w14:paraId="7459118D"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13</w:t>
            </w:r>
          </w:p>
        </w:tc>
      </w:tr>
      <w:tr w:rsidR="001C18DE" w:rsidRPr="001C18DE" w14:paraId="329B77A6" w14:textId="77777777" w:rsidTr="00707064">
        <w:trPr>
          <w:trHeight w:val="334"/>
        </w:trPr>
        <w:tc>
          <w:tcPr>
            <w:tcW w:w="1598" w:type="dxa"/>
            <w:tcBorders>
              <w:top w:val="nil"/>
              <w:left w:val="nil"/>
              <w:bottom w:val="single" w:sz="4" w:space="0" w:color="auto"/>
              <w:right w:val="nil"/>
            </w:tcBorders>
            <w:shd w:val="clear" w:color="auto" w:fill="auto"/>
            <w:noWrap/>
            <w:vAlign w:val="bottom"/>
            <w:hideMark/>
          </w:tcPr>
          <w:p w14:paraId="52013C0D"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2</w:t>
            </w:r>
          </w:p>
        </w:tc>
        <w:tc>
          <w:tcPr>
            <w:tcW w:w="1383" w:type="dxa"/>
            <w:tcBorders>
              <w:top w:val="nil"/>
              <w:left w:val="nil"/>
              <w:bottom w:val="single" w:sz="4" w:space="0" w:color="auto"/>
              <w:right w:val="nil"/>
            </w:tcBorders>
            <w:shd w:val="clear" w:color="auto" w:fill="auto"/>
            <w:noWrap/>
            <w:vAlign w:val="bottom"/>
            <w:hideMark/>
          </w:tcPr>
          <w:p w14:paraId="14699C3C"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3</w:t>
            </w:r>
          </w:p>
        </w:tc>
      </w:tr>
      <w:tr w:rsidR="001C18DE" w:rsidRPr="001C18DE" w14:paraId="65B50557" w14:textId="77777777" w:rsidTr="00707064">
        <w:trPr>
          <w:trHeight w:val="334"/>
        </w:trPr>
        <w:tc>
          <w:tcPr>
            <w:tcW w:w="1598" w:type="dxa"/>
            <w:tcBorders>
              <w:top w:val="nil"/>
              <w:left w:val="nil"/>
              <w:bottom w:val="single" w:sz="4" w:space="0" w:color="auto"/>
              <w:right w:val="nil"/>
            </w:tcBorders>
            <w:shd w:val="clear" w:color="auto" w:fill="auto"/>
            <w:vAlign w:val="bottom"/>
            <w:hideMark/>
          </w:tcPr>
          <w:p w14:paraId="1149EA95"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3</w:t>
            </w:r>
          </w:p>
        </w:tc>
        <w:tc>
          <w:tcPr>
            <w:tcW w:w="1383" w:type="dxa"/>
            <w:tcBorders>
              <w:top w:val="nil"/>
              <w:left w:val="nil"/>
              <w:bottom w:val="single" w:sz="4" w:space="0" w:color="auto"/>
              <w:right w:val="nil"/>
            </w:tcBorders>
            <w:shd w:val="clear" w:color="auto" w:fill="auto"/>
            <w:vAlign w:val="bottom"/>
            <w:hideMark/>
          </w:tcPr>
          <w:p w14:paraId="5BB91059"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11</w:t>
            </w:r>
          </w:p>
        </w:tc>
      </w:tr>
    </w:tbl>
    <w:p w14:paraId="6B32B712" w14:textId="77777777" w:rsidR="001C18DE" w:rsidRDefault="001C18DE" w:rsidP="004F70FC">
      <w:pPr>
        <w:rPr>
          <w:rFonts w:ascii="Arial" w:hAnsi="Arial" w:cs="Arial"/>
          <w:sz w:val="20"/>
          <w:szCs w:val="20"/>
          <w:lang w:eastAsia="en-IE"/>
        </w:rPr>
      </w:pPr>
    </w:p>
    <w:p w14:paraId="14DC8A31" w14:textId="7B33A831" w:rsidR="001C18DE" w:rsidRDefault="001C18DE" w:rsidP="004F70FC">
      <w:pPr>
        <w:rPr>
          <w:rFonts w:ascii="Arial" w:hAnsi="Arial" w:cs="Arial"/>
          <w:sz w:val="20"/>
          <w:szCs w:val="20"/>
          <w:lang w:eastAsia="en-IE"/>
        </w:rPr>
      </w:pPr>
      <w:r w:rsidRPr="001C18DE">
        <w:rPr>
          <w:rFonts w:ascii="Arial" w:hAnsi="Arial" w:cs="Arial"/>
          <w:sz w:val="20"/>
          <w:szCs w:val="20"/>
          <w:highlight w:val="yellow"/>
          <w:lang w:eastAsia="en-IE"/>
        </w:rPr>
        <w:t>Fig. x</w:t>
      </w:r>
      <w:r>
        <w:rPr>
          <w:rFonts w:ascii="Arial" w:hAnsi="Arial" w:cs="Arial"/>
          <w:sz w:val="20"/>
          <w:szCs w:val="20"/>
          <w:lang w:eastAsia="en-IE"/>
        </w:rPr>
        <w:t xml:space="preserve"> above show cluster 1 and 3 have punctuation counts of 13 and 11 respectively, while cluster 0 and cluster 2 have counts of 5.7 and 3 respectively.</w:t>
      </w:r>
    </w:p>
    <w:p w14:paraId="2CB61C82" w14:textId="69631FD9" w:rsidR="001C18DE" w:rsidRDefault="00707064" w:rsidP="004F70FC">
      <w:pPr>
        <w:rPr>
          <w:rFonts w:ascii="Arial" w:hAnsi="Arial" w:cs="Arial"/>
          <w:sz w:val="20"/>
          <w:szCs w:val="20"/>
          <w:lang w:eastAsia="en-IE"/>
        </w:rPr>
      </w:pPr>
      <w:r>
        <w:rPr>
          <w:noProof/>
        </w:rPr>
        <w:drawing>
          <wp:inline distT="0" distB="0" distL="0" distR="0" wp14:anchorId="1AC9C20B" wp14:editId="19A7BC81">
            <wp:extent cx="5731510" cy="2362200"/>
            <wp:effectExtent l="0" t="0" r="2540" b="0"/>
            <wp:docPr id="9" name="Picture 9" descr="A comparison of a blue square with a blue squar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arison of a blue square with a blue square with black text&#10;&#10;Description automatically generated with medium confidence"/>
                    <pic:cNvPicPr/>
                  </pic:nvPicPr>
                  <pic:blipFill>
                    <a:blip r:embed="rId43"/>
                    <a:stretch>
                      <a:fillRect/>
                    </a:stretch>
                  </pic:blipFill>
                  <pic:spPr>
                    <a:xfrm>
                      <a:off x="0" y="0"/>
                      <a:ext cx="5731510" cy="2362200"/>
                    </a:xfrm>
                    <a:prstGeom prst="rect">
                      <a:avLst/>
                    </a:prstGeom>
                  </pic:spPr>
                </pic:pic>
              </a:graphicData>
            </a:graphic>
          </wp:inline>
        </w:drawing>
      </w:r>
    </w:p>
    <w:p w14:paraId="772616DC" w14:textId="3AA18C8E" w:rsidR="00707064" w:rsidRDefault="00707064" w:rsidP="004F70FC">
      <w:pPr>
        <w:rPr>
          <w:rFonts w:ascii="Arial" w:hAnsi="Arial" w:cs="Arial"/>
          <w:sz w:val="20"/>
          <w:szCs w:val="20"/>
          <w:lang w:eastAsia="en-IE"/>
        </w:rPr>
      </w:pPr>
      <w:r w:rsidRPr="00707064">
        <w:rPr>
          <w:rFonts w:ascii="Arial" w:hAnsi="Arial" w:cs="Arial"/>
          <w:sz w:val="20"/>
          <w:szCs w:val="20"/>
          <w:highlight w:val="yellow"/>
          <w:lang w:eastAsia="en-IE"/>
        </w:rPr>
        <w:t>Fig. x</w:t>
      </w:r>
      <w:r>
        <w:rPr>
          <w:rFonts w:ascii="Arial" w:hAnsi="Arial" w:cs="Arial"/>
          <w:sz w:val="20"/>
          <w:szCs w:val="20"/>
          <w:lang w:eastAsia="en-IE"/>
        </w:rPr>
        <w:t xml:space="preserve"> above shows no change in sentiment data across the clusters. This indicates that each cluster contains an equal spread of both positive and negative reviews.</w:t>
      </w:r>
    </w:p>
    <w:p w14:paraId="4917AAB5" w14:textId="72B2A6CE" w:rsidR="00707064" w:rsidRDefault="00707064" w:rsidP="004F70FC">
      <w:pPr>
        <w:rPr>
          <w:rFonts w:ascii="Arial" w:hAnsi="Arial" w:cs="Arial"/>
          <w:sz w:val="20"/>
          <w:szCs w:val="20"/>
          <w:lang w:eastAsia="en-IE"/>
        </w:rPr>
      </w:pPr>
      <w:r>
        <w:rPr>
          <w:noProof/>
        </w:rPr>
        <w:drawing>
          <wp:inline distT="0" distB="0" distL="0" distR="0" wp14:anchorId="4AB623C0" wp14:editId="37D4E610">
            <wp:extent cx="5731510" cy="2389505"/>
            <wp:effectExtent l="0" t="0" r="2540" b="0"/>
            <wp:docPr id="10" name="Picture 10"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arison of a graph&#10;&#10;Description automatically generated"/>
                    <pic:cNvPicPr/>
                  </pic:nvPicPr>
                  <pic:blipFill>
                    <a:blip r:embed="rId44"/>
                    <a:stretch>
                      <a:fillRect/>
                    </a:stretch>
                  </pic:blipFill>
                  <pic:spPr>
                    <a:xfrm>
                      <a:off x="0" y="0"/>
                      <a:ext cx="5731510" cy="2389505"/>
                    </a:xfrm>
                    <a:prstGeom prst="rect">
                      <a:avLst/>
                    </a:prstGeom>
                  </pic:spPr>
                </pic:pic>
              </a:graphicData>
            </a:graphic>
          </wp:inline>
        </w:drawing>
      </w:r>
    </w:p>
    <w:p w14:paraId="07DC5ADA" w14:textId="07D3DB55" w:rsidR="00707064" w:rsidRDefault="00707064" w:rsidP="004F70FC">
      <w:pPr>
        <w:rPr>
          <w:rFonts w:ascii="Arial" w:hAnsi="Arial" w:cs="Arial"/>
          <w:sz w:val="20"/>
          <w:szCs w:val="20"/>
          <w:lang w:eastAsia="en-IE"/>
        </w:rPr>
      </w:pPr>
      <w:r w:rsidRPr="006B67C7">
        <w:rPr>
          <w:rFonts w:ascii="Arial" w:hAnsi="Arial" w:cs="Arial"/>
          <w:sz w:val="20"/>
          <w:szCs w:val="20"/>
          <w:highlight w:val="yellow"/>
          <w:lang w:eastAsia="en-IE"/>
        </w:rPr>
        <w:t>Fig. x</w:t>
      </w:r>
      <w:r>
        <w:rPr>
          <w:rFonts w:ascii="Arial" w:hAnsi="Arial" w:cs="Arial"/>
          <w:sz w:val="20"/>
          <w:szCs w:val="20"/>
          <w:lang w:eastAsia="en-IE"/>
        </w:rPr>
        <w:t xml:space="preserve"> above shows the distribution of column ‘check 7</w:t>
      </w:r>
      <w:r w:rsidR="006B67C7">
        <w:rPr>
          <w:rFonts w:ascii="Arial" w:hAnsi="Arial" w:cs="Arial"/>
          <w:sz w:val="20"/>
          <w:szCs w:val="20"/>
          <w:lang w:eastAsia="en-IE"/>
        </w:rPr>
        <w:t xml:space="preserve">’ across the dataset and per cluster.  Check 7 counts the number </w:t>
      </w:r>
      <w:r w:rsidR="009F3A38">
        <w:rPr>
          <w:rFonts w:ascii="Arial" w:hAnsi="Arial" w:cs="Arial"/>
          <w:sz w:val="20"/>
          <w:szCs w:val="20"/>
          <w:lang w:eastAsia="en-IE"/>
        </w:rPr>
        <w:t>of named</w:t>
      </w:r>
      <w:r w:rsidR="006B67C7">
        <w:rPr>
          <w:rFonts w:ascii="Arial" w:hAnsi="Arial" w:cs="Arial"/>
          <w:sz w:val="20"/>
          <w:szCs w:val="20"/>
          <w:lang w:eastAsia="en-IE"/>
        </w:rPr>
        <w:t xml:space="preserve"> entities such as nouns, dates and place names per review, in other words the number of details.  Cluster 0 and 2 contain the highest number of details per review, while cluster 1 and 3 contain lower number of details per review. A lack of details </w:t>
      </w:r>
      <w:r w:rsidR="00CA4F4F">
        <w:rPr>
          <w:rFonts w:ascii="Arial" w:hAnsi="Arial" w:cs="Arial"/>
          <w:sz w:val="20"/>
          <w:szCs w:val="20"/>
          <w:lang w:eastAsia="en-IE"/>
        </w:rPr>
        <w:t>indicates</w:t>
      </w:r>
      <w:r w:rsidR="006B67C7">
        <w:rPr>
          <w:rFonts w:ascii="Arial" w:hAnsi="Arial" w:cs="Arial"/>
          <w:sz w:val="20"/>
          <w:szCs w:val="20"/>
          <w:lang w:eastAsia="en-IE"/>
        </w:rPr>
        <w:t xml:space="preserve"> generic comments and </w:t>
      </w:r>
      <w:r w:rsidR="00A4509A">
        <w:rPr>
          <w:rFonts w:ascii="Arial" w:hAnsi="Arial" w:cs="Arial"/>
          <w:sz w:val="20"/>
          <w:szCs w:val="20"/>
          <w:lang w:eastAsia="en-IE"/>
        </w:rPr>
        <w:t>is a sign</w:t>
      </w:r>
      <w:r w:rsidR="006B67C7">
        <w:rPr>
          <w:rFonts w:ascii="Arial" w:hAnsi="Arial" w:cs="Arial"/>
          <w:sz w:val="20"/>
          <w:szCs w:val="20"/>
          <w:lang w:eastAsia="en-IE"/>
        </w:rPr>
        <w:t xml:space="preserve"> th</w:t>
      </w:r>
      <w:r w:rsidR="00A4509A">
        <w:rPr>
          <w:rFonts w:ascii="Arial" w:hAnsi="Arial" w:cs="Arial"/>
          <w:sz w:val="20"/>
          <w:szCs w:val="20"/>
          <w:lang w:eastAsia="en-IE"/>
        </w:rPr>
        <w:t>at the</w:t>
      </w:r>
      <w:r w:rsidR="006B67C7">
        <w:rPr>
          <w:rFonts w:ascii="Arial" w:hAnsi="Arial" w:cs="Arial"/>
          <w:sz w:val="20"/>
          <w:szCs w:val="20"/>
          <w:lang w:eastAsia="en-IE"/>
        </w:rPr>
        <w:t xml:space="preserve"> review</w:t>
      </w:r>
      <w:r w:rsidR="00A4509A">
        <w:rPr>
          <w:rFonts w:ascii="Arial" w:hAnsi="Arial" w:cs="Arial"/>
          <w:sz w:val="20"/>
          <w:szCs w:val="20"/>
          <w:lang w:eastAsia="en-IE"/>
        </w:rPr>
        <w:t>er</w:t>
      </w:r>
      <w:r w:rsidR="006B67C7">
        <w:rPr>
          <w:rFonts w:ascii="Arial" w:hAnsi="Arial" w:cs="Arial"/>
          <w:sz w:val="20"/>
          <w:szCs w:val="20"/>
          <w:lang w:eastAsia="en-IE"/>
        </w:rPr>
        <w:t xml:space="preserve"> hasn’t physically visited the restaurant.</w:t>
      </w:r>
    </w:p>
    <w:p w14:paraId="338415C2" w14:textId="5E6A6539" w:rsidR="009F3A38" w:rsidRDefault="009F3A38" w:rsidP="004F70FC">
      <w:pPr>
        <w:rPr>
          <w:rFonts w:ascii="Arial" w:hAnsi="Arial" w:cs="Arial"/>
          <w:sz w:val="20"/>
          <w:szCs w:val="20"/>
          <w:lang w:eastAsia="en-IE"/>
        </w:rPr>
      </w:pPr>
      <w:r>
        <w:rPr>
          <w:noProof/>
        </w:rPr>
        <w:lastRenderedPageBreak/>
        <w:drawing>
          <wp:inline distT="0" distB="0" distL="0" distR="0" wp14:anchorId="32BA15B2" wp14:editId="238CB5F2">
            <wp:extent cx="5731510" cy="2437765"/>
            <wp:effectExtent l="0" t="0" r="2540" b="635"/>
            <wp:docPr id="11" name="Picture 11" descr="A comparison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arison of a bar graph&#10;&#10;Description automatically generated"/>
                    <pic:cNvPicPr/>
                  </pic:nvPicPr>
                  <pic:blipFill>
                    <a:blip r:embed="rId45"/>
                    <a:stretch>
                      <a:fillRect/>
                    </a:stretch>
                  </pic:blipFill>
                  <pic:spPr>
                    <a:xfrm>
                      <a:off x="0" y="0"/>
                      <a:ext cx="5731510" cy="2437765"/>
                    </a:xfrm>
                    <a:prstGeom prst="rect">
                      <a:avLst/>
                    </a:prstGeom>
                  </pic:spPr>
                </pic:pic>
              </a:graphicData>
            </a:graphic>
          </wp:inline>
        </w:drawing>
      </w:r>
    </w:p>
    <w:p w14:paraId="340555A5" w14:textId="601A0323" w:rsidR="009F3A38" w:rsidRDefault="009F3A38" w:rsidP="004F70FC">
      <w:pPr>
        <w:rPr>
          <w:rFonts w:ascii="Arial" w:hAnsi="Arial" w:cs="Arial"/>
          <w:sz w:val="20"/>
          <w:szCs w:val="20"/>
          <w:lang w:eastAsia="en-IE"/>
        </w:rPr>
      </w:pPr>
      <w:r>
        <w:rPr>
          <w:rFonts w:ascii="Arial" w:hAnsi="Arial" w:cs="Arial"/>
          <w:sz w:val="20"/>
          <w:szCs w:val="20"/>
          <w:lang w:eastAsia="en-IE"/>
        </w:rPr>
        <w:t xml:space="preserve">The character count above in </w:t>
      </w:r>
      <w:r w:rsidRPr="009F3A38">
        <w:rPr>
          <w:rFonts w:ascii="Arial" w:hAnsi="Arial" w:cs="Arial"/>
          <w:sz w:val="20"/>
          <w:szCs w:val="20"/>
          <w:highlight w:val="yellow"/>
          <w:lang w:eastAsia="en-IE"/>
        </w:rPr>
        <w:t>fig. x</w:t>
      </w:r>
      <w:r>
        <w:rPr>
          <w:rFonts w:ascii="Arial" w:hAnsi="Arial" w:cs="Arial"/>
          <w:sz w:val="20"/>
          <w:szCs w:val="20"/>
          <w:lang w:eastAsia="en-IE"/>
        </w:rPr>
        <w:t xml:space="preserve"> shows a higher character count in clusters 1 and 3. A long winded, irrelevant review is another flag for inauthenticity.</w:t>
      </w:r>
    </w:p>
    <w:p w14:paraId="0638A8A4" w14:textId="77777777" w:rsidR="009F3A38" w:rsidRPr="00581028" w:rsidRDefault="009F3A38" w:rsidP="004F70FC">
      <w:pPr>
        <w:rPr>
          <w:rFonts w:ascii="Arial" w:hAnsi="Arial" w:cs="Arial"/>
          <w:sz w:val="20"/>
          <w:szCs w:val="20"/>
          <w:lang w:eastAsia="en-IE"/>
        </w:rPr>
      </w:pPr>
    </w:p>
    <w:p w14:paraId="6A8E6E6E" w14:textId="014E3A19" w:rsidR="0033688A" w:rsidRDefault="00137D94" w:rsidP="00137D94">
      <w:pPr>
        <w:pStyle w:val="Heading1"/>
        <w:rPr>
          <w:rFonts w:eastAsia="Times New Roman"/>
          <w:lang w:eastAsia="en-IE"/>
        </w:rPr>
      </w:pPr>
      <w:bookmarkStart w:id="29" w:name="_Toc143943426"/>
      <w:r>
        <w:rPr>
          <w:rFonts w:eastAsia="Times New Roman"/>
          <w:lang w:eastAsia="en-IE"/>
        </w:rPr>
        <w:t>Results and Evaluation</w:t>
      </w:r>
      <w:bookmarkEnd w:id="29"/>
    </w:p>
    <w:p w14:paraId="37348F94" w14:textId="77777777" w:rsidR="007106AA" w:rsidRDefault="007106AA" w:rsidP="007106AA">
      <w:pPr>
        <w:rPr>
          <w:lang w:eastAsia="en-IE"/>
        </w:rPr>
      </w:pPr>
    </w:p>
    <w:p w14:paraId="7EC7D49C" w14:textId="7B801146" w:rsidR="007106AA" w:rsidRDefault="007106AA" w:rsidP="00A4509A">
      <w:pPr>
        <w:pStyle w:val="Heading2"/>
        <w:rPr>
          <w:lang w:eastAsia="en-IE"/>
        </w:rPr>
      </w:pPr>
      <w:bookmarkStart w:id="30" w:name="_Toc143943427"/>
      <w:r>
        <w:rPr>
          <w:lang w:eastAsia="en-IE"/>
        </w:rPr>
        <w:t xml:space="preserve">Data </w:t>
      </w:r>
      <w:r w:rsidR="00A76295">
        <w:rPr>
          <w:lang w:eastAsia="en-IE"/>
        </w:rPr>
        <w:t>pre-processing</w:t>
      </w:r>
      <w:bookmarkEnd w:id="30"/>
    </w:p>
    <w:p w14:paraId="77EE97A8" w14:textId="77777777" w:rsidR="00B77F47" w:rsidRDefault="00B77F47" w:rsidP="00B77F47">
      <w:r>
        <w:t xml:space="preserve">Both univariate and bivariate analysis were carried out through the exploratory data analysis. From the univariate analysis, the following can be observed: </w:t>
      </w:r>
    </w:p>
    <w:p w14:paraId="173D0DB5" w14:textId="77777777" w:rsidR="00B77F47" w:rsidRDefault="00B77F47" w:rsidP="00381F48">
      <w:pPr>
        <w:pStyle w:val="ListParagraph"/>
        <w:numPr>
          <w:ilvl w:val="0"/>
          <w:numId w:val="21"/>
        </w:numPr>
      </w:pPr>
      <w:r>
        <w:t xml:space="preserve">the dataset contains </w:t>
      </w:r>
      <w:r w:rsidRPr="00433C28">
        <w:rPr>
          <w:highlight w:val="yellow"/>
        </w:rPr>
        <w:t>x rows and x columns</w:t>
      </w:r>
      <w:r>
        <w:t xml:space="preserve"> after missing data removed</w:t>
      </w:r>
    </w:p>
    <w:p w14:paraId="1C438E08" w14:textId="77777777" w:rsidR="00B77F47" w:rsidRDefault="00B77F47" w:rsidP="00381F48">
      <w:pPr>
        <w:pStyle w:val="ListParagraph"/>
        <w:numPr>
          <w:ilvl w:val="0"/>
          <w:numId w:val="21"/>
        </w:numPr>
      </w:pPr>
      <w:r>
        <w:t>histograms generated show a distribution of ratings from 2.8 to 4.9 stars</w:t>
      </w:r>
    </w:p>
    <w:p w14:paraId="66AC8200" w14:textId="77777777" w:rsidR="00B77F47" w:rsidRPr="00924CD1" w:rsidRDefault="00B77F47" w:rsidP="00381F48">
      <w:pPr>
        <w:pStyle w:val="ListParagraph"/>
        <w:numPr>
          <w:ilvl w:val="0"/>
          <w:numId w:val="21"/>
        </w:numPr>
        <w:rPr>
          <w:rFonts w:ascii="Arial" w:hAnsi="Arial" w:cs="Arial"/>
          <w:sz w:val="20"/>
          <w:szCs w:val="20"/>
          <w:lang w:val="en-US"/>
        </w:rPr>
      </w:pPr>
      <w:r>
        <w:t xml:space="preserve">the number of </w:t>
      </w:r>
      <w:proofErr w:type="gramStart"/>
      <w:r>
        <w:t>review</w:t>
      </w:r>
      <w:proofErr w:type="gramEnd"/>
      <w:r>
        <w:t xml:space="preserve"> likes in the dataset show 4</w:t>
      </w:r>
      <w:r w:rsidRPr="00924CD1">
        <w:rPr>
          <w:rFonts w:ascii="Arial" w:hAnsi="Arial" w:cs="Arial"/>
          <w:sz w:val="20"/>
          <w:szCs w:val="20"/>
          <w:lang w:val="en-US"/>
        </w:rPr>
        <w:t>6% reviews of the total 1328, have 0 likes. 233, 18% have 1 like and 75, 0.06% have 2 likes</w:t>
      </w:r>
    </w:p>
    <w:p w14:paraId="03042394" w14:textId="77777777" w:rsidR="00B77F47" w:rsidRPr="00433C28" w:rsidRDefault="00B77F47" w:rsidP="00381F48">
      <w:pPr>
        <w:pStyle w:val="ListParagraph"/>
        <w:numPr>
          <w:ilvl w:val="0"/>
          <w:numId w:val="21"/>
        </w:numPr>
      </w:pPr>
      <w:r w:rsidRPr="00A5138E">
        <w:rPr>
          <w:rFonts w:ascii="Arial" w:hAnsi="Arial" w:cs="Arial"/>
          <w:noProof/>
          <w:sz w:val="20"/>
          <w:szCs w:val="20"/>
        </w:rPr>
        <w:t>Character count per review ranged from 0 to 2500 characters</w:t>
      </w:r>
      <w:r>
        <w:rPr>
          <w:rFonts w:ascii="Arial" w:hAnsi="Arial" w:cs="Arial"/>
          <w:noProof/>
          <w:sz w:val="20"/>
          <w:szCs w:val="20"/>
        </w:rPr>
        <w:t xml:space="preserve">. </w:t>
      </w:r>
      <w:r w:rsidRPr="00A5138E">
        <w:rPr>
          <w:rFonts w:ascii="Arial" w:hAnsi="Arial" w:cs="Arial"/>
          <w:noProof/>
          <w:sz w:val="20"/>
          <w:szCs w:val="20"/>
        </w:rPr>
        <w:t>Over 140 reviews have a character count between 0 and 500</w:t>
      </w:r>
    </w:p>
    <w:p w14:paraId="50D5959E" w14:textId="77777777" w:rsidR="00B77F47" w:rsidRDefault="00B77F47" w:rsidP="00381F48">
      <w:pPr>
        <w:pStyle w:val="ListParagraph"/>
        <w:numPr>
          <w:ilvl w:val="0"/>
          <w:numId w:val="21"/>
        </w:numPr>
      </w:pPr>
      <w:r>
        <w:rPr>
          <w:rFonts w:ascii="Arial" w:hAnsi="Arial" w:cs="Arial"/>
          <w:noProof/>
          <w:sz w:val="20"/>
          <w:szCs w:val="20"/>
        </w:rPr>
        <w:t xml:space="preserve">Word clouds from the column ‘review_text’ showed the </w:t>
      </w:r>
      <w:r>
        <w:rPr>
          <w:noProof/>
        </w:rPr>
        <w:t>most frequented words are food, service, staff and Dublin. This suggest that the quality of the food, the service in the restaurant from staff and the location are important to customers</w:t>
      </w:r>
    </w:p>
    <w:p w14:paraId="2CD9B8BA" w14:textId="77777777" w:rsidR="00B77F47" w:rsidRDefault="00B77F47" w:rsidP="00B77F47">
      <w:pPr>
        <w:ind w:left="360"/>
      </w:pPr>
      <w:r>
        <w:t>From the bivariate analysis:</w:t>
      </w:r>
    </w:p>
    <w:p w14:paraId="37907862" w14:textId="77777777" w:rsidR="00B77F47" w:rsidRDefault="00B77F47" w:rsidP="00381F48">
      <w:pPr>
        <w:pStyle w:val="ListParagraph"/>
        <w:numPr>
          <w:ilvl w:val="0"/>
          <w:numId w:val="22"/>
        </w:numPr>
      </w:pPr>
      <w:r>
        <w:t>The variables correlated to a high sentiment review were the star rating (0.66) and the review likes (0.078)</w:t>
      </w:r>
    </w:p>
    <w:p w14:paraId="3C672603" w14:textId="77777777" w:rsidR="00B77F47" w:rsidRPr="00AB0A3A" w:rsidRDefault="00B77F47" w:rsidP="00381F48">
      <w:pPr>
        <w:pStyle w:val="ListParagraph"/>
        <w:numPr>
          <w:ilvl w:val="0"/>
          <w:numId w:val="22"/>
        </w:numPr>
      </w:pPr>
      <w:r>
        <w:t xml:space="preserve">The level of review likes was positively correlated to the character count (0.24) whether the owner had responded to the review and the level of details (check 7) in the review (0.22). </w:t>
      </w:r>
      <w:r w:rsidRPr="00381F48">
        <w:rPr>
          <w:rFonts w:ascii="Arial" w:hAnsi="Arial" w:cs="Arial"/>
          <w:noProof/>
          <w:sz w:val="20"/>
          <w:szCs w:val="20"/>
        </w:rPr>
        <w:t>This indicates that other reviewers appreciate a longer review with more detail.</w:t>
      </w:r>
    </w:p>
    <w:p w14:paraId="5C2A15D5" w14:textId="77777777" w:rsidR="00B77F47" w:rsidRDefault="00B77F47" w:rsidP="00381F48">
      <w:pPr>
        <w:pStyle w:val="ListParagraph"/>
        <w:numPr>
          <w:ilvl w:val="0"/>
          <w:numId w:val="22"/>
        </w:numPr>
      </w:pPr>
      <w:r w:rsidRPr="00381F48">
        <w:rPr>
          <w:rFonts w:ascii="Arial" w:hAnsi="Arial" w:cs="Arial"/>
          <w:noProof/>
          <w:sz w:val="20"/>
          <w:szCs w:val="20"/>
        </w:rPr>
        <w:t xml:space="preserve">A countplot of the restaurants vrs. review rating showed most restaurants have very highly rated reviews. </w:t>
      </w:r>
      <w:r>
        <w:rPr>
          <w:noProof/>
        </w:rPr>
        <w:t>. The Chaper One is by far the highest  with over 45 5 star reviews. La Tapas and Mr. Fox is the next highest with over 40 5 star reviews</w:t>
      </w:r>
    </w:p>
    <w:p w14:paraId="304C3DE0" w14:textId="77777777" w:rsidR="00B77F47" w:rsidRPr="00B77F47" w:rsidRDefault="00B77F47" w:rsidP="00B77F47">
      <w:pPr>
        <w:rPr>
          <w:lang w:eastAsia="en-IE"/>
        </w:rPr>
      </w:pPr>
    </w:p>
    <w:p w14:paraId="73FFC788" w14:textId="702995B8" w:rsidR="007106AA" w:rsidRDefault="007106AA" w:rsidP="00A4509A">
      <w:pPr>
        <w:pStyle w:val="Heading2"/>
        <w:rPr>
          <w:lang w:eastAsia="en-IE"/>
        </w:rPr>
      </w:pPr>
      <w:bookmarkStart w:id="31" w:name="_Toc143943428"/>
      <w:r>
        <w:rPr>
          <w:lang w:eastAsia="en-IE"/>
        </w:rPr>
        <w:lastRenderedPageBreak/>
        <w:t>Rule-based classification</w:t>
      </w:r>
      <w:bookmarkEnd w:id="31"/>
    </w:p>
    <w:p w14:paraId="6A62436A" w14:textId="5A5502FD" w:rsidR="007106AA" w:rsidRDefault="007106AA" w:rsidP="00A4509A">
      <w:pPr>
        <w:pStyle w:val="Heading2"/>
        <w:rPr>
          <w:lang w:eastAsia="en-IE"/>
        </w:rPr>
      </w:pPr>
      <w:bookmarkStart w:id="32" w:name="_Toc143943429"/>
      <w:r>
        <w:rPr>
          <w:lang w:eastAsia="en-IE"/>
        </w:rPr>
        <w:t>Machine learning</w:t>
      </w:r>
      <w:bookmarkEnd w:id="32"/>
    </w:p>
    <w:p w14:paraId="35B33EAB" w14:textId="3E4B67E8" w:rsidR="007106AA" w:rsidRDefault="007106AA" w:rsidP="00A4509A">
      <w:pPr>
        <w:pStyle w:val="Heading2"/>
        <w:rPr>
          <w:lang w:eastAsia="en-IE"/>
        </w:rPr>
      </w:pPr>
      <w:bookmarkStart w:id="33" w:name="_Toc143943430"/>
      <w:r>
        <w:rPr>
          <w:lang w:eastAsia="en-IE"/>
        </w:rPr>
        <w:t>Supervised</w:t>
      </w:r>
      <w:bookmarkEnd w:id="33"/>
    </w:p>
    <w:p w14:paraId="6004390C" w14:textId="77777777" w:rsidR="00A4509A" w:rsidRPr="00A4509A" w:rsidRDefault="00A4509A" w:rsidP="00A4509A">
      <w:pPr>
        <w:rPr>
          <w:lang w:eastAsia="en-IE"/>
        </w:rPr>
      </w:pPr>
    </w:p>
    <w:p w14:paraId="7C3B82F8" w14:textId="208374DC" w:rsidR="007106AA" w:rsidRDefault="007106AA" w:rsidP="00A4509A">
      <w:pPr>
        <w:pStyle w:val="Heading2"/>
        <w:rPr>
          <w:lang w:eastAsia="en-IE"/>
        </w:rPr>
      </w:pPr>
      <w:bookmarkStart w:id="34" w:name="_Toc143943431"/>
      <w:r>
        <w:rPr>
          <w:lang w:eastAsia="en-IE"/>
        </w:rPr>
        <w:t>Unsupervised</w:t>
      </w:r>
      <w:bookmarkEnd w:id="34"/>
    </w:p>
    <w:p w14:paraId="5936C892" w14:textId="77777777" w:rsidR="00A4509A" w:rsidRPr="00A4509A" w:rsidRDefault="00A4509A" w:rsidP="00A4509A">
      <w:pPr>
        <w:rPr>
          <w:lang w:eastAsia="en-IE"/>
        </w:rPr>
      </w:pPr>
    </w:p>
    <w:p w14:paraId="3DFD07DA" w14:textId="27AAB871" w:rsidR="00A4509A" w:rsidRDefault="00A4509A" w:rsidP="00A4509A">
      <w:pPr>
        <w:rPr>
          <w:lang w:eastAsia="en-IE"/>
        </w:rPr>
      </w:pPr>
      <w:r>
        <w:rPr>
          <w:lang w:eastAsia="en-IE"/>
        </w:rPr>
        <w:t xml:space="preserve">On the basis of analysis from pipeline of k means clustering, </w:t>
      </w:r>
    </w:p>
    <w:p w14:paraId="2F231235" w14:textId="1B2E8006" w:rsidR="00A4509A" w:rsidRDefault="00A4509A" w:rsidP="00A4509A">
      <w:pPr>
        <w:pStyle w:val="ListParagraph"/>
        <w:numPr>
          <w:ilvl w:val="0"/>
          <w:numId w:val="18"/>
        </w:numPr>
        <w:rPr>
          <w:lang w:eastAsia="en-IE"/>
        </w:rPr>
      </w:pPr>
      <w:r>
        <w:rPr>
          <w:lang w:eastAsia="en-IE"/>
        </w:rPr>
        <w:t>Clusters 1 and 3 have high punctuation counts</w:t>
      </w:r>
    </w:p>
    <w:p w14:paraId="6F7E5730" w14:textId="5A911FC3" w:rsidR="00A4509A" w:rsidRDefault="00A4509A" w:rsidP="00A4509A">
      <w:pPr>
        <w:pStyle w:val="ListParagraph"/>
        <w:numPr>
          <w:ilvl w:val="0"/>
          <w:numId w:val="18"/>
        </w:numPr>
        <w:rPr>
          <w:lang w:eastAsia="en-IE"/>
        </w:rPr>
      </w:pPr>
      <w:r>
        <w:rPr>
          <w:lang w:eastAsia="en-IE"/>
        </w:rPr>
        <w:t xml:space="preserve">Cluster 0 has a higher number of likes compare to cluster 1,2 </w:t>
      </w:r>
      <w:commentRangeStart w:id="35"/>
      <w:r>
        <w:rPr>
          <w:lang w:eastAsia="en-IE"/>
        </w:rPr>
        <w:t>and</w:t>
      </w:r>
      <w:commentRangeEnd w:id="35"/>
      <w:r>
        <w:rPr>
          <w:rStyle w:val="CommentReference"/>
        </w:rPr>
        <w:commentReference w:id="35"/>
      </w:r>
      <w:r>
        <w:rPr>
          <w:lang w:eastAsia="en-IE"/>
        </w:rPr>
        <w:t xml:space="preserve"> 3</w:t>
      </w:r>
    </w:p>
    <w:p w14:paraId="5CE3C7C5" w14:textId="36F4B67C" w:rsidR="00A4509A" w:rsidRDefault="00A4509A" w:rsidP="00A4509A">
      <w:pPr>
        <w:pStyle w:val="ListParagraph"/>
        <w:numPr>
          <w:ilvl w:val="0"/>
          <w:numId w:val="18"/>
        </w:numPr>
        <w:rPr>
          <w:lang w:eastAsia="en-IE"/>
        </w:rPr>
      </w:pPr>
      <w:r>
        <w:rPr>
          <w:lang w:eastAsia="en-IE"/>
        </w:rPr>
        <w:t>Clusters 1 and 3 have low level of detail</w:t>
      </w:r>
    </w:p>
    <w:p w14:paraId="2973A9CF" w14:textId="238968C5" w:rsidR="00A4509A" w:rsidRDefault="00A4509A" w:rsidP="00A4509A">
      <w:pPr>
        <w:pStyle w:val="ListParagraph"/>
        <w:numPr>
          <w:ilvl w:val="0"/>
          <w:numId w:val="18"/>
        </w:numPr>
        <w:rPr>
          <w:lang w:eastAsia="en-IE"/>
        </w:rPr>
      </w:pPr>
      <w:r>
        <w:rPr>
          <w:lang w:eastAsia="en-IE"/>
        </w:rPr>
        <w:t>Cluster 0 and 2 have a low character count</w:t>
      </w:r>
    </w:p>
    <w:p w14:paraId="55462A7D" w14:textId="01D5C98C" w:rsidR="00A4509A" w:rsidRDefault="00A4509A" w:rsidP="00A4509A">
      <w:pPr>
        <w:pStyle w:val="ListParagraph"/>
        <w:numPr>
          <w:ilvl w:val="0"/>
          <w:numId w:val="18"/>
        </w:numPr>
        <w:rPr>
          <w:lang w:eastAsia="en-IE"/>
        </w:rPr>
      </w:pPr>
      <w:r>
        <w:rPr>
          <w:lang w:eastAsia="en-IE"/>
        </w:rPr>
        <w:t>Cluster 3 has a high character count but low level of detail</w:t>
      </w:r>
    </w:p>
    <w:p w14:paraId="318B3C9D" w14:textId="1DA47F8F" w:rsidR="00A4509A" w:rsidRDefault="00A4509A" w:rsidP="00A4509A">
      <w:pPr>
        <w:pStyle w:val="ListParagraph"/>
        <w:numPr>
          <w:ilvl w:val="0"/>
          <w:numId w:val="18"/>
        </w:numPr>
        <w:rPr>
          <w:lang w:eastAsia="en-IE"/>
        </w:rPr>
      </w:pPr>
      <w:r>
        <w:rPr>
          <w:lang w:eastAsia="en-IE"/>
        </w:rPr>
        <w:t>Sentiment and star rating is equal across the board</w:t>
      </w:r>
    </w:p>
    <w:p w14:paraId="01DAC9AF" w14:textId="3AEB4E32" w:rsidR="00A4509A" w:rsidRPr="007106AA" w:rsidRDefault="00A4509A" w:rsidP="00A4509A">
      <w:pPr>
        <w:rPr>
          <w:lang w:eastAsia="en-IE"/>
        </w:rPr>
      </w:pPr>
      <w:r>
        <w:rPr>
          <w:lang w:eastAsia="en-IE"/>
        </w:rPr>
        <w:t xml:space="preserve">Clusters 1 have 3 have more flags for inauthenticity than clusters 0 and 4 overall. </w:t>
      </w:r>
    </w:p>
    <w:p w14:paraId="343C34F9" w14:textId="114C03B6" w:rsidR="0033688A" w:rsidRDefault="0033688A" w:rsidP="002C4401">
      <w:pPr>
        <w:pStyle w:val="Heading1"/>
        <w:rPr>
          <w:rFonts w:eastAsia="Times New Roman"/>
          <w:lang w:eastAsia="en-IE"/>
        </w:rPr>
      </w:pPr>
      <w:bookmarkStart w:id="36" w:name="_Toc143943432"/>
      <w:r>
        <w:rPr>
          <w:rFonts w:eastAsia="Times New Roman"/>
          <w:lang w:eastAsia="en-IE"/>
        </w:rPr>
        <w:t>Conclusion</w:t>
      </w:r>
      <w:bookmarkEnd w:id="36"/>
    </w:p>
    <w:p w14:paraId="45AEEC62" w14:textId="536029D7" w:rsidR="00857F58" w:rsidRPr="00857F58" w:rsidRDefault="007106AA" w:rsidP="007106AA">
      <w:pPr>
        <w:shd w:val="clear" w:color="auto" w:fill="FFFFFF"/>
        <w:spacing w:after="0" w:line="240" w:lineRule="auto"/>
        <w:rPr>
          <w:rFonts w:ascii="Arial" w:eastAsia="Times New Roman" w:hAnsi="Arial" w:cs="Arial"/>
          <w:color w:val="000000"/>
          <w:kern w:val="0"/>
          <w:sz w:val="20"/>
          <w:szCs w:val="20"/>
          <w:lang w:eastAsia="en-IE"/>
          <w14:ligatures w14:val="none"/>
        </w:rPr>
      </w:pPr>
      <w:r w:rsidRPr="0033688A">
        <w:rPr>
          <w:rFonts w:ascii="Arial" w:eastAsia="Times New Roman" w:hAnsi="Arial" w:cs="Arial"/>
          <w:color w:val="000000"/>
          <w:kern w:val="0"/>
          <w:sz w:val="20"/>
          <w:szCs w:val="20"/>
          <w:lang w:eastAsia="en-IE"/>
          <w14:ligatures w14:val="none"/>
        </w:rPr>
        <w:t>The paper discusses</w:t>
      </w:r>
      <w:r w:rsidR="0033688A" w:rsidRPr="0033688A">
        <w:rPr>
          <w:rFonts w:ascii="Arial" w:eastAsia="Times New Roman" w:hAnsi="Arial" w:cs="Arial"/>
          <w:color w:val="000000"/>
          <w:kern w:val="0"/>
          <w:sz w:val="20"/>
          <w:szCs w:val="20"/>
          <w:lang w:eastAsia="en-IE"/>
          <w14:ligatures w14:val="none"/>
        </w:rPr>
        <w:t xml:space="preserve"> how sentiment analysis facilitates </w:t>
      </w:r>
      <w:r w:rsidR="00F8431D">
        <w:rPr>
          <w:rFonts w:ascii="Arial" w:eastAsia="Times New Roman" w:hAnsi="Arial" w:cs="Arial"/>
          <w:color w:val="000000"/>
          <w:kern w:val="0"/>
          <w:sz w:val="20"/>
          <w:szCs w:val="20"/>
          <w:lang w:eastAsia="en-IE"/>
          <w14:ligatures w14:val="none"/>
        </w:rPr>
        <w:t>online</w:t>
      </w:r>
      <w:r w:rsidR="0033688A" w:rsidRPr="0033688A">
        <w:rPr>
          <w:rFonts w:ascii="Arial" w:eastAsia="Times New Roman" w:hAnsi="Arial" w:cs="Arial"/>
          <w:color w:val="000000"/>
          <w:kern w:val="0"/>
          <w:sz w:val="20"/>
          <w:szCs w:val="20"/>
          <w:lang w:eastAsia="en-IE"/>
          <w14:ligatures w14:val="none"/>
        </w:rPr>
        <w:t xml:space="preserve"> buying power</w:t>
      </w:r>
      <w:r>
        <w:rPr>
          <w:rFonts w:ascii="Arial" w:eastAsia="Times New Roman" w:hAnsi="Arial" w:cs="Arial"/>
          <w:color w:val="000000"/>
          <w:kern w:val="0"/>
          <w:sz w:val="20"/>
          <w:szCs w:val="20"/>
          <w:lang w:eastAsia="en-IE"/>
          <w14:ligatures w14:val="none"/>
        </w:rPr>
        <w:t>,</w:t>
      </w:r>
      <w:r w:rsidR="0033688A" w:rsidRPr="0033688A">
        <w:rPr>
          <w:rFonts w:ascii="Arial" w:eastAsia="Times New Roman" w:hAnsi="Arial" w:cs="Arial"/>
          <w:color w:val="000000"/>
          <w:kern w:val="0"/>
          <w:sz w:val="20"/>
          <w:szCs w:val="20"/>
          <w:lang w:eastAsia="en-IE"/>
          <w14:ligatures w14:val="none"/>
        </w:rPr>
        <w:t xml:space="preserve"> aided by </w:t>
      </w:r>
      <w:r w:rsidRPr="0033688A">
        <w:rPr>
          <w:rFonts w:ascii="Arial" w:eastAsia="Times New Roman" w:hAnsi="Arial" w:cs="Arial"/>
          <w:color w:val="000000"/>
          <w:kern w:val="0"/>
          <w:sz w:val="20"/>
          <w:szCs w:val="20"/>
          <w:lang w:eastAsia="en-IE"/>
          <w14:ligatures w14:val="none"/>
        </w:rPr>
        <w:t>machine learning techniques</w:t>
      </w:r>
      <w:r w:rsidR="0033688A" w:rsidRPr="0033688A">
        <w:rPr>
          <w:rFonts w:ascii="Arial" w:eastAsia="Times New Roman" w:hAnsi="Arial" w:cs="Arial"/>
          <w:color w:val="000000"/>
          <w:kern w:val="0"/>
          <w:sz w:val="20"/>
          <w:szCs w:val="20"/>
          <w:lang w:eastAsia="en-IE"/>
          <w14:ligatures w14:val="none"/>
        </w:rPr>
        <w:t xml:space="preserve">.  </w:t>
      </w:r>
      <w:r w:rsidRPr="0033688A">
        <w:rPr>
          <w:rFonts w:ascii="Arial" w:eastAsia="Times New Roman" w:hAnsi="Arial" w:cs="Arial"/>
          <w:color w:val="000000"/>
          <w:kern w:val="0"/>
          <w:sz w:val="20"/>
          <w:szCs w:val="20"/>
          <w:lang w:eastAsia="en-IE"/>
          <w14:ligatures w14:val="none"/>
        </w:rPr>
        <w:t>Sentiment analysis</w:t>
      </w:r>
      <w:r w:rsidR="0033688A" w:rsidRPr="0033688A">
        <w:rPr>
          <w:rFonts w:ascii="Arial" w:eastAsia="Times New Roman" w:hAnsi="Arial" w:cs="Arial"/>
          <w:color w:val="000000"/>
          <w:kern w:val="0"/>
          <w:sz w:val="20"/>
          <w:szCs w:val="20"/>
          <w:lang w:eastAsia="en-IE"/>
          <w14:ligatures w14:val="none"/>
        </w:rPr>
        <w:t xml:space="preserve"> enables businesses to understand customers’ aggregate opinions and attitudes towards certain products by distinguishing the polarity of the reviews, </w:t>
      </w:r>
      <w:r w:rsidRPr="0033688A">
        <w:rPr>
          <w:rFonts w:ascii="Arial" w:eastAsia="Times New Roman" w:hAnsi="Arial" w:cs="Arial"/>
          <w:color w:val="000000"/>
          <w:kern w:val="0"/>
          <w:sz w:val="20"/>
          <w:szCs w:val="20"/>
          <w:lang w:eastAsia="en-IE"/>
          <w14:ligatures w14:val="none"/>
        </w:rPr>
        <w:t>and</w:t>
      </w:r>
      <w:r w:rsidR="0033688A" w:rsidRPr="0033688A">
        <w:rPr>
          <w:rFonts w:ascii="Arial" w:eastAsia="Times New Roman" w:hAnsi="Arial" w:cs="Arial"/>
          <w:color w:val="000000"/>
          <w:kern w:val="0"/>
          <w:sz w:val="20"/>
          <w:szCs w:val="20"/>
          <w:lang w:eastAsia="en-IE"/>
          <w14:ligatures w14:val="none"/>
        </w:rPr>
        <w:t xml:space="preserve"> helps customers make the</w:t>
      </w:r>
      <w:r w:rsidR="00F8431D">
        <w:rPr>
          <w:rFonts w:ascii="Arial" w:eastAsia="Times New Roman" w:hAnsi="Arial" w:cs="Arial"/>
          <w:color w:val="000000"/>
          <w:kern w:val="0"/>
          <w:sz w:val="20"/>
          <w:szCs w:val="20"/>
          <w:lang w:eastAsia="en-IE"/>
          <w14:ligatures w14:val="none"/>
        </w:rPr>
        <w:t xml:space="preserve"> correct and informed</w:t>
      </w:r>
      <w:r w:rsidR="0033688A" w:rsidRPr="0033688A">
        <w:rPr>
          <w:rFonts w:ascii="Arial" w:eastAsia="Times New Roman" w:hAnsi="Arial" w:cs="Arial"/>
          <w:color w:val="000000"/>
          <w:kern w:val="0"/>
          <w:sz w:val="20"/>
          <w:szCs w:val="20"/>
          <w:lang w:eastAsia="en-IE"/>
          <w14:ligatures w14:val="none"/>
        </w:rPr>
        <w:t xml:space="preserve"> decision</w:t>
      </w:r>
      <w:r w:rsidR="00F8431D">
        <w:rPr>
          <w:rFonts w:ascii="Arial" w:eastAsia="Times New Roman" w:hAnsi="Arial" w:cs="Arial"/>
          <w:color w:val="000000"/>
          <w:kern w:val="0"/>
          <w:sz w:val="20"/>
          <w:szCs w:val="20"/>
          <w:lang w:eastAsia="en-IE"/>
          <w14:ligatures w14:val="none"/>
        </w:rPr>
        <w:t xml:space="preserve"> by supporting their research. </w:t>
      </w:r>
      <w:r w:rsidR="00857F58" w:rsidRPr="00857F58">
        <w:rPr>
          <w:rFonts w:ascii="Arial" w:eastAsia="Times New Roman" w:hAnsi="Arial" w:cs="Arial"/>
          <w:color w:val="000000"/>
          <w:kern w:val="0"/>
          <w:sz w:val="20"/>
          <w:szCs w:val="20"/>
          <w:lang w:eastAsia="en-IE"/>
          <w14:ligatures w14:val="none"/>
        </w:rPr>
        <w:t>according to the word cloud for positive and negative words in reviews</w:t>
      </w:r>
      <w:r w:rsidR="00165EBA">
        <w:rPr>
          <w:rFonts w:ascii="Arial" w:eastAsia="Times New Roman" w:hAnsi="Arial" w:cs="Arial"/>
          <w:color w:val="000000"/>
          <w:kern w:val="0"/>
          <w:sz w:val="20"/>
          <w:szCs w:val="20"/>
          <w:lang w:eastAsia="en-IE"/>
          <w14:ligatures w14:val="none"/>
        </w:rPr>
        <w:t xml:space="preserve">. </w:t>
      </w:r>
      <w:r w:rsidR="00857F58" w:rsidRPr="00857F58">
        <w:rPr>
          <w:rFonts w:ascii="Arial" w:eastAsia="Times New Roman" w:hAnsi="Arial" w:cs="Arial"/>
          <w:color w:val="000000"/>
          <w:kern w:val="0"/>
          <w:sz w:val="20"/>
          <w:szCs w:val="20"/>
          <w:lang w:eastAsia="en-IE"/>
          <w14:ligatures w14:val="none"/>
        </w:rPr>
        <w:t xml:space="preserve"> </w:t>
      </w:r>
      <w:r w:rsidR="00165EBA">
        <w:rPr>
          <w:rFonts w:ascii="Arial" w:eastAsia="Times New Roman" w:hAnsi="Arial" w:cs="Arial"/>
          <w:color w:val="000000"/>
          <w:kern w:val="0"/>
          <w:sz w:val="20"/>
          <w:szCs w:val="20"/>
          <w:lang w:eastAsia="en-IE"/>
          <w14:ligatures w14:val="none"/>
        </w:rPr>
        <w:t>T</w:t>
      </w:r>
      <w:r w:rsidR="00857F58" w:rsidRPr="00857F58">
        <w:rPr>
          <w:rFonts w:ascii="Arial" w:eastAsia="Times New Roman" w:hAnsi="Arial" w:cs="Arial"/>
          <w:color w:val="000000"/>
          <w:kern w:val="0"/>
          <w:sz w:val="20"/>
          <w:szCs w:val="20"/>
          <w:lang w:eastAsia="en-IE"/>
          <w14:ligatures w14:val="none"/>
        </w:rPr>
        <w:t xml:space="preserve">he paper gives some </w:t>
      </w:r>
      <w:r w:rsidR="00165EBA">
        <w:rPr>
          <w:rFonts w:ascii="Arial" w:eastAsia="Times New Roman" w:hAnsi="Arial" w:cs="Arial"/>
          <w:color w:val="000000"/>
          <w:kern w:val="0"/>
          <w:sz w:val="20"/>
          <w:szCs w:val="20"/>
          <w:lang w:eastAsia="en-IE"/>
          <w14:ligatures w14:val="none"/>
        </w:rPr>
        <w:t>clear</w:t>
      </w:r>
      <w:r w:rsidR="00857F58" w:rsidRPr="00857F58">
        <w:rPr>
          <w:rFonts w:ascii="Arial" w:eastAsia="Times New Roman" w:hAnsi="Arial" w:cs="Arial"/>
          <w:color w:val="000000"/>
          <w:kern w:val="0"/>
          <w:sz w:val="20"/>
          <w:szCs w:val="20"/>
          <w:lang w:eastAsia="en-IE"/>
          <w14:ligatures w14:val="none"/>
        </w:rPr>
        <w:t xml:space="preserve"> suggestions for tackling with the most frequently appeared complaint</w:t>
      </w:r>
      <w:r w:rsidR="00165EBA">
        <w:rPr>
          <w:rFonts w:ascii="Arial" w:eastAsia="Times New Roman" w:hAnsi="Arial" w:cs="Arial"/>
          <w:color w:val="000000"/>
          <w:kern w:val="0"/>
          <w:sz w:val="20"/>
          <w:szCs w:val="20"/>
          <w:lang w:eastAsia="en-IE"/>
          <w14:ligatures w14:val="none"/>
        </w:rPr>
        <w:t>s</w:t>
      </w:r>
      <w:r w:rsidR="00857F58" w:rsidRPr="00857F58">
        <w:rPr>
          <w:rFonts w:ascii="Arial" w:eastAsia="Times New Roman" w:hAnsi="Arial" w:cs="Arial"/>
          <w:color w:val="000000"/>
          <w:kern w:val="0"/>
          <w:sz w:val="20"/>
          <w:szCs w:val="20"/>
          <w:lang w:eastAsia="en-IE"/>
          <w14:ligatures w14:val="none"/>
        </w:rPr>
        <w:t xml:space="preserve"> - the </w:t>
      </w:r>
      <w:r w:rsidR="00857F58">
        <w:rPr>
          <w:rFonts w:ascii="Arial" w:eastAsia="Times New Roman" w:hAnsi="Arial" w:cs="Arial"/>
          <w:color w:val="000000"/>
          <w:kern w:val="0"/>
          <w:sz w:val="20"/>
          <w:szCs w:val="20"/>
          <w:lang w:eastAsia="en-IE"/>
          <w14:ligatures w14:val="none"/>
        </w:rPr>
        <w:t>staff manner and the price of the meal</w:t>
      </w:r>
      <w:r w:rsidR="00165EBA">
        <w:rPr>
          <w:rFonts w:ascii="Arial" w:eastAsia="Times New Roman" w:hAnsi="Arial" w:cs="Arial"/>
          <w:color w:val="000000"/>
          <w:kern w:val="0"/>
          <w:sz w:val="20"/>
          <w:szCs w:val="20"/>
          <w:lang w:eastAsia="en-IE"/>
          <w14:ligatures w14:val="none"/>
        </w:rPr>
        <w:t xml:space="preserve">s. </w:t>
      </w:r>
    </w:p>
    <w:p w14:paraId="4E3D126A" w14:textId="62AF429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
    <w:p w14:paraId="57C965C9" w14:textId="77777777" w:rsidR="0033688A" w:rsidRP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7B900920" w14:textId="77777777" w:rsidR="00DB1B91" w:rsidRDefault="00DB1B91" w:rsidP="003C6B56">
      <w:pPr>
        <w:rPr>
          <w:rFonts w:ascii="Arial" w:hAnsi="Arial" w:cs="Arial"/>
          <w:lang w:val="en-US"/>
        </w:rPr>
      </w:pPr>
    </w:p>
    <w:p w14:paraId="6E3C1BAA" w14:textId="77777777" w:rsidR="00D35EB8" w:rsidRPr="00D5562E" w:rsidRDefault="00D35EB8" w:rsidP="003C6B56">
      <w:pPr>
        <w:rPr>
          <w:rFonts w:ascii="Arial" w:hAnsi="Arial" w:cs="Arial"/>
          <w:lang w:val="en-US"/>
        </w:rPr>
      </w:pPr>
    </w:p>
    <w:p w14:paraId="4C8B680E" w14:textId="77777777" w:rsidR="00C45B11" w:rsidRPr="00D5562E" w:rsidRDefault="00C45B11" w:rsidP="004D7273">
      <w:pPr>
        <w:rPr>
          <w:rFonts w:ascii="Arial" w:hAnsi="Arial" w:cs="Arial"/>
          <w:lang w:val="en-US"/>
        </w:rPr>
      </w:pPr>
    </w:p>
    <w:p w14:paraId="3676A0C7" w14:textId="77777777" w:rsidR="004D7273" w:rsidRPr="00D5562E" w:rsidRDefault="004D7273" w:rsidP="004D7273">
      <w:pPr>
        <w:rPr>
          <w:rFonts w:ascii="Arial" w:hAnsi="Arial" w:cs="Arial"/>
          <w:lang w:val="en-US"/>
        </w:rPr>
      </w:pPr>
    </w:p>
    <w:p w14:paraId="4B866837" w14:textId="1B4D28C5" w:rsidR="0090760A" w:rsidRPr="00D5562E" w:rsidRDefault="0090760A" w:rsidP="00C925E8">
      <w:pPr>
        <w:rPr>
          <w:rFonts w:ascii="Arial" w:hAnsi="Arial" w:cs="Arial"/>
          <w:lang w:val="en-US"/>
        </w:rPr>
      </w:pPr>
    </w:p>
    <w:p w14:paraId="3EF3CDD4" w14:textId="77777777" w:rsidR="00C925E8" w:rsidRPr="00D5562E" w:rsidRDefault="00C925E8" w:rsidP="00C925E8">
      <w:pPr>
        <w:rPr>
          <w:rFonts w:ascii="Arial" w:hAnsi="Arial" w:cs="Arial"/>
          <w:lang w:val="en-US"/>
        </w:rPr>
      </w:pPr>
    </w:p>
    <w:p w14:paraId="73FAF62A" w14:textId="77777777" w:rsidR="00C925E8" w:rsidRPr="00D5562E" w:rsidRDefault="00C925E8" w:rsidP="00503DF3">
      <w:pPr>
        <w:rPr>
          <w:rFonts w:ascii="Arial" w:hAnsi="Arial" w:cs="Arial"/>
          <w:lang w:val="en-US"/>
        </w:rPr>
      </w:pPr>
    </w:p>
    <w:sectPr w:rsidR="00C925E8"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Quain, Teresa - Contractor {PEP}" w:date="2023-07-31T16:17:00Z" w:initials="QTC{">
    <w:p w14:paraId="617EA6C5" w14:textId="75F0D62F" w:rsidR="00776484" w:rsidRDefault="00776484" w:rsidP="00366EDA">
      <w:pPr>
        <w:pStyle w:val="CommentText"/>
      </w:pPr>
      <w:r>
        <w:rPr>
          <w:rStyle w:val="CommentReference"/>
        </w:rPr>
        <w:annotationRef/>
      </w:r>
      <w:r>
        <w:t>Box plot showing quartiles</w:t>
      </w:r>
    </w:p>
  </w:comment>
  <w:comment w:id="22" w:author="Quain, Teresa - Contractor {PEP}" w:date="2023-07-31T12:28:00Z" w:initials="QTC{">
    <w:p w14:paraId="5E551024" w14:textId="3EDAFE4C" w:rsidR="00B66530" w:rsidRDefault="00B66530" w:rsidP="009616F4">
      <w:pPr>
        <w:pStyle w:val="CommentText"/>
      </w:pPr>
      <w:r>
        <w:rPr>
          <w:rStyle w:val="CommentReference"/>
        </w:rPr>
        <w:annotationRef/>
      </w:r>
      <w:r>
        <w:t>Confirm no's.</w:t>
      </w:r>
    </w:p>
  </w:comment>
  <w:comment w:id="24" w:author="teresa quain" w:date="2023-08-20T18:59:00Z" w:initials="tq">
    <w:p w14:paraId="0384CD53" w14:textId="4D6527D0" w:rsidR="00B37238" w:rsidRDefault="00B37238">
      <w:pPr>
        <w:pStyle w:val="CommentText"/>
      </w:pPr>
      <w:r>
        <w:rPr>
          <w:rStyle w:val="CommentReference"/>
        </w:rPr>
        <w:annotationRef/>
      </w:r>
      <w:r>
        <w:t>Insert results of rule based classification</w:t>
      </w:r>
    </w:p>
  </w:comment>
  <w:comment w:id="27" w:author="Quain, Teresa - Contractor {PEP}" w:date="2023-08-22T15:57:00Z" w:initials="QTC{">
    <w:p w14:paraId="247D5E56" w14:textId="77777777" w:rsidR="008A2E37" w:rsidRDefault="008A2E37" w:rsidP="006E537F">
      <w:pPr>
        <w:pStyle w:val="CommentText"/>
      </w:pPr>
      <w:r>
        <w:rPr>
          <w:rStyle w:val="CommentReference"/>
        </w:rPr>
        <w:annotationRef/>
      </w:r>
      <w:r>
        <w:t>Discuss auc results</w:t>
      </w:r>
    </w:p>
  </w:comment>
  <w:comment w:id="35" w:author="Quain, Teresa - Contractor {PEP}" w:date="2023-08-25T12:04:00Z" w:initials="QTC{">
    <w:p w14:paraId="7023A709" w14:textId="77777777" w:rsidR="00A4509A" w:rsidRDefault="00A4509A" w:rsidP="002C0D96">
      <w:pPr>
        <w:pStyle w:val="CommentText"/>
      </w:pPr>
      <w:r>
        <w:rPr>
          <w:rStyle w:val="CommentReference"/>
        </w:rPr>
        <w:annotationRef/>
      </w:r>
      <w:r>
        <w:t>Include author id, review id, to specify which clusters exactly to flag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A6C5" w15:done="0"/>
  <w15:commentEx w15:paraId="5E551024" w15:done="0"/>
  <w15:commentEx w15:paraId="0384CD53" w15:done="0"/>
  <w15:commentEx w15:paraId="247D5E56" w15:done="0"/>
  <w15:commentEx w15:paraId="7023A7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5D0C" w16cex:dateUtc="2023-07-31T15:17:00Z"/>
  <w16cex:commentExtensible w16cex:durableId="2872276E" w16cex:dateUtc="2023-07-31T11:28:00Z"/>
  <w16cex:commentExtensible w16cex:durableId="288CE107" w16cex:dateUtc="2023-08-20T17:59:00Z"/>
  <w16cex:commentExtensible w16cex:durableId="288F5964" w16cex:dateUtc="2023-08-22T14:57:00Z"/>
  <w16cex:commentExtensible w16cex:durableId="28931743" w16cex:dateUtc="2023-08-25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A6C5" w16cid:durableId="28725D0C"/>
  <w16cid:commentId w16cid:paraId="5E551024" w16cid:durableId="2872276E"/>
  <w16cid:commentId w16cid:paraId="0384CD53" w16cid:durableId="288CE107"/>
  <w16cid:commentId w16cid:paraId="247D5E56" w16cid:durableId="288F5964"/>
  <w16cid:commentId w16cid:paraId="7023A709" w16cid:durableId="289317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50728" w14:textId="77777777" w:rsidR="007B6037" w:rsidRDefault="007B6037">
      <w:pPr>
        <w:spacing w:after="0" w:line="240" w:lineRule="auto"/>
      </w:pPr>
      <w:r>
        <w:separator/>
      </w:r>
    </w:p>
  </w:endnote>
  <w:endnote w:type="continuationSeparator" w:id="0">
    <w:p w14:paraId="2E5932D2" w14:textId="77777777" w:rsidR="007B6037" w:rsidRDefault="007B6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6EA3A4C2" w14:textId="77777777" w:rsidR="00CD2035" w:rsidRDefault="0096476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21</w:t>
        </w:r>
      </w:p>
    </w:sdtContent>
  </w:sdt>
  <w:p w14:paraId="16F49560" w14:textId="77777777" w:rsidR="00CD2035" w:rsidRDefault="00CD2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4F1BF" w14:textId="77777777" w:rsidR="007B6037" w:rsidRDefault="007B6037">
      <w:pPr>
        <w:spacing w:after="0" w:line="240" w:lineRule="auto"/>
      </w:pPr>
      <w:r>
        <w:separator/>
      </w:r>
    </w:p>
  </w:footnote>
  <w:footnote w:type="continuationSeparator" w:id="0">
    <w:p w14:paraId="4B134A34" w14:textId="77777777" w:rsidR="007B6037" w:rsidRDefault="007B6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DD7"/>
    <w:multiLevelType w:val="hybridMultilevel"/>
    <w:tmpl w:val="662637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1A661D2"/>
    <w:multiLevelType w:val="hybridMultilevel"/>
    <w:tmpl w:val="20081E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4276A98"/>
    <w:multiLevelType w:val="hybridMultilevel"/>
    <w:tmpl w:val="2B302D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C96B5B"/>
    <w:multiLevelType w:val="hybridMultilevel"/>
    <w:tmpl w:val="BC744D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7F66CED"/>
    <w:multiLevelType w:val="hybridMultilevel"/>
    <w:tmpl w:val="E23CA6FE"/>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7" w15:restartNumberingAfterBreak="0">
    <w:nsid w:val="1BBE0124"/>
    <w:multiLevelType w:val="hybridMultilevel"/>
    <w:tmpl w:val="D8E677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F7B6B80"/>
    <w:multiLevelType w:val="hybridMultilevel"/>
    <w:tmpl w:val="D0BEB6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8612BB"/>
    <w:multiLevelType w:val="hybridMultilevel"/>
    <w:tmpl w:val="92C88F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BBB357D"/>
    <w:multiLevelType w:val="hybridMultilevel"/>
    <w:tmpl w:val="8E7CB23C"/>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14"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99D22AC"/>
    <w:multiLevelType w:val="hybridMultilevel"/>
    <w:tmpl w:val="A2564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0F4C10"/>
    <w:multiLevelType w:val="hybridMultilevel"/>
    <w:tmpl w:val="71FAE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11"/>
  </w:num>
  <w:num w:numId="2" w16cid:durableId="1366906789">
    <w:abstractNumId w:val="5"/>
  </w:num>
  <w:num w:numId="3" w16cid:durableId="500127495">
    <w:abstractNumId w:val="18"/>
  </w:num>
  <w:num w:numId="4" w16cid:durableId="1453207844">
    <w:abstractNumId w:val="17"/>
  </w:num>
  <w:num w:numId="5" w16cid:durableId="327445585">
    <w:abstractNumId w:val="19"/>
  </w:num>
  <w:num w:numId="6" w16cid:durableId="420415566">
    <w:abstractNumId w:val="12"/>
  </w:num>
  <w:num w:numId="7" w16cid:durableId="984167172">
    <w:abstractNumId w:val="14"/>
  </w:num>
  <w:num w:numId="8" w16cid:durableId="1452286401">
    <w:abstractNumId w:val="10"/>
  </w:num>
  <w:num w:numId="9" w16cid:durableId="556400664">
    <w:abstractNumId w:val="15"/>
  </w:num>
  <w:num w:numId="10" w16cid:durableId="441389163">
    <w:abstractNumId w:val="4"/>
  </w:num>
  <w:num w:numId="11" w16cid:durableId="1417048861">
    <w:abstractNumId w:val="21"/>
  </w:num>
  <w:num w:numId="12" w16cid:durableId="1098063803">
    <w:abstractNumId w:val="3"/>
  </w:num>
  <w:num w:numId="13" w16cid:durableId="243034489">
    <w:abstractNumId w:val="2"/>
  </w:num>
  <w:num w:numId="14" w16cid:durableId="1574200300">
    <w:abstractNumId w:val="6"/>
  </w:num>
  <w:num w:numId="15" w16cid:durableId="648632323">
    <w:abstractNumId w:val="13"/>
  </w:num>
  <w:num w:numId="16" w16cid:durableId="1028720874">
    <w:abstractNumId w:val="9"/>
  </w:num>
  <w:num w:numId="17" w16cid:durableId="1580166968">
    <w:abstractNumId w:val="0"/>
  </w:num>
  <w:num w:numId="18" w16cid:durableId="1991052123">
    <w:abstractNumId w:val="16"/>
  </w:num>
  <w:num w:numId="19" w16cid:durableId="898321951">
    <w:abstractNumId w:val="7"/>
  </w:num>
  <w:num w:numId="20" w16cid:durableId="1118839859">
    <w:abstractNumId w:val="1"/>
  </w:num>
  <w:num w:numId="21" w16cid:durableId="1391462951">
    <w:abstractNumId w:val="8"/>
  </w:num>
  <w:num w:numId="22" w16cid:durableId="162230102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in, Teresa - Contractor {PEP}">
    <w15:presenceInfo w15:providerId="AD" w15:userId="S::Teresa.Quain.Contractor@pepsico.com::93b4f02e-0bc3-4984-b21f-0da0b0cdc372"/>
  </w15:person>
  <w15:person w15:author="teresa quain">
    <w15:presenceInfo w15:providerId="Windows Live" w15:userId="2e8e8b470168b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145D2"/>
    <w:rsid w:val="00014A07"/>
    <w:rsid w:val="00022E02"/>
    <w:rsid w:val="00023E01"/>
    <w:rsid w:val="00025989"/>
    <w:rsid w:val="0003470D"/>
    <w:rsid w:val="000456E6"/>
    <w:rsid w:val="00046CD6"/>
    <w:rsid w:val="00052610"/>
    <w:rsid w:val="000624C6"/>
    <w:rsid w:val="000629E1"/>
    <w:rsid w:val="00064389"/>
    <w:rsid w:val="00067490"/>
    <w:rsid w:val="00071932"/>
    <w:rsid w:val="000851C8"/>
    <w:rsid w:val="00086A17"/>
    <w:rsid w:val="00091F45"/>
    <w:rsid w:val="00093C4A"/>
    <w:rsid w:val="000A0A8F"/>
    <w:rsid w:val="000B7001"/>
    <w:rsid w:val="000C633F"/>
    <w:rsid w:val="000D6F65"/>
    <w:rsid w:val="000E518C"/>
    <w:rsid w:val="00100A5C"/>
    <w:rsid w:val="00101ACC"/>
    <w:rsid w:val="00114ABB"/>
    <w:rsid w:val="00117ED1"/>
    <w:rsid w:val="001217F3"/>
    <w:rsid w:val="00130476"/>
    <w:rsid w:val="00137D94"/>
    <w:rsid w:val="00142885"/>
    <w:rsid w:val="0014410C"/>
    <w:rsid w:val="0014414D"/>
    <w:rsid w:val="00146B7F"/>
    <w:rsid w:val="00157DFE"/>
    <w:rsid w:val="00165EBA"/>
    <w:rsid w:val="00180B1C"/>
    <w:rsid w:val="00186794"/>
    <w:rsid w:val="00197B7F"/>
    <w:rsid w:val="001A2D77"/>
    <w:rsid w:val="001C1621"/>
    <w:rsid w:val="001C18DE"/>
    <w:rsid w:val="001C34C2"/>
    <w:rsid w:val="001D4D38"/>
    <w:rsid w:val="001D7070"/>
    <w:rsid w:val="001D77B3"/>
    <w:rsid w:val="001D7985"/>
    <w:rsid w:val="001E129E"/>
    <w:rsid w:val="001E5F95"/>
    <w:rsid w:val="001F2DC8"/>
    <w:rsid w:val="001F5C41"/>
    <w:rsid w:val="002067B9"/>
    <w:rsid w:val="00206A70"/>
    <w:rsid w:val="0022303E"/>
    <w:rsid w:val="002269A8"/>
    <w:rsid w:val="0023136B"/>
    <w:rsid w:val="0024400A"/>
    <w:rsid w:val="00244BA9"/>
    <w:rsid w:val="00261515"/>
    <w:rsid w:val="00261AB9"/>
    <w:rsid w:val="00276E89"/>
    <w:rsid w:val="0029436C"/>
    <w:rsid w:val="002979D6"/>
    <w:rsid w:val="002A0671"/>
    <w:rsid w:val="002B23C3"/>
    <w:rsid w:val="002B76A4"/>
    <w:rsid w:val="002C0EC1"/>
    <w:rsid w:val="002C4401"/>
    <w:rsid w:val="002D2BB8"/>
    <w:rsid w:val="002D5715"/>
    <w:rsid w:val="002E4A5E"/>
    <w:rsid w:val="002E6ED4"/>
    <w:rsid w:val="002F2194"/>
    <w:rsid w:val="002F6ED4"/>
    <w:rsid w:val="00302F4F"/>
    <w:rsid w:val="00316264"/>
    <w:rsid w:val="003178A2"/>
    <w:rsid w:val="00317DBA"/>
    <w:rsid w:val="00322BBC"/>
    <w:rsid w:val="003230DD"/>
    <w:rsid w:val="00324A9F"/>
    <w:rsid w:val="0033688A"/>
    <w:rsid w:val="003424E1"/>
    <w:rsid w:val="00343E49"/>
    <w:rsid w:val="003466C8"/>
    <w:rsid w:val="00357AF9"/>
    <w:rsid w:val="003620DE"/>
    <w:rsid w:val="00363A31"/>
    <w:rsid w:val="00363E15"/>
    <w:rsid w:val="00365B67"/>
    <w:rsid w:val="003739C9"/>
    <w:rsid w:val="00381C92"/>
    <w:rsid w:val="00381F48"/>
    <w:rsid w:val="00383FE0"/>
    <w:rsid w:val="003A0BFB"/>
    <w:rsid w:val="003A47B4"/>
    <w:rsid w:val="003A4BDF"/>
    <w:rsid w:val="003A5365"/>
    <w:rsid w:val="003B1CF8"/>
    <w:rsid w:val="003B6DDC"/>
    <w:rsid w:val="003C3C80"/>
    <w:rsid w:val="003C6B56"/>
    <w:rsid w:val="003E03BB"/>
    <w:rsid w:val="003F48DB"/>
    <w:rsid w:val="003F7818"/>
    <w:rsid w:val="00403633"/>
    <w:rsid w:val="00411301"/>
    <w:rsid w:val="004207F3"/>
    <w:rsid w:val="0043016B"/>
    <w:rsid w:val="00434410"/>
    <w:rsid w:val="00440FC7"/>
    <w:rsid w:val="00444DA2"/>
    <w:rsid w:val="00446261"/>
    <w:rsid w:val="0045006B"/>
    <w:rsid w:val="0045242E"/>
    <w:rsid w:val="0045264C"/>
    <w:rsid w:val="00456BBC"/>
    <w:rsid w:val="00460A63"/>
    <w:rsid w:val="004649E4"/>
    <w:rsid w:val="00491D2D"/>
    <w:rsid w:val="00496C04"/>
    <w:rsid w:val="00497545"/>
    <w:rsid w:val="004A77FB"/>
    <w:rsid w:val="004B494D"/>
    <w:rsid w:val="004B6A3F"/>
    <w:rsid w:val="004C064C"/>
    <w:rsid w:val="004D0C73"/>
    <w:rsid w:val="004D3402"/>
    <w:rsid w:val="004D57C2"/>
    <w:rsid w:val="004D6937"/>
    <w:rsid w:val="004D71BC"/>
    <w:rsid w:val="004D7273"/>
    <w:rsid w:val="004E146B"/>
    <w:rsid w:val="004E2177"/>
    <w:rsid w:val="004F2947"/>
    <w:rsid w:val="004F52D8"/>
    <w:rsid w:val="004F65D5"/>
    <w:rsid w:val="004F70FC"/>
    <w:rsid w:val="00500DE1"/>
    <w:rsid w:val="00502AE3"/>
    <w:rsid w:val="00503DF3"/>
    <w:rsid w:val="00505F56"/>
    <w:rsid w:val="00512C8C"/>
    <w:rsid w:val="00516E74"/>
    <w:rsid w:val="00517AA5"/>
    <w:rsid w:val="005206FB"/>
    <w:rsid w:val="00520784"/>
    <w:rsid w:val="005215BA"/>
    <w:rsid w:val="005300C8"/>
    <w:rsid w:val="00530A40"/>
    <w:rsid w:val="00536F30"/>
    <w:rsid w:val="005435DA"/>
    <w:rsid w:val="005469BA"/>
    <w:rsid w:val="005538CF"/>
    <w:rsid w:val="005609F6"/>
    <w:rsid w:val="0058045D"/>
    <w:rsid w:val="00581028"/>
    <w:rsid w:val="00584D33"/>
    <w:rsid w:val="005924C0"/>
    <w:rsid w:val="005938DF"/>
    <w:rsid w:val="005974C7"/>
    <w:rsid w:val="005A3690"/>
    <w:rsid w:val="005B4984"/>
    <w:rsid w:val="005E6511"/>
    <w:rsid w:val="005E76B7"/>
    <w:rsid w:val="005F0AF0"/>
    <w:rsid w:val="005F1690"/>
    <w:rsid w:val="00603EDA"/>
    <w:rsid w:val="006049C2"/>
    <w:rsid w:val="00604DB1"/>
    <w:rsid w:val="00605845"/>
    <w:rsid w:val="00605D37"/>
    <w:rsid w:val="006139C6"/>
    <w:rsid w:val="0062265A"/>
    <w:rsid w:val="00622E5A"/>
    <w:rsid w:val="00624835"/>
    <w:rsid w:val="006256D1"/>
    <w:rsid w:val="006345BB"/>
    <w:rsid w:val="00641264"/>
    <w:rsid w:val="00642AA1"/>
    <w:rsid w:val="006608C0"/>
    <w:rsid w:val="00667AA1"/>
    <w:rsid w:val="006879E4"/>
    <w:rsid w:val="006933EF"/>
    <w:rsid w:val="006A2A8D"/>
    <w:rsid w:val="006A3337"/>
    <w:rsid w:val="006A4C24"/>
    <w:rsid w:val="006B522A"/>
    <w:rsid w:val="006B67C7"/>
    <w:rsid w:val="006D2E31"/>
    <w:rsid w:val="006D38D4"/>
    <w:rsid w:val="006E10C4"/>
    <w:rsid w:val="006E3771"/>
    <w:rsid w:val="006E4004"/>
    <w:rsid w:val="006F012C"/>
    <w:rsid w:val="00700FDE"/>
    <w:rsid w:val="00707064"/>
    <w:rsid w:val="007106AA"/>
    <w:rsid w:val="00711A01"/>
    <w:rsid w:val="00721198"/>
    <w:rsid w:val="00723843"/>
    <w:rsid w:val="00724AB0"/>
    <w:rsid w:val="00741221"/>
    <w:rsid w:val="00750133"/>
    <w:rsid w:val="0076417F"/>
    <w:rsid w:val="00766AF0"/>
    <w:rsid w:val="00770C31"/>
    <w:rsid w:val="00773DB1"/>
    <w:rsid w:val="00776484"/>
    <w:rsid w:val="00781B14"/>
    <w:rsid w:val="00787738"/>
    <w:rsid w:val="00791CF7"/>
    <w:rsid w:val="007A21A2"/>
    <w:rsid w:val="007A3E94"/>
    <w:rsid w:val="007A4591"/>
    <w:rsid w:val="007B30E0"/>
    <w:rsid w:val="007B6037"/>
    <w:rsid w:val="007B7965"/>
    <w:rsid w:val="007C40F3"/>
    <w:rsid w:val="007E33EF"/>
    <w:rsid w:val="007F7A6B"/>
    <w:rsid w:val="007F7F04"/>
    <w:rsid w:val="00806D5D"/>
    <w:rsid w:val="00812170"/>
    <w:rsid w:val="00813C9A"/>
    <w:rsid w:val="008215C0"/>
    <w:rsid w:val="00822D41"/>
    <w:rsid w:val="0082489A"/>
    <w:rsid w:val="0083285A"/>
    <w:rsid w:val="00833BF0"/>
    <w:rsid w:val="008340A8"/>
    <w:rsid w:val="00835712"/>
    <w:rsid w:val="00841F6D"/>
    <w:rsid w:val="00847C2B"/>
    <w:rsid w:val="00857F58"/>
    <w:rsid w:val="00861047"/>
    <w:rsid w:val="00876BF1"/>
    <w:rsid w:val="00886737"/>
    <w:rsid w:val="00886DBD"/>
    <w:rsid w:val="00890E5D"/>
    <w:rsid w:val="00890F99"/>
    <w:rsid w:val="008956B8"/>
    <w:rsid w:val="008A2E37"/>
    <w:rsid w:val="008A512A"/>
    <w:rsid w:val="008B5EB3"/>
    <w:rsid w:val="008B701E"/>
    <w:rsid w:val="008C14AE"/>
    <w:rsid w:val="008C1B55"/>
    <w:rsid w:val="008C1BFD"/>
    <w:rsid w:val="008C6BF0"/>
    <w:rsid w:val="008C6ECA"/>
    <w:rsid w:val="008C7B42"/>
    <w:rsid w:val="008D39DC"/>
    <w:rsid w:val="008D3B5C"/>
    <w:rsid w:val="008D4D62"/>
    <w:rsid w:val="008D771F"/>
    <w:rsid w:val="008E2473"/>
    <w:rsid w:val="008F12C3"/>
    <w:rsid w:val="008F4CEE"/>
    <w:rsid w:val="008F576D"/>
    <w:rsid w:val="008F75E5"/>
    <w:rsid w:val="009067F2"/>
    <w:rsid w:val="0090760A"/>
    <w:rsid w:val="00912BE6"/>
    <w:rsid w:val="009213EB"/>
    <w:rsid w:val="00924CD1"/>
    <w:rsid w:val="00925F8F"/>
    <w:rsid w:val="00930481"/>
    <w:rsid w:val="0093497E"/>
    <w:rsid w:val="00944B62"/>
    <w:rsid w:val="0094742F"/>
    <w:rsid w:val="009512F3"/>
    <w:rsid w:val="00951CE6"/>
    <w:rsid w:val="00964760"/>
    <w:rsid w:val="009751A1"/>
    <w:rsid w:val="00983DB9"/>
    <w:rsid w:val="009A6118"/>
    <w:rsid w:val="009B7594"/>
    <w:rsid w:val="009C34AE"/>
    <w:rsid w:val="009C4679"/>
    <w:rsid w:val="009C5E8D"/>
    <w:rsid w:val="009D293A"/>
    <w:rsid w:val="009E23C0"/>
    <w:rsid w:val="009E4B0B"/>
    <w:rsid w:val="009F1BCB"/>
    <w:rsid w:val="009F3A38"/>
    <w:rsid w:val="00A02E49"/>
    <w:rsid w:val="00A06AA2"/>
    <w:rsid w:val="00A121A2"/>
    <w:rsid w:val="00A13B54"/>
    <w:rsid w:val="00A22006"/>
    <w:rsid w:val="00A273FC"/>
    <w:rsid w:val="00A355D4"/>
    <w:rsid w:val="00A40301"/>
    <w:rsid w:val="00A41EAA"/>
    <w:rsid w:val="00A42228"/>
    <w:rsid w:val="00A4509A"/>
    <w:rsid w:val="00A5138E"/>
    <w:rsid w:val="00A561FB"/>
    <w:rsid w:val="00A64525"/>
    <w:rsid w:val="00A64DF7"/>
    <w:rsid w:val="00A7137D"/>
    <w:rsid w:val="00A76295"/>
    <w:rsid w:val="00A7629E"/>
    <w:rsid w:val="00A80C65"/>
    <w:rsid w:val="00A95873"/>
    <w:rsid w:val="00A96733"/>
    <w:rsid w:val="00AA1DCA"/>
    <w:rsid w:val="00AA5178"/>
    <w:rsid w:val="00AC2B1E"/>
    <w:rsid w:val="00AC4F4F"/>
    <w:rsid w:val="00AD0F4B"/>
    <w:rsid w:val="00AD4E44"/>
    <w:rsid w:val="00AE3742"/>
    <w:rsid w:val="00AE4675"/>
    <w:rsid w:val="00AE6D7F"/>
    <w:rsid w:val="00B0140A"/>
    <w:rsid w:val="00B03055"/>
    <w:rsid w:val="00B10FCA"/>
    <w:rsid w:val="00B21AFB"/>
    <w:rsid w:val="00B3384A"/>
    <w:rsid w:val="00B3652B"/>
    <w:rsid w:val="00B37063"/>
    <w:rsid w:val="00B37238"/>
    <w:rsid w:val="00B40035"/>
    <w:rsid w:val="00B53E19"/>
    <w:rsid w:val="00B5425A"/>
    <w:rsid w:val="00B655AD"/>
    <w:rsid w:val="00B66530"/>
    <w:rsid w:val="00B66FA4"/>
    <w:rsid w:val="00B7119E"/>
    <w:rsid w:val="00B7526D"/>
    <w:rsid w:val="00B77F47"/>
    <w:rsid w:val="00B847F8"/>
    <w:rsid w:val="00B93A27"/>
    <w:rsid w:val="00B974BD"/>
    <w:rsid w:val="00BA1092"/>
    <w:rsid w:val="00BB0536"/>
    <w:rsid w:val="00BB775A"/>
    <w:rsid w:val="00BD2A67"/>
    <w:rsid w:val="00BD41F6"/>
    <w:rsid w:val="00BD47A4"/>
    <w:rsid w:val="00BE1BAB"/>
    <w:rsid w:val="00BE2BC5"/>
    <w:rsid w:val="00BE3595"/>
    <w:rsid w:val="00C10311"/>
    <w:rsid w:val="00C12A96"/>
    <w:rsid w:val="00C15791"/>
    <w:rsid w:val="00C22319"/>
    <w:rsid w:val="00C22D7F"/>
    <w:rsid w:val="00C2360B"/>
    <w:rsid w:val="00C23853"/>
    <w:rsid w:val="00C24E41"/>
    <w:rsid w:val="00C25D45"/>
    <w:rsid w:val="00C45B11"/>
    <w:rsid w:val="00C52E14"/>
    <w:rsid w:val="00C52E58"/>
    <w:rsid w:val="00C54378"/>
    <w:rsid w:val="00C57906"/>
    <w:rsid w:val="00C732FD"/>
    <w:rsid w:val="00C74083"/>
    <w:rsid w:val="00C77C6A"/>
    <w:rsid w:val="00C77C96"/>
    <w:rsid w:val="00C824DC"/>
    <w:rsid w:val="00C925E8"/>
    <w:rsid w:val="00C93006"/>
    <w:rsid w:val="00CA1EA2"/>
    <w:rsid w:val="00CA3794"/>
    <w:rsid w:val="00CA3BBF"/>
    <w:rsid w:val="00CA4D4D"/>
    <w:rsid w:val="00CA4F4F"/>
    <w:rsid w:val="00CC2852"/>
    <w:rsid w:val="00CC75E9"/>
    <w:rsid w:val="00CD2035"/>
    <w:rsid w:val="00CD22AF"/>
    <w:rsid w:val="00CD31C8"/>
    <w:rsid w:val="00CE5EFD"/>
    <w:rsid w:val="00CF0141"/>
    <w:rsid w:val="00D02C28"/>
    <w:rsid w:val="00D04130"/>
    <w:rsid w:val="00D05E9C"/>
    <w:rsid w:val="00D13867"/>
    <w:rsid w:val="00D22701"/>
    <w:rsid w:val="00D230D2"/>
    <w:rsid w:val="00D255EF"/>
    <w:rsid w:val="00D32BD8"/>
    <w:rsid w:val="00D35281"/>
    <w:rsid w:val="00D35EB8"/>
    <w:rsid w:val="00D421F2"/>
    <w:rsid w:val="00D5562E"/>
    <w:rsid w:val="00D5785F"/>
    <w:rsid w:val="00D61F28"/>
    <w:rsid w:val="00D67272"/>
    <w:rsid w:val="00D709D5"/>
    <w:rsid w:val="00D71111"/>
    <w:rsid w:val="00D72E2B"/>
    <w:rsid w:val="00D744CC"/>
    <w:rsid w:val="00D74BD3"/>
    <w:rsid w:val="00D8571A"/>
    <w:rsid w:val="00D902A8"/>
    <w:rsid w:val="00D904C3"/>
    <w:rsid w:val="00D91724"/>
    <w:rsid w:val="00DB14D9"/>
    <w:rsid w:val="00DB1B91"/>
    <w:rsid w:val="00DB3383"/>
    <w:rsid w:val="00DB3433"/>
    <w:rsid w:val="00DC0F12"/>
    <w:rsid w:val="00DC6C2E"/>
    <w:rsid w:val="00DD3D4F"/>
    <w:rsid w:val="00DF3004"/>
    <w:rsid w:val="00E01EDD"/>
    <w:rsid w:val="00E03978"/>
    <w:rsid w:val="00E22639"/>
    <w:rsid w:val="00E23BEE"/>
    <w:rsid w:val="00E342F9"/>
    <w:rsid w:val="00E416EC"/>
    <w:rsid w:val="00E5046D"/>
    <w:rsid w:val="00E507BB"/>
    <w:rsid w:val="00E52CCE"/>
    <w:rsid w:val="00E63601"/>
    <w:rsid w:val="00E701F5"/>
    <w:rsid w:val="00E7494B"/>
    <w:rsid w:val="00E836CF"/>
    <w:rsid w:val="00E85CF3"/>
    <w:rsid w:val="00E87FB7"/>
    <w:rsid w:val="00E908EB"/>
    <w:rsid w:val="00E9128F"/>
    <w:rsid w:val="00E91823"/>
    <w:rsid w:val="00E9419F"/>
    <w:rsid w:val="00EA2558"/>
    <w:rsid w:val="00EB51F2"/>
    <w:rsid w:val="00EC2869"/>
    <w:rsid w:val="00EC3C2E"/>
    <w:rsid w:val="00ED204B"/>
    <w:rsid w:val="00ED3C9B"/>
    <w:rsid w:val="00EE7EAA"/>
    <w:rsid w:val="00EF4CAC"/>
    <w:rsid w:val="00EF610A"/>
    <w:rsid w:val="00EF6B83"/>
    <w:rsid w:val="00F0208F"/>
    <w:rsid w:val="00F045B1"/>
    <w:rsid w:val="00F158E4"/>
    <w:rsid w:val="00F174E7"/>
    <w:rsid w:val="00F1779F"/>
    <w:rsid w:val="00F22A22"/>
    <w:rsid w:val="00F3155B"/>
    <w:rsid w:val="00F31BAF"/>
    <w:rsid w:val="00F33ED9"/>
    <w:rsid w:val="00F53C49"/>
    <w:rsid w:val="00F53F7A"/>
    <w:rsid w:val="00F70AC2"/>
    <w:rsid w:val="00F8431D"/>
    <w:rsid w:val="00F90262"/>
    <w:rsid w:val="00F925A7"/>
    <w:rsid w:val="00FA2697"/>
    <w:rsid w:val="00FB6768"/>
    <w:rsid w:val="00FB7B80"/>
    <w:rsid w:val="00FC61AA"/>
    <w:rsid w:val="00FC67C6"/>
    <w:rsid w:val="00FD083C"/>
    <w:rsid w:val="00FE0BE7"/>
    <w:rsid w:val="00FF08A5"/>
    <w:rsid w:val="00FF0CF4"/>
    <w:rsid w:val="00FF1D35"/>
    <w:rsid w:val="00FF6A5C"/>
    <w:rsid w:val="00FF71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uiPriority w:val="9"/>
    <w:unhideWhenUsed/>
    <w:qFormat/>
    <w:rsid w:val="00E52CCE"/>
    <w:pPr>
      <w:keepNext/>
      <w:keepLines/>
      <w:spacing w:before="40" w:after="0"/>
      <w:outlineLvl w:val="2"/>
    </w:pPr>
    <w:rPr>
      <w:rFonts w:ascii="Arial" w:eastAsiaTheme="majorEastAsia" w:hAnsi="Arial" w:cstheme="majorBidi"/>
      <w:sz w:val="24"/>
      <w:szCs w:val="24"/>
    </w:rPr>
  </w:style>
  <w:style w:type="paragraph" w:styleId="Heading4">
    <w:name w:val="heading 4"/>
    <w:basedOn w:val="Normal"/>
    <w:next w:val="Normal"/>
    <w:link w:val="Heading4Char"/>
    <w:uiPriority w:val="9"/>
    <w:unhideWhenUsed/>
    <w:qFormat/>
    <w:rsid w:val="00E52C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 w:type="character" w:customStyle="1" w:styleId="a">
    <w:name w:val="_"/>
    <w:basedOn w:val="DefaultParagraphFont"/>
    <w:rsid w:val="0033688A"/>
  </w:style>
  <w:style w:type="character" w:customStyle="1" w:styleId="ff8">
    <w:name w:val="ff8"/>
    <w:basedOn w:val="DefaultParagraphFont"/>
    <w:rsid w:val="0033688A"/>
  </w:style>
  <w:style w:type="character" w:customStyle="1" w:styleId="ff4">
    <w:name w:val="ff4"/>
    <w:basedOn w:val="DefaultParagraphFont"/>
    <w:rsid w:val="00CF0141"/>
  </w:style>
  <w:style w:type="character" w:customStyle="1" w:styleId="Heading3Char">
    <w:name w:val="Heading 3 Char"/>
    <w:basedOn w:val="DefaultParagraphFont"/>
    <w:link w:val="Heading3"/>
    <w:uiPriority w:val="9"/>
    <w:rsid w:val="00E52CCE"/>
    <w:rPr>
      <w:rFonts w:ascii="Arial" w:eastAsiaTheme="majorEastAsia" w:hAnsi="Arial" w:cstheme="majorBidi"/>
      <w:sz w:val="24"/>
      <w:szCs w:val="24"/>
    </w:rPr>
  </w:style>
  <w:style w:type="character" w:customStyle="1" w:styleId="Heading4Char">
    <w:name w:val="Heading 4 Char"/>
    <w:basedOn w:val="DefaultParagraphFont"/>
    <w:link w:val="Heading4"/>
    <w:uiPriority w:val="9"/>
    <w:rsid w:val="00E52CC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206A70"/>
    <w:pPr>
      <w:spacing w:after="100"/>
      <w:ind w:left="220"/>
    </w:pPr>
  </w:style>
  <w:style w:type="paragraph" w:styleId="TOC3">
    <w:name w:val="toc 3"/>
    <w:basedOn w:val="Normal"/>
    <w:next w:val="Normal"/>
    <w:autoRedefine/>
    <w:uiPriority w:val="39"/>
    <w:unhideWhenUsed/>
    <w:rsid w:val="00206A70"/>
    <w:pPr>
      <w:spacing w:after="100"/>
      <w:ind w:left="440"/>
    </w:pPr>
  </w:style>
  <w:style w:type="character" w:customStyle="1" w:styleId="hljs-number">
    <w:name w:val="hljs-number"/>
    <w:basedOn w:val="DefaultParagraphFont"/>
    <w:rsid w:val="00A355D4"/>
  </w:style>
  <w:style w:type="character" w:customStyle="1" w:styleId="hljs-string">
    <w:name w:val="hljs-string"/>
    <w:basedOn w:val="DefaultParagraphFont"/>
    <w:rsid w:val="00A355D4"/>
  </w:style>
  <w:style w:type="character" w:customStyle="1" w:styleId="hljs-keyword">
    <w:name w:val="hljs-keyword"/>
    <w:basedOn w:val="DefaultParagraphFont"/>
    <w:rsid w:val="00A355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357514505">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415713515">
      <w:bodyDiv w:val="1"/>
      <w:marLeft w:val="0"/>
      <w:marRight w:val="0"/>
      <w:marTop w:val="0"/>
      <w:marBottom w:val="0"/>
      <w:divBdr>
        <w:top w:val="none" w:sz="0" w:space="0" w:color="auto"/>
        <w:left w:val="none" w:sz="0" w:space="0" w:color="auto"/>
        <w:bottom w:val="none" w:sz="0" w:space="0" w:color="auto"/>
        <w:right w:val="none" w:sz="0" w:space="0" w:color="auto"/>
      </w:divBdr>
    </w:div>
    <w:div w:id="520709484">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592979736">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46555382">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256785110">
      <w:bodyDiv w:val="1"/>
      <w:marLeft w:val="0"/>
      <w:marRight w:val="0"/>
      <w:marTop w:val="0"/>
      <w:marBottom w:val="0"/>
      <w:divBdr>
        <w:top w:val="none" w:sz="0" w:space="0" w:color="auto"/>
        <w:left w:val="none" w:sz="0" w:space="0" w:color="auto"/>
        <w:bottom w:val="none" w:sz="0" w:space="0" w:color="auto"/>
        <w:right w:val="none" w:sz="0" w:space="0" w:color="auto"/>
      </w:divBdr>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1826895813">
      <w:bodyDiv w:val="1"/>
      <w:marLeft w:val="0"/>
      <w:marRight w:val="0"/>
      <w:marTop w:val="0"/>
      <w:marBottom w:val="0"/>
      <w:divBdr>
        <w:top w:val="none" w:sz="0" w:space="0" w:color="auto"/>
        <w:left w:val="none" w:sz="0" w:space="0" w:color="auto"/>
        <w:bottom w:val="none" w:sz="0" w:space="0" w:color="auto"/>
        <w:right w:val="none" w:sz="0" w:space="0" w:color="auto"/>
      </w:divBdr>
    </w:div>
    <w:div w:id="1869028918">
      <w:bodyDiv w:val="1"/>
      <w:marLeft w:val="0"/>
      <w:marRight w:val="0"/>
      <w:marTop w:val="0"/>
      <w:marBottom w:val="0"/>
      <w:divBdr>
        <w:top w:val="none" w:sz="0" w:space="0" w:color="auto"/>
        <w:left w:val="none" w:sz="0" w:space="0" w:color="auto"/>
        <w:bottom w:val="none" w:sz="0" w:space="0" w:color="auto"/>
        <w:right w:val="none" w:sz="0" w:space="0" w:color="auto"/>
      </w:divBdr>
    </w:div>
    <w:div w:id="1873105644">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practicaldatascience.co.uk/data-science/how-to-use-nltk-for-pos-tagging-in-pandas" TargetMode="External"/><Relationship Id="rId39" Type="http://schemas.openxmlformats.org/officeDocument/2006/relationships/image" Target="media/image21.png"/><Relationship Id="rId21" Type="http://schemas.openxmlformats.org/officeDocument/2006/relationships/image" Target="media/image9.png"/><Relationship Id="rId34" Type="http://schemas.microsoft.com/office/2011/relationships/commentsExtended" Target="commentsExtended.xml"/><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analyticsvidhya.com/blog/2022/07/step-by-step-exploratory-data-analysis-eda-using-python/" TargetMode="External"/><Relationship Id="rId32" Type="http://schemas.openxmlformats.org/officeDocument/2006/relationships/image" Target="media/image18.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analyticsvidhya.com/blog/2022/07/step-by-step-exploratory-data-analysis-eda-using-python/" TargetMode="External"/><Relationship Id="rId23" Type="http://schemas.openxmlformats.org/officeDocument/2006/relationships/image" Target="media/image11.png"/><Relationship Id="rId28" Type="http://schemas.openxmlformats.org/officeDocument/2006/relationships/image" Target="media/image14.png"/><Relationship Id="rId36" Type="http://schemas.microsoft.com/office/2018/08/relationships/commentsExtensible" Target="commentsExtensi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mailto:sba22235@student.cct.i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6/09/relationships/commentsIds" Target="commentsIds.xml"/><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hyperlink" Target="mailto:sba22235@student.cct.ie" TargetMode="External"/><Relationship Id="rId3" Type="http://schemas.openxmlformats.org/officeDocument/2006/relationships/styles" Target="styles.xml"/><Relationship Id="rId12" Type="http://schemas.openxmlformats.org/officeDocument/2006/relationships/hyperlink" Target="https://aman.ai/cs224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omments" Target="comments.xm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5933</Words>
  <Characters>33822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2</cp:revision>
  <dcterms:created xsi:type="dcterms:W3CDTF">2023-08-26T15:16:00Z</dcterms:created>
  <dcterms:modified xsi:type="dcterms:W3CDTF">2023-08-26T15:16:00Z</dcterms:modified>
</cp:coreProperties>
</file>