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797B0" w14:textId="77777777" w:rsidR="00B965C7" w:rsidRPr="002708D7" w:rsidRDefault="00450705" w:rsidP="00450705">
      <w:pPr>
        <w:jc w:val="center"/>
        <w:rPr>
          <w:b/>
          <w:i/>
          <w:color w:val="000000" w:themeColor="text1"/>
          <w:sz w:val="40"/>
          <w:szCs w:val="40"/>
        </w:rPr>
      </w:pPr>
      <w:r w:rsidRPr="002708D7">
        <w:rPr>
          <w:b/>
          <w:i/>
          <w:color w:val="000000" w:themeColor="text1"/>
          <w:sz w:val="40"/>
          <w:szCs w:val="40"/>
        </w:rPr>
        <w:t>The Unified Dublin Transport</w:t>
      </w:r>
    </w:p>
    <w:p w14:paraId="1E7C3D49" w14:textId="6118EB22" w:rsidR="001461C0" w:rsidRPr="002708D7" w:rsidRDefault="00450705" w:rsidP="00450705">
      <w:pPr>
        <w:jc w:val="center"/>
        <w:rPr>
          <w:b/>
          <w:i/>
          <w:color w:val="000000" w:themeColor="text1"/>
          <w:sz w:val="40"/>
          <w:szCs w:val="40"/>
        </w:rPr>
      </w:pPr>
      <w:r w:rsidRPr="002708D7">
        <w:rPr>
          <w:b/>
          <w:i/>
          <w:color w:val="000000" w:themeColor="text1"/>
          <w:sz w:val="40"/>
          <w:szCs w:val="40"/>
        </w:rPr>
        <w:t xml:space="preserve"> Analytics Project</w:t>
      </w:r>
    </w:p>
    <w:p w14:paraId="226D4ED8" w14:textId="77777777" w:rsidR="001461C0" w:rsidRDefault="001461C0" w:rsidP="00450705">
      <w:pPr>
        <w:jc w:val="center"/>
        <w:rPr>
          <w:b/>
          <w:i/>
          <w:color w:val="000000" w:themeColor="text1"/>
          <w:sz w:val="48"/>
          <w:szCs w:val="52"/>
        </w:rPr>
      </w:pPr>
    </w:p>
    <w:p w14:paraId="19A3361F" w14:textId="1F47D970" w:rsidR="00450705" w:rsidRPr="002708D7" w:rsidRDefault="001461C0" w:rsidP="002708D7">
      <w:pPr>
        <w:pStyle w:val="Title"/>
        <w:jc w:val="center"/>
        <w:rPr>
          <w:rFonts w:ascii="Arial Rounded MT Bold" w:hAnsi="Arial Rounded MT Bold"/>
          <w:color w:val="0070C0"/>
        </w:rPr>
      </w:pPr>
      <w:r w:rsidRPr="002708D7">
        <w:rPr>
          <w:rFonts w:ascii="Arial Rounded MT Bold" w:hAnsi="Arial Rounded MT Bold"/>
          <w:color w:val="0070C0"/>
        </w:rPr>
        <w:t>Stakeholder Analysis</w:t>
      </w:r>
    </w:p>
    <w:p w14:paraId="25600E6B" w14:textId="60BDBC57" w:rsidR="00450705" w:rsidRDefault="00450705" w:rsidP="00450705">
      <w:pPr>
        <w:rPr>
          <w:b/>
          <w:color w:val="000000" w:themeColor="text1"/>
        </w:rPr>
      </w:pPr>
    </w:p>
    <w:p w14:paraId="69EF42D9" w14:textId="0E155D59" w:rsidR="000D049B" w:rsidRDefault="000D049B" w:rsidP="00450705">
      <w:pPr>
        <w:rPr>
          <w:b/>
          <w:color w:val="000000" w:themeColor="text1"/>
        </w:rPr>
      </w:pPr>
    </w:p>
    <w:p w14:paraId="64AACD56" w14:textId="32A6F345" w:rsidR="000D049B" w:rsidRDefault="000D049B" w:rsidP="00450705">
      <w:pPr>
        <w:rPr>
          <w:b/>
          <w:color w:val="000000" w:themeColor="text1"/>
        </w:rPr>
      </w:pPr>
    </w:p>
    <w:p w14:paraId="49CF5C2F" w14:textId="56909395" w:rsidR="0036437D" w:rsidRDefault="002708D7" w:rsidP="002708D7">
      <w:pPr>
        <w:jc w:val="center"/>
        <w:rPr>
          <w:b/>
          <w:color w:val="000000" w:themeColor="text1"/>
        </w:rPr>
      </w:pPr>
      <w:r>
        <w:rPr>
          <w:b/>
          <w:noProof/>
          <w:color w:val="000000" w:themeColor="text1"/>
        </w:rPr>
        <w:drawing>
          <wp:inline distT="0" distB="0" distL="0" distR="0" wp14:anchorId="037AA8E7" wp14:editId="2BDD30F1">
            <wp:extent cx="5060306" cy="3365500"/>
            <wp:effectExtent l="0" t="0" r="7620" b="6350"/>
            <wp:docPr id="10" name="Picture 10" descr="A passenger bus that is driving down the train tra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ublic-Transport.jpg"/>
                    <pic:cNvPicPr/>
                  </pic:nvPicPr>
                  <pic:blipFill>
                    <a:blip r:embed="rId8">
                      <a:extLst>
                        <a:ext uri="{28A0092B-C50C-407E-A947-70E740481C1C}">
                          <a14:useLocalDpi xmlns:a14="http://schemas.microsoft.com/office/drawing/2010/main" val="0"/>
                        </a:ext>
                      </a:extLst>
                    </a:blip>
                    <a:stretch>
                      <a:fillRect/>
                    </a:stretch>
                  </pic:blipFill>
                  <pic:spPr>
                    <a:xfrm>
                      <a:off x="0" y="0"/>
                      <a:ext cx="5073141" cy="3374036"/>
                    </a:xfrm>
                    <a:prstGeom prst="rect">
                      <a:avLst/>
                    </a:prstGeom>
                  </pic:spPr>
                </pic:pic>
              </a:graphicData>
            </a:graphic>
          </wp:inline>
        </w:drawing>
      </w:r>
    </w:p>
    <w:p w14:paraId="1192EE7D" w14:textId="4CD3E81B" w:rsidR="0036437D" w:rsidRDefault="0036437D" w:rsidP="00450705">
      <w:pPr>
        <w:rPr>
          <w:b/>
          <w:color w:val="000000" w:themeColor="text1"/>
        </w:rPr>
      </w:pPr>
    </w:p>
    <w:p w14:paraId="3A0C84C1" w14:textId="757973AB" w:rsidR="0036437D" w:rsidRDefault="0036437D" w:rsidP="00450705">
      <w:pPr>
        <w:rPr>
          <w:b/>
          <w:color w:val="000000" w:themeColor="text1"/>
        </w:rPr>
      </w:pPr>
    </w:p>
    <w:p w14:paraId="4F5750C5" w14:textId="63C273E6" w:rsidR="002708D7" w:rsidRDefault="002708D7" w:rsidP="00450705">
      <w:pPr>
        <w:rPr>
          <w:b/>
          <w:color w:val="000000" w:themeColor="text1"/>
        </w:rPr>
      </w:pPr>
    </w:p>
    <w:p w14:paraId="154C9580" w14:textId="77777777" w:rsidR="002708D7" w:rsidRDefault="002708D7" w:rsidP="00450705">
      <w:pPr>
        <w:rPr>
          <w:b/>
          <w:color w:val="000000" w:themeColor="text1"/>
        </w:rPr>
      </w:pPr>
    </w:p>
    <w:p w14:paraId="1EAE09BD" w14:textId="66D345C7" w:rsidR="002708D7" w:rsidRDefault="002708D7" w:rsidP="00450705">
      <w:pPr>
        <w:rPr>
          <w:b/>
          <w:color w:val="000000" w:themeColor="text1"/>
        </w:rPr>
      </w:pPr>
    </w:p>
    <w:p w14:paraId="5228CAD8" w14:textId="77777777" w:rsidR="003C07C4" w:rsidRDefault="003C07C4" w:rsidP="00450705">
      <w:pPr>
        <w:rPr>
          <w:b/>
          <w:color w:val="000000" w:themeColor="text1"/>
        </w:rPr>
      </w:pPr>
      <w:bookmarkStart w:id="0" w:name="_GoBack"/>
      <w:bookmarkEnd w:id="0"/>
    </w:p>
    <w:p w14:paraId="5A2D0F20" w14:textId="77777777" w:rsidR="002708D7" w:rsidRDefault="002708D7" w:rsidP="00450705">
      <w:pPr>
        <w:rPr>
          <w:b/>
          <w:color w:val="000000" w:themeColor="text1"/>
        </w:rPr>
      </w:pPr>
    </w:p>
    <w:p w14:paraId="39C4A3EB" w14:textId="498207C6" w:rsidR="000D049B" w:rsidRDefault="0036437D" w:rsidP="00450705">
      <w:pPr>
        <w:rPr>
          <w:b/>
          <w:color w:val="000000" w:themeColor="text1"/>
        </w:rPr>
      </w:pPr>
      <w:r w:rsidRPr="002708D7">
        <w:rPr>
          <w:b/>
          <w:color w:val="000000" w:themeColor="text1"/>
          <w:sz w:val="32"/>
          <w:szCs w:val="32"/>
        </w:rPr>
        <w:t>Teresa Ventaja</w:t>
      </w:r>
      <w:r w:rsidR="002708D7">
        <w:rPr>
          <w:b/>
          <w:color w:val="000000" w:themeColor="text1"/>
        </w:rPr>
        <w:t xml:space="preserve">                             </w:t>
      </w:r>
      <w:r w:rsidR="003C07C4">
        <w:rPr>
          <w:b/>
          <w:color w:val="000000" w:themeColor="text1"/>
        </w:rPr>
        <w:t xml:space="preserve">                           </w:t>
      </w:r>
      <w:r w:rsidR="002708D7">
        <w:rPr>
          <w:b/>
          <w:color w:val="000000" w:themeColor="text1"/>
        </w:rPr>
        <w:t xml:space="preserve">     </w:t>
      </w:r>
      <w:r w:rsidR="003C07C4">
        <w:rPr>
          <w:b/>
          <w:color w:val="000000" w:themeColor="text1"/>
        </w:rPr>
        <w:t xml:space="preserve">      </w:t>
      </w:r>
      <w:r w:rsidR="002708D7">
        <w:rPr>
          <w:b/>
          <w:color w:val="000000" w:themeColor="text1"/>
        </w:rPr>
        <w:t xml:space="preserve">       Business Analysis </w:t>
      </w:r>
      <w:r w:rsidR="003C07C4">
        <w:rPr>
          <w:b/>
          <w:color w:val="000000" w:themeColor="text1"/>
        </w:rPr>
        <w:t xml:space="preserve">&amp; </w:t>
      </w:r>
      <w:r w:rsidR="002708D7">
        <w:rPr>
          <w:b/>
          <w:color w:val="000000" w:themeColor="text1"/>
        </w:rPr>
        <w:t>Communication</w:t>
      </w:r>
    </w:p>
    <w:p w14:paraId="26BB0608" w14:textId="1C710130" w:rsidR="004E190A" w:rsidRPr="002708D7" w:rsidRDefault="002708D7" w:rsidP="00450705">
      <w:pPr>
        <w:rPr>
          <w:rFonts w:cstheme="minorHAnsi"/>
          <w:bCs/>
          <w:color w:val="000000" w:themeColor="text1"/>
        </w:rPr>
      </w:pPr>
      <w:r w:rsidRPr="002708D7">
        <w:rPr>
          <w:rFonts w:cstheme="minorHAnsi"/>
          <w:bCs/>
          <w:color w:val="000000" w:themeColor="text1"/>
        </w:rPr>
        <w:t>National College of Ireland</w:t>
      </w:r>
      <w:r>
        <w:rPr>
          <w:rFonts w:cstheme="minorHAnsi"/>
          <w:bCs/>
          <w:color w:val="000000" w:themeColor="text1"/>
        </w:rPr>
        <w:t xml:space="preserve">                                                                                       </w:t>
      </w:r>
    </w:p>
    <w:sdt>
      <w:sdtPr>
        <w:rPr>
          <w:rFonts w:asciiTheme="minorHAnsi" w:eastAsiaTheme="minorHAnsi" w:hAnsiTheme="minorHAnsi" w:cstheme="minorBidi"/>
          <w:color w:val="auto"/>
          <w:sz w:val="22"/>
          <w:szCs w:val="22"/>
          <w:lang w:val="en-IE"/>
        </w:rPr>
        <w:id w:val="-1788502046"/>
        <w:docPartObj>
          <w:docPartGallery w:val="Table of Contents"/>
          <w:docPartUnique/>
        </w:docPartObj>
      </w:sdtPr>
      <w:sdtEndPr>
        <w:rPr>
          <w:b/>
          <w:bCs/>
          <w:noProof/>
        </w:rPr>
      </w:sdtEndPr>
      <w:sdtContent>
        <w:p w14:paraId="0323B117" w14:textId="7E0CF20F" w:rsidR="004E190A" w:rsidRDefault="004E190A" w:rsidP="004E190A">
          <w:pPr>
            <w:pStyle w:val="TOCHeading"/>
            <w:jc w:val="center"/>
          </w:pPr>
          <w:r>
            <w:t>INDEX</w:t>
          </w:r>
        </w:p>
        <w:p w14:paraId="51AF1605" w14:textId="77777777" w:rsidR="004E190A" w:rsidRPr="004E190A" w:rsidRDefault="004E190A" w:rsidP="004E190A">
          <w:pPr>
            <w:rPr>
              <w:lang w:val="en-US"/>
            </w:rPr>
          </w:pPr>
        </w:p>
        <w:p w14:paraId="39548B47" w14:textId="51EFD348" w:rsidR="00CF55DC" w:rsidRDefault="004E190A">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32779571" w:history="1">
            <w:r w:rsidR="00CF55DC" w:rsidRPr="00C156F3">
              <w:rPr>
                <w:rStyle w:val="Hyperlink"/>
                <w:noProof/>
              </w:rPr>
              <w:t>0. SCOPE AND METHODOLOGY</w:t>
            </w:r>
            <w:r w:rsidR="00CF55DC">
              <w:rPr>
                <w:noProof/>
                <w:webHidden/>
              </w:rPr>
              <w:tab/>
            </w:r>
            <w:r w:rsidR="00CF55DC">
              <w:rPr>
                <w:noProof/>
                <w:webHidden/>
              </w:rPr>
              <w:fldChar w:fldCharType="begin"/>
            </w:r>
            <w:r w:rsidR="00CF55DC">
              <w:rPr>
                <w:noProof/>
                <w:webHidden/>
              </w:rPr>
              <w:instrText xml:space="preserve"> PAGEREF _Toc32779571 \h </w:instrText>
            </w:r>
            <w:r w:rsidR="00CF55DC">
              <w:rPr>
                <w:noProof/>
                <w:webHidden/>
              </w:rPr>
            </w:r>
            <w:r w:rsidR="00CF55DC">
              <w:rPr>
                <w:noProof/>
                <w:webHidden/>
              </w:rPr>
              <w:fldChar w:fldCharType="separate"/>
            </w:r>
            <w:r w:rsidR="00CF55DC">
              <w:rPr>
                <w:noProof/>
                <w:webHidden/>
              </w:rPr>
              <w:t>2</w:t>
            </w:r>
            <w:r w:rsidR="00CF55DC">
              <w:rPr>
                <w:noProof/>
                <w:webHidden/>
              </w:rPr>
              <w:fldChar w:fldCharType="end"/>
            </w:r>
          </w:hyperlink>
        </w:p>
        <w:p w14:paraId="7B6FE58D" w14:textId="63071376" w:rsidR="00CF55DC" w:rsidRDefault="009F52A0">
          <w:pPr>
            <w:pStyle w:val="TOC1"/>
            <w:tabs>
              <w:tab w:val="right" w:leader="dot" w:pos="9016"/>
            </w:tabs>
            <w:rPr>
              <w:rFonts w:eastAsiaTheme="minorEastAsia"/>
              <w:noProof/>
              <w:lang w:val="en-GB" w:eastAsia="en-GB"/>
            </w:rPr>
          </w:pPr>
          <w:hyperlink w:anchor="_Toc32779572" w:history="1">
            <w:r w:rsidR="00CF55DC" w:rsidRPr="00C156F3">
              <w:rPr>
                <w:rStyle w:val="Hyperlink"/>
                <w:noProof/>
              </w:rPr>
              <w:t>1. BACKGROUND</w:t>
            </w:r>
            <w:r w:rsidR="00CF55DC">
              <w:rPr>
                <w:noProof/>
                <w:webHidden/>
              </w:rPr>
              <w:tab/>
            </w:r>
            <w:r w:rsidR="00CF55DC">
              <w:rPr>
                <w:noProof/>
                <w:webHidden/>
              </w:rPr>
              <w:fldChar w:fldCharType="begin"/>
            </w:r>
            <w:r w:rsidR="00CF55DC">
              <w:rPr>
                <w:noProof/>
                <w:webHidden/>
              </w:rPr>
              <w:instrText xml:space="preserve"> PAGEREF _Toc32779572 \h </w:instrText>
            </w:r>
            <w:r w:rsidR="00CF55DC">
              <w:rPr>
                <w:noProof/>
                <w:webHidden/>
              </w:rPr>
            </w:r>
            <w:r w:rsidR="00CF55DC">
              <w:rPr>
                <w:noProof/>
                <w:webHidden/>
              </w:rPr>
              <w:fldChar w:fldCharType="separate"/>
            </w:r>
            <w:r w:rsidR="00CF55DC">
              <w:rPr>
                <w:noProof/>
                <w:webHidden/>
              </w:rPr>
              <w:t>2</w:t>
            </w:r>
            <w:r w:rsidR="00CF55DC">
              <w:rPr>
                <w:noProof/>
                <w:webHidden/>
              </w:rPr>
              <w:fldChar w:fldCharType="end"/>
            </w:r>
          </w:hyperlink>
        </w:p>
        <w:p w14:paraId="0EC64C5C" w14:textId="18423D47" w:rsidR="00CF55DC" w:rsidRDefault="009F52A0">
          <w:pPr>
            <w:pStyle w:val="TOC1"/>
            <w:tabs>
              <w:tab w:val="right" w:leader="dot" w:pos="9016"/>
            </w:tabs>
            <w:rPr>
              <w:rFonts w:eastAsiaTheme="minorEastAsia"/>
              <w:noProof/>
              <w:lang w:val="en-GB" w:eastAsia="en-GB"/>
            </w:rPr>
          </w:pPr>
          <w:hyperlink w:anchor="_Toc32779573" w:history="1">
            <w:r w:rsidR="00CF55DC" w:rsidRPr="00C156F3">
              <w:rPr>
                <w:rStyle w:val="Hyperlink"/>
                <w:noProof/>
              </w:rPr>
              <w:t>2. STAKEHOLDER ANALYSIS</w:t>
            </w:r>
            <w:r w:rsidR="00CF55DC">
              <w:rPr>
                <w:noProof/>
                <w:webHidden/>
              </w:rPr>
              <w:tab/>
            </w:r>
            <w:r w:rsidR="00CF55DC">
              <w:rPr>
                <w:noProof/>
                <w:webHidden/>
              </w:rPr>
              <w:fldChar w:fldCharType="begin"/>
            </w:r>
            <w:r w:rsidR="00CF55DC">
              <w:rPr>
                <w:noProof/>
                <w:webHidden/>
              </w:rPr>
              <w:instrText xml:space="preserve"> PAGEREF _Toc32779573 \h </w:instrText>
            </w:r>
            <w:r w:rsidR="00CF55DC">
              <w:rPr>
                <w:noProof/>
                <w:webHidden/>
              </w:rPr>
            </w:r>
            <w:r w:rsidR="00CF55DC">
              <w:rPr>
                <w:noProof/>
                <w:webHidden/>
              </w:rPr>
              <w:fldChar w:fldCharType="separate"/>
            </w:r>
            <w:r w:rsidR="00CF55DC">
              <w:rPr>
                <w:noProof/>
                <w:webHidden/>
              </w:rPr>
              <w:t>4</w:t>
            </w:r>
            <w:r w:rsidR="00CF55DC">
              <w:rPr>
                <w:noProof/>
                <w:webHidden/>
              </w:rPr>
              <w:fldChar w:fldCharType="end"/>
            </w:r>
          </w:hyperlink>
        </w:p>
        <w:p w14:paraId="686C1BE5" w14:textId="4FD05C1A" w:rsidR="00CF55DC" w:rsidRDefault="009F52A0">
          <w:pPr>
            <w:pStyle w:val="TOC2"/>
            <w:tabs>
              <w:tab w:val="right" w:leader="dot" w:pos="9016"/>
            </w:tabs>
            <w:rPr>
              <w:rFonts w:eastAsiaTheme="minorEastAsia"/>
              <w:noProof/>
              <w:lang w:val="en-GB" w:eastAsia="en-GB"/>
            </w:rPr>
          </w:pPr>
          <w:hyperlink w:anchor="_Toc32779574" w:history="1">
            <w:r w:rsidR="00CF55DC" w:rsidRPr="00C156F3">
              <w:rPr>
                <w:rStyle w:val="Hyperlink"/>
                <w:noProof/>
              </w:rPr>
              <w:t>Stakeholder list &amp; roles</w:t>
            </w:r>
            <w:r w:rsidR="00CF55DC">
              <w:rPr>
                <w:noProof/>
                <w:webHidden/>
              </w:rPr>
              <w:tab/>
            </w:r>
            <w:r w:rsidR="00CF55DC">
              <w:rPr>
                <w:noProof/>
                <w:webHidden/>
              </w:rPr>
              <w:fldChar w:fldCharType="begin"/>
            </w:r>
            <w:r w:rsidR="00CF55DC">
              <w:rPr>
                <w:noProof/>
                <w:webHidden/>
              </w:rPr>
              <w:instrText xml:space="preserve"> PAGEREF _Toc32779574 \h </w:instrText>
            </w:r>
            <w:r w:rsidR="00CF55DC">
              <w:rPr>
                <w:noProof/>
                <w:webHidden/>
              </w:rPr>
            </w:r>
            <w:r w:rsidR="00CF55DC">
              <w:rPr>
                <w:noProof/>
                <w:webHidden/>
              </w:rPr>
              <w:fldChar w:fldCharType="separate"/>
            </w:r>
            <w:r w:rsidR="00CF55DC">
              <w:rPr>
                <w:noProof/>
                <w:webHidden/>
              </w:rPr>
              <w:t>5</w:t>
            </w:r>
            <w:r w:rsidR="00CF55DC">
              <w:rPr>
                <w:noProof/>
                <w:webHidden/>
              </w:rPr>
              <w:fldChar w:fldCharType="end"/>
            </w:r>
          </w:hyperlink>
        </w:p>
        <w:p w14:paraId="1676FC0E" w14:textId="4FC0CCC5" w:rsidR="00CF55DC" w:rsidRDefault="009F52A0">
          <w:pPr>
            <w:pStyle w:val="TOC2"/>
            <w:tabs>
              <w:tab w:val="right" w:leader="dot" w:pos="9016"/>
            </w:tabs>
            <w:rPr>
              <w:rFonts w:eastAsiaTheme="minorEastAsia"/>
              <w:noProof/>
              <w:lang w:val="en-GB" w:eastAsia="en-GB"/>
            </w:rPr>
          </w:pPr>
          <w:hyperlink w:anchor="_Toc32779575" w:history="1">
            <w:r w:rsidR="00CF55DC" w:rsidRPr="00C156F3">
              <w:rPr>
                <w:rStyle w:val="Hyperlink"/>
                <w:noProof/>
              </w:rPr>
              <w:t>Stakeholder responsibilities</w:t>
            </w:r>
            <w:r w:rsidR="00CF55DC">
              <w:rPr>
                <w:noProof/>
                <w:webHidden/>
              </w:rPr>
              <w:tab/>
            </w:r>
            <w:r w:rsidR="00CF55DC">
              <w:rPr>
                <w:noProof/>
                <w:webHidden/>
              </w:rPr>
              <w:fldChar w:fldCharType="begin"/>
            </w:r>
            <w:r w:rsidR="00CF55DC">
              <w:rPr>
                <w:noProof/>
                <w:webHidden/>
              </w:rPr>
              <w:instrText xml:space="preserve"> PAGEREF _Toc32779575 \h </w:instrText>
            </w:r>
            <w:r w:rsidR="00CF55DC">
              <w:rPr>
                <w:noProof/>
                <w:webHidden/>
              </w:rPr>
            </w:r>
            <w:r w:rsidR="00CF55DC">
              <w:rPr>
                <w:noProof/>
                <w:webHidden/>
              </w:rPr>
              <w:fldChar w:fldCharType="separate"/>
            </w:r>
            <w:r w:rsidR="00CF55DC">
              <w:rPr>
                <w:noProof/>
                <w:webHidden/>
              </w:rPr>
              <w:t>7</w:t>
            </w:r>
            <w:r w:rsidR="00CF55DC">
              <w:rPr>
                <w:noProof/>
                <w:webHidden/>
              </w:rPr>
              <w:fldChar w:fldCharType="end"/>
            </w:r>
          </w:hyperlink>
        </w:p>
        <w:p w14:paraId="6DB07315" w14:textId="48719A61" w:rsidR="00CF55DC" w:rsidRDefault="009F52A0">
          <w:pPr>
            <w:pStyle w:val="TOC2"/>
            <w:tabs>
              <w:tab w:val="right" w:leader="dot" w:pos="9016"/>
            </w:tabs>
            <w:rPr>
              <w:rFonts w:eastAsiaTheme="minorEastAsia"/>
              <w:noProof/>
              <w:lang w:val="en-GB" w:eastAsia="en-GB"/>
            </w:rPr>
          </w:pPr>
          <w:hyperlink w:anchor="_Toc32779576" w:history="1">
            <w:r w:rsidR="00CF55DC" w:rsidRPr="00C156F3">
              <w:rPr>
                <w:rStyle w:val="Hyperlink"/>
                <w:noProof/>
              </w:rPr>
              <w:t>RACI Matrix</w:t>
            </w:r>
            <w:r w:rsidR="00CF55DC">
              <w:rPr>
                <w:noProof/>
                <w:webHidden/>
              </w:rPr>
              <w:tab/>
            </w:r>
            <w:r w:rsidR="00CF55DC">
              <w:rPr>
                <w:noProof/>
                <w:webHidden/>
              </w:rPr>
              <w:fldChar w:fldCharType="begin"/>
            </w:r>
            <w:r w:rsidR="00CF55DC">
              <w:rPr>
                <w:noProof/>
                <w:webHidden/>
              </w:rPr>
              <w:instrText xml:space="preserve"> PAGEREF _Toc32779576 \h </w:instrText>
            </w:r>
            <w:r w:rsidR="00CF55DC">
              <w:rPr>
                <w:noProof/>
                <w:webHidden/>
              </w:rPr>
            </w:r>
            <w:r w:rsidR="00CF55DC">
              <w:rPr>
                <w:noProof/>
                <w:webHidden/>
              </w:rPr>
              <w:fldChar w:fldCharType="separate"/>
            </w:r>
            <w:r w:rsidR="00CF55DC">
              <w:rPr>
                <w:noProof/>
                <w:webHidden/>
              </w:rPr>
              <w:t>9</w:t>
            </w:r>
            <w:r w:rsidR="00CF55DC">
              <w:rPr>
                <w:noProof/>
                <w:webHidden/>
              </w:rPr>
              <w:fldChar w:fldCharType="end"/>
            </w:r>
          </w:hyperlink>
        </w:p>
        <w:p w14:paraId="253BF034" w14:textId="33BE5DDE" w:rsidR="00CF55DC" w:rsidRDefault="009F52A0">
          <w:pPr>
            <w:pStyle w:val="TOC2"/>
            <w:tabs>
              <w:tab w:val="right" w:leader="dot" w:pos="9016"/>
            </w:tabs>
            <w:rPr>
              <w:rFonts w:eastAsiaTheme="minorEastAsia"/>
              <w:noProof/>
              <w:lang w:val="en-GB" w:eastAsia="en-GB"/>
            </w:rPr>
          </w:pPr>
          <w:hyperlink w:anchor="_Toc32779577" w:history="1">
            <w:r w:rsidR="00CF55DC" w:rsidRPr="00C156F3">
              <w:rPr>
                <w:rStyle w:val="Hyperlink"/>
                <w:noProof/>
              </w:rPr>
              <w:t>Power/Interest matrix</w:t>
            </w:r>
            <w:r w:rsidR="00CF55DC">
              <w:rPr>
                <w:noProof/>
                <w:webHidden/>
              </w:rPr>
              <w:tab/>
            </w:r>
            <w:r w:rsidR="00CF55DC">
              <w:rPr>
                <w:noProof/>
                <w:webHidden/>
              </w:rPr>
              <w:fldChar w:fldCharType="begin"/>
            </w:r>
            <w:r w:rsidR="00CF55DC">
              <w:rPr>
                <w:noProof/>
                <w:webHidden/>
              </w:rPr>
              <w:instrText xml:space="preserve"> PAGEREF _Toc32779577 \h </w:instrText>
            </w:r>
            <w:r w:rsidR="00CF55DC">
              <w:rPr>
                <w:noProof/>
                <w:webHidden/>
              </w:rPr>
            </w:r>
            <w:r w:rsidR="00CF55DC">
              <w:rPr>
                <w:noProof/>
                <w:webHidden/>
              </w:rPr>
              <w:fldChar w:fldCharType="separate"/>
            </w:r>
            <w:r w:rsidR="00CF55DC">
              <w:rPr>
                <w:noProof/>
                <w:webHidden/>
              </w:rPr>
              <w:t>10</w:t>
            </w:r>
            <w:r w:rsidR="00CF55DC">
              <w:rPr>
                <w:noProof/>
                <w:webHidden/>
              </w:rPr>
              <w:fldChar w:fldCharType="end"/>
            </w:r>
          </w:hyperlink>
        </w:p>
        <w:p w14:paraId="077AD33C" w14:textId="73CF78EC" w:rsidR="00CF55DC" w:rsidRDefault="009F52A0">
          <w:pPr>
            <w:pStyle w:val="TOC1"/>
            <w:tabs>
              <w:tab w:val="right" w:leader="dot" w:pos="9016"/>
            </w:tabs>
            <w:rPr>
              <w:rFonts w:eastAsiaTheme="minorEastAsia"/>
              <w:noProof/>
              <w:lang w:val="en-GB" w:eastAsia="en-GB"/>
            </w:rPr>
          </w:pPr>
          <w:hyperlink w:anchor="_Toc32779578" w:history="1">
            <w:r w:rsidR="00CF55DC" w:rsidRPr="00C156F3">
              <w:rPr>
                <w:rStyle w:val="Hyperlink"/>
                <w:noProof/>
              </w:rPr>
              <w:t>3. CURRENT STATUS - ‘BUSCONNECTS’ AND ‘METROLINK’</w:t>
            </w:r>
            <w:r w:rsidR="00CF55DC">
              <w:rPr>
                <w:noProof/>
                <w:webHidden/>
              </w:rPr>
              <w:tab/>
            </w:r>
            <w:r w:rsidR="00CF55DC">
              <w:rPr>
                <w:noProof/>
                <w:webHidden/>
              </w:rPr>
              <w:fldChar w:fldCharType="begin"/>
            </w:r>
            <w:r w:rsidR="00CF55DC">
              <w:rPr>
                <w:noProof/>
                <w:webHidden/>
              </w:rPr>
              <w:instrText xml:space="preserve"> PAGEREF _Toc32779578 \h </w:instrText>
            </w:r>
            <w:r w:rsidR="00CF55DC">
              <w:rPr>
                <w:noProof/>
                <w:webHidden/>
              </w:rPr>
            </w:r>
            <w:r w:rsidR="00CF55DC">
              <w:rPr>
                <w:noProof/>
                <w:webHidden/>
              </w:rPr>
              <w:fldChar w:fldCharType="separate"/>
            </w:r>
            <w:r w:rsidR="00CF55DC">
              <w:rPr>
                <w:noProof/>
                <w:webHidden/>
              </w:rPr>
              <w:t>10</w:t>
            </w:r>
            <w:r w:rsidR="00CF55DC">
              <w:rPr>
                <w:noProof/>
                <w:webHidden/>
              </w:rPr>
              <w:fldChar w:fldCharType="end"/>
            </w:r>
          </w:hyperlink>
        </w:p>
        <w:p w14:paraId="0E065E32" w14:textId="3A5AED22" w:rsidR="00CF55DC" w:rsidRDefault="009F52A0">
          <w:pPr>
            <w:pStyle w:val="TOC1"/>
            <w:tabs>
              <w:tab w:val="right" w:leader="dot" w:pos="9016"/>
            </w:tabs>
            <w:rPr>
              <w:rFonts w:eastAsiaTheme="minorEastAsia"/>
              <w:noProof/>
              <w:lang w:val="en-GB" w:eastAsia="en-GB"/>
            </w:rPr>
          </w:pPr>
          <w:hyperlink w:anchor="_Toc32779579" w:history="1">
            <w:r w:rsidR="00CF55DC" w:rsidRPr="00C156F3">
              <w:rPr>
                <w:rStyle w:val="Hyperlink"/>
                <w:noProof/>
              </w:rPr>
              <w:t>4. CONCLUSIONS AND RECOMMENDATIONS</w:t>
            </w:r>
            <w:r w:rsidR="00CF55DC">
              <w:rPr>
                <w:noProof/>
                <w:webHidden/>
              </w:rPr>
              <w:tab/>
            </w:r>
            <w:r w:rsidR="00CF55DC">
              <w:rPr>
                <w:noProof/>
                <w:webHidden/>
              </w:rPr>
              <w:fldChar w:fldCharType="begin"/>
            </w:r>
            <w:r w:rsidR="00CF55DC">
              <w:rPr>
                <w:noProof/>
                <w:webHidden/>
              </w:rPr>
              <w:instrText xml:space="preserve"> PAGEREF _Toc32779579 \h </w:instrText>
            </w:r>
            <w:r w:rsidR="00CF55DC">
              <w:rPr>
                <w:noProof/>
                <w:webHidden/>
              </w:rPr>
            </w:r>
            <w:r w:rsidR="00CF55DC">
              <w:rPr>
                <w:noProof/>
                <w:webHidden/>
              </w:rPr>
              <w:fldChar w:fldCharType="separate"/>
            </w:r>
            <w:r w:rsidR="00CF55DC">
              <w:rPr>
                <w:noProof/>
                <w:webHidden/>
              </w:rPr>
              <w:t>12</w:t>
            </w:r>
            <w:r w:rsidR="00CF55DC">
              <w:rPr>
                <w:noProof/>
                <w:webHidden/>
              </w:rPr>
              <w:fldChar w:fldCharType="end"/>
            </w:r>
          </w:hyperlink>
        </w:p>
        <w:p w14:paraId="25585CE3" w14:textId="682660B2" w:rsidR="00CF55DC" w:rsidRDefault="009F52A0">
          <w:pPr>
            <w:pStyle w:val="TOC1"/>
            <w:tabs>
              <w:tab w:val="right" w:leader="dot" w:pos="9016"/>
            </w:tabs>
            <w:rPr>
              <w:rFonts w:eastAsiaTheme="minorEastAsia"/>
              <w:noProof/>
              <w:lang w:val="en-GB" w:eastAsia="en-GB"/>
            </w:rPr>
          </w:pPr>
          <w:hyperlink w:anchor="_Toc32779580" w:history="1">
            <w:r w:rsidR="00CF55DC" w:rsidRPr="00C156F3">
              <w:rPr>
                <w:rStyle w:val="Hyperlink"/>
                <w:noProof/>
              </w:rPr>
              <w:t>BIBLIOGRAPHY</w:t>
            </w:r>
            <w:r w:rsidR="00CF55DC">
              <w:rPr>
                <w:noProof/>
                <w:webHidden/>
              </w:rPr>
              <w:tab/>
            </w:r>
            <w:r w:rsidR="00CF55DC">
              <w:rPr>
                <w:noProof/>
                <w:webHidden/>
              </w:rPr>
              <w:fldChar w:fldCharType="begin"/>
            </w:r>
            <w:r w:rsidR="00CF55DC">
              <w:rPr>
                <w:noProof/>
                <w:webHidden/>
              </w:rPr>
              <w:instrText xml:space="preserve"> PAGEREF _Toc32779580 \h </w:instrText>
            </w:r>
            <w:r w:rsidR="00CF55DC">
              <w:rPr>
                <w:noProof/>
                <w:webHidden/>
              </w:rPr>
            </w:r>
            <w:r w:rsidR="00CF55DC">
              <w:rPr>
                <w:noProof/>
                <w:webHidden/>
              </w:rPr>
              <w:fldChar w:fldCharType="separate"/>
            </w:r>
            <w:r w:rsidR="00CF55DC">
              <w:rPr>
                <w:noProof/>
                <w:webHidden/>
              </w:rPr>
              <w:t>13</w:t>
            </w:r>
            <w:r w:rsidR="00CF55DC">
              <w:rPr>
                <w:noProof/>
                <w:webHidden/>
              </w:rPr>
              <w:fldChar w:fldCharType="end"/>
            </w:r>
          </w:hyperlink>
        </w:p>
        <w:p w14:paraId="0B4D6366" w14:textId="4CA0366B" w:rsidR="004E190A" w:rsidRDefault="004E190A">
          <w:r>
            <w:rPr>
              <w:b/>
              <w:bCs/>
              <w:noProof/>
            </w:rPr>
            <w:fldChar w:fldCharType="end"/>
          </w:r>
        </w:p>
      </w:sdtContent>
    </w:sdt>
    <w:p w14:paraId="7AFE26CE" w14:textId="25E388E4" w:rsidR="004E190A" w:rsidRDefault="004E190A" w:rsidP="00450705">
      <w:pPr>
        <w:rPr>
          <w:b/>
          <w:color w:val="000000" w:themeColor="text1"/>
        </w:rPr>
      </w:pPr>
    </w:p>
    <w:p w14:paraId="25076660" w14:textId="27EF38A8" w:rsidR="000D049B" w:rsidRDefault="000D049B" w:rsidP="00450705">
      <w:pPr>
        <w:rPr>
          <w:b/>
          <w:color w:val="000000" w:themeColor="text1"/>
        </w:rPr>
      </w:pPr>
    </w:p>
    <w:p w14:paraId="1F5D5F52" w14:textId="1EB52F2D" w:rsidR="000D049B" w:rsidRDefault="000D049B" w:rsidP="00450705">
      <w:pPr>
        <w:rPr>
          <w:b/>
          <w:color w:val="000000" w:themeColor="text1"/>
        </w:rPr>
      </w:pPr>
    </w:p>
    <w:p w14:paraId="27DF87F9" w14:textId="25BDD43D" w:rsidR="000D049B" w:rsidRDefault="000D049B" w:rsidP="00450705">
      <w:pPr>
        <w:rPr>
          <w:b/>
          <w:color w:val="000000" w:themeColor="text1"/>
        </w:rPr>
      </w:pPr>
    </w:p>
    <w:p w14:paraId="7E83F99B" w14:textId="24F3EEA2" w:rsidR="000D049B" w:rsidRDefault="000D049B" w:rsidP="00450705">
      <w:pPr>
        <w:rPr>
          <w:b/>
          <w:color w:val="000000" w:themeColor="text1"/>
        </w:rPr>
      </w:pPr>
    </w:p>
    <w:p w14:paraId="3D168B27" w14:textId="315335D5" w:rsidR="000D049B" w:rsidRDefault="000D049B" w:rsidP="00450705">
      <w:pPr>
        <w:rPr>
          <w:b/>
          <w:color w:val="000000" w:themeColor="text1"/>
        </w:rPr>
      </w:pPr>
    </w:p>
    <w:p w14:paraId="6044FD60" w14:textId="5F5D22C4" w:rsidR="000D049B" w:rsidRDefault="000D049B" w:rsidP="00450705">
      <w:pPr>
        <w:rPr>
          <w:b/>
          <w:color w:val="000000" w:themeColor="text1"/>
        </w:rPr>
      </w:pPr>
    </w:p>
    <w:p w14:paraId="130BA4E1" w14:textId="074B4314" w:rsidR="000D049B" w:rsidRDefault="000D049B" w:rsidP="00450705">
      <w:pPr>
        <w:rPr>
          <w:b/>
          <w:color w:val="000000" w:themeColor="text1"/>
        </w:rPr>
      </w:pPr>
    </w:p>
    <w:p w14:paraId="6D59017F" w14:textId="0D566603" w:rsidR="000D049B" w:rsidRDefault="000D049B" w:rsidP="00450705">
      <w:pPr>
        <w:rPr>
          <w:b/>
          <w:color w:val="000000" w:themeColor="text1"/>
        </w:rPr>
      </w:pPr>
    </w:p>
    <w:p w14:paraId="46942A3A" w14:textId="58834E73" w:rsidR="000D049B" w:rsidRDefault="000D049B" w:rsidP="00450705">
      <w:pPr>
        <w:rPr>
          <w:b/>
          <w:color w:val="000000" w:themeColor="text1"/>
        </w:rPr>
      </w:pPr>
    </w:p>
    <w:p w14:paraId="40657728" w14:textId="6B5E04E9" w:rsidR="000D049B" w:rsidRDefault="000D049B" w:rsidP="00450705">
      <w:pPr>
        <w:rPr>
          <w:b/>
          <w:color w:val="000000" w:themeColor="text1"/>
        </w:rPr>
      </w:pPr>
    </w:p>
    <w:p w14:paraId="10EF4BAB" w14:textId="27C4D3D3" w:rsidR="000D049B" w:rsidRDefault="000D049B" w:rsidP="00450705">
      <w:pPr>
        <w:rPr>
          <w:b/>
          <w:color w:val="000000" w:themeColor="text1"/>
        </w:rPr>
      </w:pPr>
    </w:p>
    <w:p w14:paraId="44FEFE99" w14:textId="34BFC00C" w:rsidR="000D049B" w:rsidRDefault="000D049B" w:rsidP="00450705">
      <w:pPr>
        <w:rPr>
          <w:b/>
          <w:color w:val="000000" w:themeColor="text1"/>
        </w:rPr>
      </w:pPr>
    </w:p>
    <w:p w14:paraId="3B376394" w14:textId="72B41B7F" w:rsidR="000D049B" w:rsidRDefault="000D049B" w:rsidP="00450705">
      <w:pPr>
        <w:rPr>
          <w:b/>
          <w:color w:val="000000" w:themeColor="text1"/>
        </w:rPr>
      </w:pPr>
    </w:p>
    <w:p w14:paraId="028FD16C" w14:textId="4F60BF48" w:rsidR="000D049B" w:rsidRDefault="000D049B" w:rsidP="00450705">
      <w:pPr>
        <w:rPr>
          <w:b/>
          <w:color w:val="000000" w:themeColor="text1"/>
        </w:rPr>
      </w:pPr>
    </w:p>
    <w:p w14:paraId="4D971FDF" w14:textId="56BC99E6" w:rsidR="000D049B" w:rsidRDefault="000D049B" w:rsidP="00450705">
      <w:pPr>
        <w:rPr>
          <w:b/>
          <w:color w:val="000000" w:themeColor="text1"/>
        </w:rPr>
      </w:pPr>
    </w:p>
    <w:p w14:paraId="1C68EC64" w14:textId="0150B3CD" w:rsidR="000D049B" w:rsidRDefault="000D049B" w:rsidP="00450705">
      <w:pPr>
        <w:rPr>
          <w:b/>
          <w:color w:val="000000" w:themeColor="text1"/>
        </w:rPr>
      </w:pPr>
    </w:p>
    <w:p w14:paraId="100E6610" w14:textId="5CFFAB9E" w:rsidR="000D049B" w:rsidRDefault="000D049B" w:rsidP="00450705">
      <w:pPr>
        <w:rPr>
          <w:b/>
          <w:color w:val="000000" w:themeColor="text1"/>
        </w:rPr>
      </w:pPr>
    </w:p>
    <w:p w14:paraId="5767B6D5" w14:textId="77777777" w:rsidR="000D049B" w:rsidRPr="00450705" w:rsidRDefault="000D049B" w:rsidP="00450705">
      <w:pPr>
        <w:rPr>
          <w:b/>
          <w:color w:val="000000" w:themeColor="text1"/>
        </w:rPr>
      </w:pPr>
    </w:p>
    <w:p w14:paraId="5B9DC7A0" w14:textId="355BBEB4" w:rsidR="009102D5" w:rsidRDefault="004E190A" w:rsidP="004E190A">
      <w:pPr>
        <w:pStyle w:val="Heading1"/>
      </w:pPr>
      <w:bookmarkStart w:id="1" w:name="_Toc32779571"/>
      <w:r w:rsidRPr="004E190A">
        <w:lastRenderedPageBreak/>
        <w:t xml:space="preserve">0. </w:t>
      </w:r>
      <w:r w:rsidR="009102D5" w:rsidRPr="004E190A">
        <w:t xml:space="preserve">SCOPE </w:t>
      </w:r>
      <w:r w:rsidR="00FA5F2C" w:rsidRPr="004E190A">
        <w:t>AND METHODOLOGY</w:t>
      </w:r>
      <w:bookmarkEnd w:id="1"/>
    </w:p>
    <w:p w14:paraId="1BAFC41A" w14:textId="77777777" w:rsidR="004E190A" w:rsidRPr="004E190A" w:rsidRDefault="004E190A" w:rsidP="004E190A"/>
    <w:p w14:paraId="55483203" w14:textId="08870749" w:rsidR="00377256" w:rsidRDefault="00377256" w:rsidP="000D049B">
      <w:pPr>
        <w:ind w:firstLine="360"/>
        <w:jc w:val="both"/>
        <w:rPr>
          <w:color w:val="000000" w:themeColor="text1"/>
        </w:rPr>
      </w:pPr>
      <w:r>
        <w:rPr>
          <w:color w:val="000000" w:themeColor="text1"/>
        </w:rPr>
        <w:t>This project is intended to design a stakeholder engagement plan to build a strategy for transport service unification and cost reduction in Greater Dublin Area (GDA).</w:t>
      </w:r>
      <w:r w:rsidR="006626F9">
        <w:rPr>
          <w:color w:val="000000" w:themeColor="text1"/>
        </w:rPr>
        <w:t xml:space="preserve"> Assuming the leadership on Business Analysis, this team has been appointed to focus on the following </w:t>
      </w:r>
      <w:r w:rsidR="00CE054C" w:rsidRPr="008F5B17">
        <w:rPr>
          <w:b/>
          <w:bCs/>
          <w:color w:val="000000" w:themeColor="text1"/>
          <w:sz w:val="28"/>
          <w:szCs w:val="28"/>
          <w:u w:val="single"/>
        </w:rPr>
        <w:t>OBJECTIVES</w:t>
      </w:r>
      <w:r w:rsidR="006626F9" w:rsidRPr="008F5B17">
        <w:rPr>
          <w:b/>
          <w:bCs/>
          <w:color w:val="000000" w:themeColor="text1"/>
          <w:sz w:val="28"/>
          <w:szCs w:val="28"/>
          <w:u w:val="single"/>
        </w:rPr>
        <w:t>:</w:t>
      </w:r>
    </w:p>
    <w:p w14:paraId="3491E9F1" w14:textId="196DF309" w:rsidR="000B5A22" w:rsidRDefault="000B5A22" w:rsidP="000B5A22">
      <w:pPr>
        <w:pStyle w:val="ListParagraph"/>
        <w:numPr>
          <w:ilvl w:val="0"/>
          <w:numId w:val="7"/>
        </w:numPr>
        <w:jc w:val="both"/>
        <w:rPr>
          <w:color w:val="000000" w:themeColor="text1"/>
        </w:rPr>
      </w:pPr>
      <w:r>
        <w:rPr>
          <w:color w:val="000000" w:themeColor="text1"/>
        </w:rPr>
        <w:t>Efficiency enhancement and service satisfaction</w:t>
      </w:r>
    </w:p>
    <w:p w14:paraId="68242E61" w14:textId="6057DF73" w:rsidR="000B5A22" w:rsidRDefault="000B5A22" w:rsidP="000B5A22">
      <w:pPr>
        <w:pStyle w:val="ListParagraph"/>
        <w:numPr>
          <w:ilvl w:val="1"/>
          <w:numId w:val="7"/>
        </w:numPr>
        <w:rPr>
          <w:color w:val="000000" w:themeColor="text1"/>
        </w:rPr>
      </w:pPr>
      <w:r>
        <w:rPr>
          <w:color w:val="000000" w:themeColor="text1"/>
        </w:rPr>
        <w:t>To leverage existing data from the organizations involved</w:t>
      </w:r>
    </w:p>
    <w:p w14:paraId="3F848281" w14:textId="7937AE3C" w:rsidR="000B5A22" w:rsidRPr="000B5A22" w:rsidRDefault="000B5A22" w:rsidP="000B5A22">
      <w:pPr>
        <w:pStyle w:val="ListParagraph"/>
        <w:numPr>
          <w:ilvl w:val="1"/>
          <w:numId w:val="7"/>
        </w:numPr>
        <w:rPr>
          <w:color w:val="000000" w:themeColor="text1"/>
        </w:rPr>
      </w:pPr>
      <w:r>
        <w:rPr>
          <w:color w:val="000000" w:themeColor="text1"/>
        </w:rPr>
        <w:t>To enhance</w:t>
      </w:r>
      <w:r w:rsidRPr="000B5A22">
        <w:rPr>
          <w:color w:val="000000" w:themeColor="text1"/>
        </w:rPr>
        <w:t xml:space="preserve"> projections of peak</w:t>
      </w:r>
      <w:r>
        <w:rPr>
          <w:color w:val="000000" w:themeColor="text1"/>
        </w:rPr>
        <w:t>/</w:t>
      </w:r>
      <w:r w:rsidRPr="000B5A22">
        <w:rPr>
          <w:color w:val="000000" w:themeColor="text1"/>
        </w:rPr>
        <w:t>off-peak service usage</w:t>
      </w:r>
    </w:p>
    <w:p w14:paraId="639E4E15" w14:textId="0391535C" w:rsidR="000B5A22" w:rsidRPr="000B5A22" w:rsidRDefault="000B5A22" w:rsidP="000B5A22">
      <w:pPr>
        <w:pStyle w:val="ListParagraph"/>
        <w:numPr>
          <w:ilvl w:val="1"/>
          <w:numId w:val="7"/>
        </w:numPr>
        <w:rPr>
          <w:color w:val="000000" w:themeColor="text1"/>
        </w:rPr>
      </w:pPr>
      <w:r>
        <w:rPr>
          <w:color w:val="000000" w:themeColor="text1"/>
        </w:rPr>
        <w:t>Tracking</w:t>
      </w:r>
      <w:r w:rsidRPr="000B5A22">
        <w:rPr>
          <w:color w:val="000000" w:themeColor="text1"/>
        </w:rPr>
        <w:t xml:space="preserve"> by GPS </w:t>
      </w:r>
      <w:r>
        <w:rPr>
          <w:color w:val="000000" w:themeColor="text1"/>
        </w:rPr>
        <w:t>m</w:t>
      </w:r>
      <w:r w:rsidRPr="000B5A22">
        <w:rPr>
          <w:color w:val="000000" w:themeColor="text1"/>
        </w:rPr>
        <w:t>inute-by-minute buses, trams and trains</w:t>
      </w:r>
    </w:p>
    <w:p w14:paraId="2A116C2C" w14:textId="0B60B268" w:rsidR="000B5A22" w:rsidRDefault="000B5A22" w:rsidP="000B5A22">
      <w:pPr>
        <w:pStyle w:val="ListParagraph"/>
        <w:numPr>
          <w:ilvl w:val="1"/>
          <w:numId w:val="7"/>
        </w:numPr>
        <w:jc w:val="both"/>
        <w:rPr>
          <w:color w:val="000000" w:themeColor="text1"/>
        </w:rPr>
      </w:pPr>
      <w:r>
        <w:rPr>
          <w:color w:val="000000" w:themeColor="text1"/>
        </w:rPr>
        <w:t>Use of the social media to improve customer engagement (Facebook and Twitter)</w:t>
      </w:r>
    </w:p>
    <w:p w14:paraId="17A8FBF4" w14:textId="052DF8F5" w:rsidR="000B5A22" w:rsidRDefault="000B5A22" w:rsidP="000B5A22">
      <w:pPr>
        <w:pStyle w:val="ListParagraph"/>
        <w:numPr>
          <w:ilvl w:val="1"/>
          <w:numId w:val="7"/>
        </w:numPr>
        <w:jc w:val="both"/>
        <w:rPr>
          <w:color w:val="000000" w:themeColor="text1"/>
        </w:rPr>
      </w:pPr>
      <w:r>
        <w:rPr>
          <w:color w:val="000000" w:themeColor="text1"/>
        </w:rPr>
        <w:t>Integration of free Wi-Fi provision across services</w:t>
      </w:r>
    </w:p>
    <w:p w14:paraId="4FB48B65" w14:textId="225F45B9" w:rsidR="000B5A22" w:rsidRDefault="000B5A22" w:rsidP="000B5A22">
      <w:pPr>
        <w:pStyle w:val="ListParagraph"/>
        <w:numPr>
          <w:ilvl w:val="0"/>
          <w:numId w:val="7"/>
        </w:numPr>
        <w:jc w:val="both"/>
        <w:rPr>
          <w:color w:val="000000" w:themeColor="text1"/>
        </w:rPr>
      </w:pPr>
      <w:r>
        <w:rPr>
          <w:color w:val="000000" w:themeColor="text1"/>
        </w:rPr>
        <w:t>LEAP Card</w:t>
      </w:r>
    </w:p>
    <w:p w14:paraId="48150944" w14:textId="0A31E309" w:rsidR="000B5A22" w:rsidRDefault="000B5A22" w:rsidP="000B5A22">
      <w:pPr>
        <w:pStyle w:val="ListParagraph"/>
        <w:numPr>
          <w:ilvl w:val="1"/>
          <w:numId w:val="7"/>
        </w:numPr>
        <w:jc w:val="both"/>
        <w:rPr>
          <w:color w:val="000000" w:themeColor="text1"/>
        </w:rPr>
      </w:pPr>
      <w:r>
        <w:rPr>
          <w:color w:val="000000" w:themeColor="text1"/>
        </w:rPr>
        <w:t>Better use of data gathered from LEAP cards</w:t>
      </w:r>
    </w:p>
    <w:p w14:paraId="3C02980F" w14:textId="78E108CD" w:rsidR="000B5A22" w:rsidRDefault="000B5A22" w:rsidP="000B5A22">
      <w:pPr>
        <w:pStyle w:val="ListParagraph"/>
        <w:numPr>
          <w:ilvl w:val="1"/>
          <w:numId w:val="7"/>
        </w:numPr>
        <w:jc w:val="both"/>
        <w:rPr>
          <w:color w:val="000000" w:themeColor="text1"/>
        </w:rPr>
      </w:pPr>
      <w:r>
        <w:rPr>
          <w:color w:val="000000" w:themeColor="text1"/>
        </w:rPr>
        <w:t>To leverage technological advancements to increase the use of LEAP cards</w:t>
      </w:r>
    </w:p>
    <w:p w14:paraId="6C1BA3E5" w14:textId="3C60B9C3" w:rsidR="000B5A22" w:rsidRDefault="004F4DF0" w:rsidP="000B5A22">
      <w:pPr>
        <w:pStyle w:val="ListParagraph"/>
        <w:numPr>
          <w:ilvl w:val="0"/>
          <w:numId w:val="7"/>
        </w:numPr>
        <w:jc w:val="both"/>
        <w:rPr>
          <w:color w:val="000000" w:themeColor="text1"/>
        </w:rPr>
      </w:pPr>
      <w:r>
        <w:rPr>
          <w:color w:val="000000" w:themeColor="text1"/>
        </w:rPr>
        <w:t>Innovative</w:t>
      </w:r>
      <w:r w:rsidR="000B5A22">
        <w:rPr>
          <w:color w:val="000000" w:themeColor="text1"/>
        </w:rPr>
        <w:t xml:space="preserve"> initiatives</w:t>
      </w:r>
    </w:p>
    <w:p w14:paraId="74E29C42" w14:textId="77777777" w:rsidR="004F4DF0" w:rsidRDefault="000B5A22" w:rsidP="004F4DF0">
      <w:pPr>
        <w:pStyle w:val="ListParagraph"/>
        <w:numPr>
          <w:ilvl w:val="1"/>
          <w:numId w:val="7"/>
        </w:numPr>
        <w:jc w:val="both"/>
        <w:rPr>
          <w:color w:val="000000" w:themeColor="text1"/>
        </w:rPr>
      </w:pPr>
      <w:r w:rsidRPr="000B5A22">
        <w:t xml:space="preserve">To enhance route planning incorporating </w:t>
      </w:r>
      <w:r w:rsidRPr="000B5A22">
        <w:rPr>
          <w:color w:val="000000" w:themeColor="text1"/>
        </w:rPr>
        <w:t>‘</w:t>
      </w:r>
      <w:r w:rsidRPr="004F4DF0">
        <w:rPr>
          <w:i/>
          <w:iCs/>
          <w:color w:val="000000" w:themeColor="text1"/>
        </w:rPr>
        <w:t>Bus Connects’</w:t>
      </w:r>
      <w:r w:rsidRPr="000B5A22">
        <w:rPr>
          <w:color w:val="000000" w:themeColor="text1"/>
        </w:rPr>
        <w:t xml:space="preserve"> major route changes</w:t>
      </w:r>
    </w:p>
    <w:p w14:paraId="51953ECA" w14:textId="49DB3AE2" w:rsidR="000B5A22" w:rsidRPr="004F4DF0" w:rsidRDefault="000B5A22" w:rsidP="004F4DF0">
      <w:pPr>
        <w:pStyle w:val="ListParagraph"/>
        <w:numPr>
          <w:ilvl w:val="1"/>
          <w:numId w:val="7"/>
        </w:numPr>
        <w:jc w:val="both"/>
      </w:pPr>
      <w:r w:rsidRPr="004F4DF0">
        <w:t xml:space="preserve">Longer term impact of </w:t>
      </w:r>
      <w:r w:rsidR="004F4DF0">
        <w:t>‘</w:t>
      </w:r>
      <w:proofErr w:type="spellStart"/>
      <w:r w:rsidRPr="004F4DF0">
        <w:rPr>
          <w:i/>
          <w:iCs/>
        </w:rPr>
        <w:t>MetroLink</w:t>
      </w:r>
      <w:proofErr w:type="spellEnd"/>
      <w:r w:rsidR="004F4DF0">
        <w:t>’</w:t>
      </w:r>
      <w:r w:rsidRPr="004F4DF0">
        <w:t xml:space="preserve"> public transport scheme.</w:t>
      </w:r>
    </w:p>
    <w:p w14:paraId="4BD75F7E" w14:textId="340BDB8B" w:rsidR="00377256" w:rsidRDefault="00377256" w:rsidP="000D049B">
      <w:pPr>
        <w:ind w:firstLine="360"/>
        <w:jc w:val="both"/>
        <w:rPr>
          <w:color w:val="000000" w:themeColor="text1"/>
        </w:rPr>
      </w:pPr>
      <w:r>
        <w:rPr>
          <w:color w:val="000000" w:themeColor="text1"/>
        </w:rPr>
        <w:t xml:space="preserve">The methodology used for this purpose is </w:t>
      </w:r>
      <w:r w:rsidR="00B36D06">
        <w:rPr>
          <w:color w:val="000000" w:themeColor="text1"/>
        </w:rPr>
        <w:t xml:space="preserve">the </w:t>
      </w:r>
      <w:r>
        <w:rPr>
          <w:color w:val="000000" w:themeColor="text1"/>
        </w:rPr>
        <w:t xml:space="preserve">BABOK </w:t>
      </w:r>
      <w:r w:rsidR="006626F9">
        <w:rPr>
          <w:color w:val="000000" w:themeColor="text1"/>
        </w:rPr>
        <w:t>standard, and within this framework, the following techniques:</w:t>
      </w:r>
    </w:p>
    <w:p w14:paraId="1458FCC0" w14:textId="7BF56D76" w:rsidR="00FA5F2C" w:rsidRPr="006626F9" w:rsidRDefault="00FA5F2C" w:rsidP="006626F9">
      <w:pPr>
        <w:pStyle w:val="ListParagraph"/>
        <w:numPr>
          <w:ilvl w:val="0"/>
          <w:numId w:val="6"/>
        </w:numPr>
        <w:jc w:val="both"/>
        <w:rPr>
          <w:color w:val="000000" w:themeColor="text1"/>
        </w:rPr>
      </w:pPr>
      <w:r w:rsidRPr="00CE054C">
        <w:rPr>
          <w:b/>
          <w:bCs/>
          <w:color w:val="4472C4" w:themeColor="accent1"/>
          <w:u w:val="single"/>
        </w:rPr>
        <w:t xml:space="preserve">Organization </w:t>
      </w:r>
      <w:r w:rsidR="006626F9" w:rsidRPr="00CE054C">
        <w:rPr>
          <w:b/>
          <w:bCs/>
          <w:color w:val="4472C4" w:themeColor="accent1"/>
          <w:u w:val="single"/>
        </w:rPr>
        <w:t>Modelling</w:t>
      </w:r>
      <w:r w:rsidR="006626F9" w:rsidRPr="00CE054C">
        <w:rPr>
          <w:color w:val="4472C4" w:themeColor="accent1"/>
        </w:rPr>
        <w:t xml:space="preserve"> </w:t>
      </w:r>
      <w:r w:rsidR="006626F9" w:rsidRPr="006626F9">
        <w:rPr>
          <w:color w:val="000000" w:themeColor="text1"/>
        </w:rPr>
        <w:t xml:space="preserve">– </w:t>
      </w:r>
      <w:r w:rsidR="00A95001">
        <w:rPr>
          <w:color w:val="000000" w:themeColor="text1"/>
        </w:rPr>
        <w:t>d</w:t>
      </w:r>
      <w:r w:rsidR="006626F9" w:rsidRPr="006626F9">
        <w:rPr>
          <w:color w:val="000000" w:themeColor="text1"/>
        </w:rPr>
        <w:t>efining the organization of key stakeholders related with the project, to stablish a matrix of priorities on the engagement plan</w:t>
      </w:r>
    </w:p>
    <w:p w14:paraId="4F999FD5" w14:textId="547975D8" w:rsidR="00FA5F2C" w:rsidRPr="006626F9" w:rsidRDefault="00FA5F2C" w:rsidP="006626F9">
      <w:pPr>
        <w:pStyle w:val="ListParagraph"/>
        <w:numPr>
          <w:ilvl w:val="0"/>
          <w:numId w:val="6"/>
        </w:numPr>
        <w:jc w:val="both"/>
        <w:rPr>
          <w:color w:val="000000" w:themeColor="text1"/>
        </w:rPr>
      </w:pPr>
      <w:r w:rsidRPr="00CE054C">
        <w:rPr>
          <w:b/>
          <w:bCs/>
          <w:color w:val="4472C4" w:themeColor="accent1"/>
          <w:u w:val="single"/>
        </w:rPr>
        <w:t>Risk Analysis</w:t>
      </w:r>
      <w:r w:rsidR="006626F9" w:rsidRPr="006626F9">
        <w:rPr>
          <w:color w:val="000000" w:themeColor="text1"/>
        </w:rPr>
        <w:t xml:space="preserve"> – </w:t>
      </w:r>
      <w:r w:rsidR="00A95001">
        <w:rPr>
          <w:color w:val="000000" w:themeColor="text1"/>
        </w:rPr>
        <w:t>a</w:t>
      </w:r>
      <w:r w:rsidR="006626F9" w:rsidRPr="006626F9">
        <w:rPr>
          <w:color w:val="000000" w:themeColor="text1"/>
        </w:rPr>
        <w:t>nalysing the possible outcomes of stakeholder involvement.</w:t>
      </w:r>
    </w:p>
    <w:p w14:paraId="309F7E16" w14:textId="72920389" w:rsidR="00FA5F2C" w:rsidRPr="006626F9" w:rsidRDefault="00FA5F2C" w:rsidP="006626F9">
      <w:pPr>
        <w:pStyle w:val="ListParagraph"/>
        <w:numPr>
          <w:ilvl w:val="0"/>
          <w:numId w:val="6"/>
        </w:numPr>
        <w:jc w:val="both"/>
        <w:rPr>
          <w:color w:val="000000" w:themeColor="text1"/>
        </w:rPr>
      </w:pPr>
      <w:r w:rsidRPr="00CE054C">
        <w:rPr>
          <w:b/>
          <w:bCs/>
          <w:color w:val="4472C4" w:themeColor="accent1"/>
          <w:u w:val="single"/>
        </w:rPr>
        <w:t>RACI Matrix</w:t>
      </w:r>
      <w:r w:rsidR="006626F9" w:rsidRPr="006626F9">
        <w:rPr>
          <w:color w:val="000000" w:themeColor="text1"/>
        </w:rPr>
        <w:t xml:space="preserve"> -</w:t>
      </w:r>
      <w:r w:rsidRPr="006626F9">
        <w:rPr>
          <w:color w:val="000000" w:themeColor="text1"/>
        </w:rPr>
        <w:t xml:space="preserve"> describ</w:t>
      </w:r>
      <w:r w:rsidR="006626F9" w:rsidRPr="006626F9">
        <w:rPr>
          <w:color w:val="000000" w:themeColor="text1"/>
        </w:rPr>
        <w:t>ing</w:t>
      </w:r>
      <w:r w:rsidRPr="006626F9">
        <w:rPr>
          <w:color w:val="000000" w:themeColor="text1"/>
        </w:rPr>
        <w:t xml:space="preserve"> the roles of </w:t>
      </w:r>
      <w:r w:rsidR="006626F9" w:rsidRPr="006626F9">
        <w:rPr>
          <w:color w:val="000000" w:themeColor="text1"/>
        </w:rPr>
        <w:t>key players</w:t>
      </w:r>
    </w:p>
    <w:p w14:paraId="4DE525ED" w14:textId="1BA12B55" w:rsidR="006626F9" w:rsidRDefault="00FA5F2C" w:rsidP="006626F9">
      <w:pPr>
        <w:pStyle w:val="ListParagraph"/>
        <w:numPr>
          <w:ilvl w:val="0"/>
          <w:numId w:val="6"/>
        </w:numPr>
        <w:jc w:val="both"/>
        <w:rPr>
          <w:color w:val="000000" w:themeColor="text1"/>
        </w:rPr>
      </w:pPr>
      <w:r w:rsidRPr="00CE054C">
        <w:rPr>
          <w:b/>
          <w:bCs/>
          <w:color w:val="4472C4" w:themeColor="accent1"/>
          <w:u w:val="single"/>
        </w:rPr>
        <w:t>Stakeholder Map</w:t>
      </w:r>
      <w:r w:rsidR="006626F9" w:rsidRPr="006626F9">
        <w:rPr>
          <w:color w:val="000000" w:themeColor="text1"/>
        </w:rPr>
        <w:t xml:space="preserve"> – power/influence matrix (</w:t>
      </w:r>
      <w:r w:rsidRPr="006626F9">
        <w:rPr>
          <w:color w:val="000000" w:themeColor="text1"/>
        </w:rPr>
        <w:t>visual diagram</w:t>
      </w:r>
      <w:r w:rsidR="006626F9" w:rsidRPr="006626F9">
        <w:rPr>
          <w:color w:val="000000" w:themeColor="text1"/>
        </w:rPr>
        <w:t>)</w:t>
      </w:r>
    </w:p>
    <w:p w14:paraId="1C1C89BC" w14:textId="4A0B62C6" w:rsidR="000B4D68" w:rsidRDefault="0082199B" w:rsidP="000B4D68">
      <w:pPr>
        <w:ind w:firstLine="360"/>
        <w:jc w:val="both"/>
        <w:rPr>
          <w:color w:val="000000" w:themeColor="text1"/>
        </w:rPr>
      </w:pPr>
      <w:r>
        <w:rPr>
          <w:color w:val="000000" w:themeColor="text1"/>
        </w:rPr>
        <w:t xml:space="preserve">We have divided this project plan on 4 differentiated chapters. </w:t>
      </w:r>
      <w:r w:rsidR="00AD0703">
        <w:rPr>
          <w:color w:val="000000" w:themeColor="text1"/>
        </w:rPr>
        <w:t xml:space="preserve">On the </w:t>
      </w:r>
      <w:r>
        <w:rPr>
          <w:color w:val="000000" w:themeColor="text1"/>
        </w:rPr>
        <w:t>first one</w:t>
      </w:r>
      <w:r w:rsidR="00AD0703">
        <w:rPr>
          <w:color w:val="000000" w:themeColor="text1"/>
        </w:rPr>
        <w:t xml:space="preserve"> we are going to </w:t>
      </w:r>
      <w:r>
        <w:rPr>
          <w:color w:val="000000" w:themeColor="text1"/>
        </w:rPr>
        <w:t xml:space="preserve">define the recent historical background to identify the most relevant events influencing the current status of the GDA transport system. We will then proceed with a detailed stakeholder analysis/engagement plan, which contains the projects’ most essential information. </w:t>
      </w:r>
      <w:r w:rsidR="000B4D68">
        <w:rPr>
          <w:color w:val="000000" w:themeColor="text1"/>
        </w:rPr>
        <w:t>This chapter includes information on stakeholder management, and the damaging consequences of not involving them on the project.</w:t>
      </w:r>
    </w:p>
    <w:p w14:paraId="11081C9F" w14:textId="54557CC0" w:rsidR="00AD0703" w:rsidRDefault="0082199B" w:rsidP="000D049B">
      <w:pPr>
        <w:ind w:firstLine="360"/>
        <w:jc w:val="both"/>
        <w:rPr>
          <w:color w:val="000000" w:themeColor="text1"/>
        </w:rPr>
      </w:pPr>
      <w:r>
        <w:rPr>
          <w:color w:val="000000" w:themeColor="text1"/>
        </w:rPr>
        <w:t xml:space="preserve">We will dedicate a third chapter to </w:t>
      </w:r>
      <w:bookmarkStart w:id="2" w:name="_Hlk32587391"/>
      <w:r>
        <w:rPr>
          <w:color w:val="000000" w:themeColor="text1"/>
        </w:rPr>
        <w:t>‘</w:t>
      </w:r>
      <w:r w:rsidRPr="00051829">
        <w:rPr>
          <w:i/>
          <w:iCs/>
          <w:color w:val="000000" w:themeColor="text1"/>
        </w:rPr>
        <w:t>Bus Connects’</w:t>
      </w:r>
      <w:r>
        <w:rPr>
          <w:color w:val="000000" w:themeColor="text1"/>
        </w:rPr>
        <w:t xml:space="preserve"> and ‘</w:t>
      </w:r>
      <w:proofErr w:type="spellStart"/>
      <w:r w:rsidRPr="000B4D68">
        <w:rPr>
          <w:i/>
          <w:iCs/>
          <w:color w:val="000000" w:themeColor="text1"/>
        </w:rPr>
        <w:t>MetroLink</w:t>
      </w:r>
      <w:proofErr w:type="spellEnd"/>
      <w:r>
        <w:rPr>
          <w:color w:val="000000" w:themeColor="text1"/>
        </w:rPr>
        <w:t>’ programmes</w:t>
      </w:r>
      <w:bookmarkEnd w:id="2"/>
      <w:r>
        <w:rPr>
          <w:color w:val="000000" w:themeColor="text1"/>
        </w:rPr>
        <w:t xml:space="preserve"> to assess the status of the consultation process, and we will then run to the final chapter, conclusions and recommendations.</w:t>
      </w:r>
    </w:p>
    <w:p w14:paraId="35A8FAF1" w14:textId="77777777" w:rsidR="000D049B" w:rsidRPr="00AD0703" w:rsidRDefault="000D049B" w:rsidP="000D049B">
      <w:pPr>
        <w:ind w:firstLine="360"/>
        <w:jc w:val="both"/>
        <w:rPr>
          <w:color w:val="000000" w:themeColor="text1"/>
        </w:rPr>
      </w:pPr>
    </w:p>
    <w:p w14:paraId="060D65FE" w14:textId="15CD1070" w:rsidR="009F2905" w:rsidRDefault="004E190A" w:rsidP="004E190A">
      <w:pPr>
        <w:pStyle w:val="Heading1"/>
      </w:pPr>
      <w:bookmarkStart w:id="3" w:name="_Toc32779572"/>
      <w:r>
        <w:t xml:space="preserve">1. </w:t>
      </w:r>
      <w:r w:rsidR="0082199B">
        <w:t>BACKGROUND</w:t>
      </w:r>
      <w:bookmarkEnd w:id="3"/>
    </w:p>
    <w:p w14:paraId="119A859A" w14:textId="77777777" w:rsidR="00A82F88" w:rsidRPr="00A82F88" w:rsidRDefault="00A82F88" w:rsidP="00A82F88"/>
    <w:p w14:paraId="52DE408B" w14:textId="0D403283" w:rsidR="009F2905" w:rsidRDefault="009F2905" w:rsidP="008D26B1">
      <w:pPr>
        <w:ind w:firstLine="720"/>
        <w:jc w:val="both"/>
      </w:pPr>
      <w:r>
        <w:rPr>
          <w:color w:val="000000" w:themeColor="text1"/>
        </w:rPr>
        <w:t xml:space="preserve">Historically speaking, we need to look back at 1995, when Dublin Transportation Initiative (DTI) was published. As a result of this initiative, a comprehensive report was released on 2000, containing recommendations for an integrated transport strategy for the Greater Dublin Area (GDA) for the period up to 2011. </w:t>
      </w:r>
      <w:r>
        <w:t xml:space="preserve">It included 10 </w:t>
      </w:r>
      <w:r w:rsidRPr="00E56D57">
        <w:t>Quality Bus Corridors</w:t>
      </w:r>
      <w:r>
        <w:t xml:space="preserve">, DART extensions, LUAS, improvements </w:t>
      </w:r>
      <w:r>
        <w:lastRenderedPageBreak/>
        <w:t>on National Roads, construction of parking spaces in rail stations and on-street parking, cycling routes and parking</w:t>
      </w:r>
      <w:r>
        <w:rPr>
          <w:rStyle w:val="FootnoteReference"/>
        </w:rPr>
        <w:footnoteReference w:id="1"/>
      </w:r>
      <w:r w:rsidRPr="00E56D57">
        <w:t>.</w:t>
      </w:r>
    </w:p>
    <w:p w14:paraId="2BFB6716" w14:textId="285ED0B3" w:rsidR="009F2905" w:rsidRDefault="009F2905" w:rsidP="008D26B1">
      <w:pPr>
        <w:ind w:firstLine="720"/>
        <w:jc w:val="both"/>
      </w:pPr>
      <w:r>
        <w:t>The DTI set the definition of what we now know as the GDA</w:t>
      </w:r>
      <w:r w:rsidR="0018287A">
        <w:t xml:space="preserve">. Along with this project, in 2005 the Government launched ‘Transport 21’, the capital investment funding plan for the transport over the period 2006 to 2015. It focused on improving the accessibility and sustainability of infrastructure and increasing the use of </w:t>
      </w:r>
      <w:r w:rsidR="0029784E">
        <w:t>services and</w:t>
      </w:r>
      <w:r w:rsidR="0018287A">
        <w:t xml:space="preserve"> was funded with 34 billion Euros</w:t>
      </w:r>
      <w:r w:rsidR="0018287A">
        <w:rPr>
          <w:rStyle w:val="FootnoteReference"/>
        </w:rPr>
        <w:footnoteReference w:id="2"/>
      </w:r>
      <w:r w:rsidR="0018287A">
        <w:t>. Unfortunately, the collapse of the Irish economy on 2011 affected the funding of the project</w:t>
      </w:r>
      <w:r w:rsidR="0018287A">
        <w:rPr>
          <w:rStyle w:val="FootnoteReference"/>
        </w:rPr>
        <w:footnoteReference w:id="3"/>
      </w:r>
      <w:r w:rsidR="0018287A">
        <w:t>.</w:t>
      </w:r>
    </w:p>
    <w:p w14:paraId="13961679" w14:textId="6B2A5D9B" w:rsidR="00E6495D" w:rsidRDefault="007137F5" w:rsidP="008D26B1">
      <w:pPr>
        <w:ind w:firstLine="720"/>
        <w:jc w:val="both"/>
      </w:pPr>
      <w:r>
        <w:t xml:space="preserve">The good news </w:t>
      </w:r>
      <w:r w:rsidR="008D26B1">
        <w:t>was</w:t>
      </w:r>
      <w:r w:rsidR="00093A09">
        <w:t xml:space="preserve"> that on t</w:t>
      </w:r>
      <w:r w:rsidR="002F328B">
        <w:t>h</w:t>
      </w:r>
      <w:r w:rsidR="005A334A">
        <w:t>at</w:t>
      </w:r>
      <w:r w:rsidR="002F328B">
        <w:t xml:space="preserve"> year, travel passes and integrated ticketing (Leap Cards) launched for DART, Luas and Dublin Bus services</w:t>
      </w:r>
      <w:r w:rsidR="00E6495D">
        <w:rPr>
          <w:rStyle w:val="FootnoteReference"/>
        </w:rPr>
        <w:footnoteReference w:id="4"/>
      </w:r>
      <w:r w:rsidR="002F328B">
        <w:t xml:space="preserve">. They gained great popularity, but </w:t>
      </w:r>
      <w:r w:rsidR="00FE55EB">
        <w:t>some of their disfunctions extended to the present</w:t>
      </w:r>
      <w:r w:rsidR="002F328B">
        <w:t xml:space="preserve">. For example, Luas-DART Combis </w:t>
      </w:r>
      <w:r w:rsidR="00FE55EB">
        <w:t xml:space="preserve">cannot be bought on Luas vending machines, ticket newsagents or online. Other combinations are not possible, such as a one-day student ticket. </w:t>
      </w:r>
      <w:r w:rsidR="006C486B">
        <w:t xml:space="preserve">On the contrary, having a stop on the border of each zone, </w:t>
      </w:r>
      <w:r w:rsidR="006C486B" w:rsidRPr="00E6495D">
        <w:t xml:space="preserve">considered to be in whichever zone is more beneficial to the </w:t>
      </w:r>
      <w:r w:rsidR="006C486B">
        <w:t>commuter, encountered a warm reception</w:t>
      </w:r>
      <w:r w:rsidR="006C486B" w:rsidRPr="00E6495D">
        <w:t>.</w:t>
      </w:r>
      <w:r w:rsidR="006C486B">
        <w:t xml:space="preserve"> </w:t>
      </w:r>
      <w:r w:rsidR="00FE55EB">
        <w:t>Certain tickets are required to write an ID number on them, and for the holder to have the ID on him</w:t>
      </w:r>
      <w:r w:rsidR="00FF452B">
        <w:rPr>
          <w:rStyle w:val="FootnoteReference"/>
        </w:rPr>
        <w:footnoteReference w:id="5"/>
      </w:r>
      <w:r w:rsidR="00FE55EB">
        <w:t>.</w:t>
      </w:r>
      <w:r w:rsidR="00E6495D">
        <w:t xml:space="preserve"> Opposed to popular belief, citizens in unemployment are ineligible for free travel cards</w:t>
      </w:r>
      <w:r w:rsidR="00E6495D">
        <w:rPr>
          <w:rStyle w:val="FootnoteReference"/>
        </w:rPr>
        <w:footnoteReference w:id="6"/>
      </w:r>
      <w:r w:rsidR="00E6495D">
        <w:t xml:space="preserve">. </w:t>
      </w:r>
      <w:r w:rsidR="006C486B">
        <w:t>Public Services Cards allow free travel to pensioners, and people receiving the Disability Allowance and Carers Allowance.</w:t>
      </w:r>
    </w:p>
    <w:p w14:paraId="37846784" w14:textId="621C9CAE" w:rsidR="00B532C6" w:rsidRDefault="0018287A" w:rsidP="008D26B1">
      <w:pPr>
        <w:ind w:firstLine="720"/>
        <w:jc w:val="both"/>
        <w:rPr>
          <w:color w:val="000000" w:themeColor="text1"/>
        </w:rPr>
      </w:pPr>
      <w:r>
        <w:rPr>
          <w:color w:val="000000" w:themeColor="text1"/>
        </w:rPr>
        <w:t xml:space="preserve">On 2015 Transport Infrastructure Ireland (TII) stablished by </w:t>
      </w:r>
      <w:r w:rsidR="00B532C6">
        <w:rPr>
          <w:color w:val="000000" w:themeColor="text1"/>
        </w:rPr>
        <w:t>merging the former National Roads Authority (NRA) and Railway Procurement Agency (RPA). They have no role on the railway system, which is operated by CIÉ. They are responsible for planning</w:t>
      </w:r>
      <w:r w:rsidR="00B532C6" w:rsidRPr="00DD3071">
        <w:rPr>
          <w:color w:val="000000" w:themeColor="text1"/>
        </w:rPr>
        <w:t xml:space="preserve"> </w:t>
      </w:r>
      <w:r w:rsidR="00B532C6">
        <w:rPr>
          <w:color w:val="000000" w:themeColor="text1"/>
        </w:rPr>
        <w:t>the</w:t>
      </w:r>
      <w:r w:rsidR="00B532C6" w:rsidRPr="00DD3071">
        <w:rPr>
          <w:color w:val="000000" w:themeColor="text1"/>
        </w:rPr>
        <w:t xml:space="preserve"> new Luas and Metro lines</w:t>
      </w:r>
      <w:r w:rsidR="00B532C6">
        <w:rPr>
          <w:color w:val="000000" w:themeColor="text1"/>
        </w:rPr>
        <w:t xml:space="preserve"> and monitoring construction by Transdev. The reason why this organization was created was the poor management of RPA. The one single ticketing scheme, intended to be launched on the opening of the new Luas line, encountered many setbacks. As a result, </w:t>
      </w:r>
      <w:r w:rsidR="00B532C6" w:rsidRPr="004D2201">
        <w:rPr>
          <w:color w:val="000000" w:themeColor="text1"/>
        </w:rPr>
        <w:t>L</w:t>
      </w:r>
      <w:r w:rsidR="00B532C6">
        <w:rPr>
          <w:color w:val="000000" w:themeColor="text1"/>
        </w:rPr>
        <w:t>eap card was</w:t>
      </w:r>
      <w:r w:rsidR="00B532C6" w:rsidRPr="004D2201">
        <w:rPr>
          <w:color w:val="000000" w:themeColor="text1"/>
        </w:rPr>
        <w:t xml:space="preserve"> not fully integrated. </w:t>
      </w:r>
      <w:r w:rsidR="00B532C6">
        <w:rPr>
          <w:color w:val="000000" w:themeColor="text1"/>
        </w:rPr>
        <w:t>It</w:t>
      </w:r>
      <w:r w:rsidR="00B532C6" w:rsidRPr="004D2201">
        <w:rPr>
          <w:color w:val="000000" w:themeColor="text1"/>
        </w:rPr>
        <w:t xml:space="preserve"> can be used across all three services, </w:t>
      </w:r>
      <w:r w:rsidR="00B532C6">
        <w:rPr>
          <w:color w:val="000000" w:themeColor="text1"/>
        </w:rPr>
        <w:t xml:space="preserve">but </w:t>
      </w:r>
      <w:r w:rsidR="00B532C6" w:rsidRPr="004D2201">
        <w:rPr>
          <w:color w:val="000000" w:themeColor="text1"/>
        </w:rPr>
        <w:t>there is no single zonal system for all Dublin public</w:t>
      </w:r>
      <w:r w:rsidR="00B532C6">
        <w:rPr>
          <w:color w:val="000000" w:themeColor="text1"/>
        </w:rPr>
        <w:t>. Also, the pricing and the daily cap were not optimal</w:t>
      </w:r>
      <w:r w:rsidR="00B532C6">
        <w:rPr>
          <w:rStyle w:val="FootnoteReference"/>
          <w:color w:val="000000" w:themeColor="text1"/>
        </w:rPr>
        <w:footnoteReference w:id="7"/>
      </w:r>
      <w:r w:rsidR="00B532C6">
        <w:rPr>
          <w:color w:val="000000" w:themeColor="text1"/>
        </w:rPr>
        <w:t>.</w:t>
      </w:r>
    </w:p>
    <w:p w14:paraId="7EB3B119" w14:textId="743237AA" w:rsidR="005A334A" w:rsidRDefault="005A334A" w:rsidP="008D26B1">
      <w:pPr>
        <w:ind w:firstLine="720"/>
        <w:jc w:val="both"/>
        <w:rPr>
          <w:color w:val="000000" w:themeColor="text1"/>
        </w:rPr>
      </w:pPr>
      <w:r>
        <w:rPr>
          <w:color w:val="000000" w:themeColor="text1"/>
        </w:rPr>
        <w:t xml:space="preserve">On 2018, </w:t>
      </w:r>
      <w:r w:rsidRPr="004D3A13">
        <w:rPr>
          <w:color w:val="000000" w:themeColor="text1"/>
        </w:rPr>
        <w:t xml:space="preserve">the </w:t>
      </w:r>
      <w:r>
        <w:rPr>
          <w:color w:val="000000" w:themeColor="text1"/>
        </w:rPr>
        <w:t>National Transport Authority (NTA)</w:t>
      </w:r>
      <w:r w:rsidRPr="004D3A13">
        <w:rPr>
          <w:color w:val="000000" w:themeColor="text1"/>
        </w:rPr>
        <w:t xml:space="preserve"> </w:t>
      </w:r>
      <w:r>
        <w:rPr>
          <w:color w:val="000000" w:themeColor="text1"/>
        </w:rPr>
        <w:t>released</w:t>
      </w:r>
      <w:r w:rsidRPr="004D3A13">
        <w:rPr>
          <w:color w:val="000000" w:themeColor="text1"/>
        </w:rPr>
        <w:t xml:space="preserve"> proposals for a major overhaul of Dublin's bus service. </w:t>
      </w:r>
      <w:r>
        <w:rPr>
          <w:color w:val="000000" w:themeColor="text1"/>
        </w:rPr>
        <w:t>The NTA announced that “</w:t>
      </w:r>
      <w:r w:rsidRPr="005A334A">
        <w:rPr>
          <w:i/>
          <w:iCs/>
          <w:color w:val="000000" w:themeColor="text1"/>
        </w:rPr>
        <w:t>The number of people living within 400m of a bus service that operates every 10 minutes or better, will increase by 35% from 480,000 to 650,000</w:t>
      </w:r>
      <w:r>
        <w:rPr>
          <w:color w:val="000000" w:themeColor="text1"/>
        </w:rPr>
        <w:t>”</w:t>
      </w:r>
      <w:r>
        <w:rPr>
          <w:rStyle w:val="FootnoteReference"/>
          <w:color w:val="000000" w:themeColor="text1"/>
        </w:rPr>
        <w:footnoteReference w:id="8"/>
      </w:r>
      <w:r>
        <w:rPr>
          <w:color w:val="000000" w:themeColor="text1"/>
        </w:rPr>
        <w:t>. C</w:t>
      </w:r>
      <w:r w:rsidRPr="004D3A13">
        <w:rPr>
          <w:color w:val="000000" w:themeColor="text1"/>
        </w:rPr>
        <w:t>hanges include</w:t>
      </w:r>
      <w:r>
        <w:rPr>
          <w:color w:val="000000" w:themeColor="text1"/>
        </w:rPr>
        <w:t xml:space="preserve">d </w:t>
      </w:r>
      <w:r w:rsidRPr="004D3A13">
        <w:rPr>
          <w:color w:val="000000" w:themeColor="text1"/>
        </w:rPr>
        <w:t xml:space="preserve">renumbering routes and concentration of routes along primary thoroughfares, </w:t>
      </w:r>
      <w:r w:rsidRPr="004D3A13">
        <w:rPr>
          <w:color w:val="000000" w:themeColor="text1"/>
        </w:rPr>
        <w:lastRenderedPageBreak/>
        <w:t>increased frequency, simplification of fares to include integrated ticketing allowing cost-free transfer to other public transport services, and creation of many new orbital routes</w:t>
      </w:r>
      <w:r>
        <w:rPr>
          <w:rStyle w:val="FootnoteReference"/>
          <w:color w:val="000000" w:themeColor="text1"/>
        </w:rPr>
        <w:footnoteReference w:id="9"/>
      </w:r>
      <w:r w:rsidRPr="004D3A13">
        <w:rPr>
          <w:color w:val="000000" w:themeColor="text1"/>
        </w:rPr>
        <w:t>.</w:t>
      </w:r>
    </w:p>
    <w:p w14:paraId="5BAD801C" w14:textId="0B6660FE" w:rsidR="009F2905" w:rsidRDefault="00093A09" w:rsidP="008D26B1">
      <w:pPr>
        <w:ind w:firstLine="720"/>
        <w:jc w:val="both"/>
      </w:pPr>
      <w:r>
        <w:rPr>
          <w:color w:val="000000" w:themeColor="text1"/>
        </w:rPr>
        <w:t>Along with that changes, the NTA Strategy 2018-2022 aimed to adopt an integrated implementation plan for GDA by 2018, to r</w:t>
      </w:r>
      <w:r w:rsidRPr="007E0744">
        <w:rPr>
          <w:color w:val="000000" w:themeColor="text1"/>
        </w:rPr>
        <w:t xml:space="preserve">eview </w:t>
      </w:r>
      <w:r>
        <w:rPr>
          <w:color w:val="000000" w:themeColor="text1"/>
        </w:rPr>
        <w:t>GDA</w:t>
      </w:r>
      <w:r w:rsidRPr="007E0744">
        <w:rPr>
          <w:color w:val="000000" w:themeColor="text1"/>
        </w:rPr>
        <w:t xml:space="preserve"> Transport Strategy 2016-2035 by </w:t>
      </w:r>
      <w:r>
        <w:rPr>
          <w:color w:val="000000" w:themeColor="text1"/>
        </w:rPr>
        <w:t xml:space="preserve">the </w:t>
      </w:r>
      <w:r w:rsidRPr="007E0744">
        <w:rPr>
          <w:color w:val="000000" w:themeColor="text1"/>
        </w:rPr>
        <w:t xml:space="preserve">end </w:t>
      </w:r>
      <w:r>
        <w:rPr>
          <w:color w:val="000000" w:themeColor="text1"/>
        </w:rPr>
        <w:t xml:space="preserve">of </w:t>
      </w:r>
      <w:r w:rsidRPr="007E0744">
        <w:rPr>
          <w:color w:val="000000" w:themeColor="text1"/>
        </w:rPr>
        <w:t>2022</w:t>
      </w:r>
      <w:r>
        <w:rPr>
          <w:color w:val="000000" w:themeColor="text1"/>
        </w:rPr>
        <w:t>, to construct</w:t>
      </w:r>
      <w:r w:rsidRPr="007E0744">
        <w:rPr>
          <w:color w:val="000000" w:themeColor="text1"/>
        </w:rPr>
        <w:t xml:space="preserve"> of New Metro North</w:t>
      </w:r>
      <w:r>
        <w:rPr>
          <w:color w:val="000000" w:themeColor="text1"/>
        </w:rPr>
        <w:t xml:space="preserve">, starting on </w:t>
      </w:r>
      <w:r w:rsidRPr="007E0744">
        <w:rPr>
          <w:color w:val="000000" w:themeColor="text1"/>
        </w:rPr>
        <w:t>2021</w:t>
      </w:r>
      <w:r>
        <w:rPr>
          <w:color w:val="000000" w:themeColor="text1"/>
        </w:rPr>
        <w:t xml:space="preserve">. Also, </w:t>
      </w:r>
      <w:r w:rsidR="00871C3E">
        <w:rPr>
          <w:color w:val="000000" w:themeColor="text1"/>
        </w:rPr>
        <w:t xml:space="preserve">it planned the construction of </w:t>
      </w:r>
      <w:r w:rsidRPr="007E0744">
        <w:rPr>
          <w:color w:val="000000" w:themeColor="text1"/>
        </w:rPr>
        <w:t>150km of “</w:t>
      </w:r>
      <w:r w:rsidRPr="00093A09">
        <w:rPr>
          <w:i/>
          <w:iCs/>
          <w:color w:val="000000" w:themeColor="text1"/>
        </w:rPr>
        <w:t>next generation bus lanes</w:t>
      </w:r>
      <w:r w:rsidRPr="007E0744">
        <w:rPr>
          <w:color w:val="000000" w:themeColor="text1"/>
        </w:rPr>
        <w:t xml:space="preserve">” under the </w:t>
      </w:r>
      <w:proofErr w:type="spellStart"/>
      <w:r w:rsidRPr="007E0744">
        <w:rPr>
          <w:color w:val="000000" w:themeColor="text1"/>
        </w:rPr>
        <w:t>BusConnects</w:t>
      </w:r>
      <w:proofErr w:type="spellEnd"/>
      <w:r w:rsidRPr="007E0744">
        <w:rPr>
          <w:color w:val="000000" w:themeColor="text1"/>
        </w:rPr>
        <w:t xml:space="preserve"> Programme</w:t>
      </w:r>
      <w:r>
        <w:rPr>
          <w:color w:val="000000" w:themeColor="text1"/>
        </w:rPr>
        <w:t xml:space="preserve">, </w:t>
      </w:r>
      <w:r w:rsidRPr="007E0744">
        <w:rPr>
          <w:color w:val="000000" w:themeColor="text1"/>
        </w:rPr>
        <w:t xml:space="preserve">200km of cycling infrastructure under the </w:t>
      </w:r>
      <w:r>
        <w:rPr>
          <w:color w:val="000000" w:themeColor="text1"/>
        </w:rPr>
        <w:t>GDA</w:t>
      </w:r>
      <w:r w:rsidRPr="007E0744">
        <w:rPr>
          <w:color w:val="000000" w:themeColor="text1"/>
        </w:rPr>
        <w:t xml:space="preserve"> Cycle Network Plan</w:t>
      </w:r>
      <w:r>
        <w:rPr>
          <w:color w:val="000000" w:themeColor="text1"/>
        </w:rPr>
        <w:t xml:space="preserve">, acquiring </w:t>
      </w:r>
      <w:r>
        <w:t xml:space="preserve">300 low emission buses for subsidised bus services and implementing a mobile ticketing solution and App. </w:t>
      </w:r>
      <w:r w:rsidR="00871C3E">
        <w:t xml:space="preserve">Finally, it included to upgrade the National Journey Planner, Publishing System and </w:t>
      </w:r>
      <w:proofErr w:type="spellStart"/>
      <w:r w:rsidR="00871C3E">
        <w:t>OnStreet</w:t>
      </w:r>
      <w:proofErr w:type="spellEnd"/>
      <w:r w:rsidR="00871C3E">
        <w:t xml:space="preserve"> Real Time Passenger Information Services</w:t>
      </w:r>
      <w:r w:rsidR="00871C3E">
        <w:rPr>
          <w:rStyle w:val="FootnoteReference"/>
        </w:rPr>
        <w:footnoteReference w:id="10"/>
      </w:r>
      <w:r w:rsidR="00871C3E">
        <w:t>.</w:t>
      </w:r>
    </w:p>
    <w:p w14:paraId="1596D3F5" w14:textId="5355EFBB" w:rsidR="00913005" w:rsidRDefault="0050040E" w:rsidP="008D26B1">
      <w:pPr>
        <w:ind w:firstLine="720"/>
        <w:jc w:val="both"/>
        <w:rPr>
          <w:color w:val="000000" w:themeColor="text1"/>
        </w:rPr>
      </w:pPr>
      <w:r>
        <w:t xml:space="preserve">The NTA also have in place social programs, such as the Smarter Travel Programmes. One of them focuses on </w:t>
      </w:r>
      <w:r>
        <w:rPr>
          <w:color w:val="000000" w:themeColor="text1"/>
        </w:rPr>
        <w:t>working</w:t>
      </w:r>
      <w:r w:rsidRPr="00FD15F4">
        <w:rPr>
          <w:color w:val="000000" w:themeColor="text1"/>
        </w:rPr>
        <w:t xml:space="preserve"> with large employers and institutions to encourage more sustainable commuting</w:t>
      </w:r>
      <w:r>
        <w:rPr>
          <w:color w:val="000000" w:themeColor="text1"/>
        </w:rPr>
        <w:t>. The second one</w:t>
      </w:r>
      <w:r w:rsidRPr="0050040E">
        <w:rPr>
          <w:color w:val="000000" w:themeColor="text1"/>
        </w:rPr>
        <w:t xml:space="preserve"> </w:t>
      </w:r>
      <w:r>
        <w:rPr>
          <w:color w:val="000000" w:themeColor="text1"/>
        </w:rPr>
        <w:t>e</w:t>
      </w:r>
      <w:r w:rsidRPr="00FD15F4">
        <w:rPr>
          <w:color w:val="000000" w:themeColor="text1"/>
        </w:rPr>
        <w:t>ncourage</w:t>
      </w:r>
      <w:r w:rsidR="00913005">
        <w:rPr>
          <w:color w:val="000000" w:themeColor="text1"/>
        </w:rPr>
        <w:t>s</w:t>
      </w:r>
      <w:r w:rsidRPr="00FD15F4">
        <w:rPr>
          <w:color w:val="000000" w:themeColor="text1"/>
        </w:rPr>
        <w:t xml:space="preserve"> pupils and parents to walk, cycle, use public transport or </w:t>
      </w:r>
      <w:r w:rsidR="00913005" w:rsidRPr="00FD15F4">
        <w:rPr>
          <w:color w:val="000000" w:themeColor="text1"/>
        </w:rPr>
        <w:t>carpool</w:t>
      </w:r>
      <w:r w:rsidRPr="00FD15F4">
        <w:rPr>
          <w:color w:val="000000" w:themeColor="text1"/>
        </w:rPr>
        <w:t xml:space="preserve"> instead of using the private car </w:t>
      </w:r>
      <w:r>
        <w:rPr>
          <w:color w:val="000000" w:themeColor="text1"/>
        </w:rPr>
        <w:t>for</w:t>
      </w:r>
      <w:r w:rsidRPr="00FD15F4">
        <w:rPr>
          <w:color w:val="000000" w:themeColor="text1"/>
        </w:rPr>
        <w:t xml:space="preserve"> school</w:t>
      </w:r>
      <w:r>
        <w:rPr>
          <w:rStyle w:val="FootnoteReference"/>
          <w:color w:val="000000" w:themeColor="text1"/>
        </w:rPr>
        <w:footnoteReference w:id="11"/>
      </w:r>
      <w:r>
        <w:rPr>
          <w:color w:val="000000" w:themeColor="text1"/>
        </w:rPr>
        <w:t>.</w:t>
      </w:r>
      <w:r w:rsidR="00913005">
        <w:rPr>
          <w:color w:val="000000" w:themeColor="text1"/>
        </w:rPr>
        <w:t xml:space="preserve"> Finally, the Revenue Commissioners, in conjunction with </w:t>
      </w:r>
      <w:r w:rsidR="00913005" w:rsidRPr="002A62B2">
        <w:rPr>
          <w:color w:val="000000" w:themeColor="text1"/>
        </w:rPr>
        <w:t>Dublin Bus</w:t>
      </w:r>
      <w:r w:rsidR="00913005">
        <w:rPr>
          <w:color w:val="000000" w:themeColor="text1"/>
        </w:rPr>
        <w:t xml:space="preserve">, </w:t>
      </w:r>
      <w:r w:rsidR="00913005" w:rsidRPr="002A62B2">
        <w:rPr>
          <w:color w:val="000000" w:themeColor="text1"/>
        </w:rPr>
        <w:t xml:space="preserve">Bus </w:t>
      </w:r>
      <w:proofErr w:type="spellStart"/>
      <w:r w:rsidR="00913005" w:rsidRPr="002A62B2">
        <w:rPr>
          <w:color w:val="000000" w:themeColor="text1"/>
        </w:rPr>
        <w:t>Éireann</w:t>
      </w:r>
      <w:proofErr w:type="spellEnd"/>
      <w:r w:rsidR="00913005">
        <w:rPr>
          <w:color w:val="000000" w:themeColor="text1"/>
        </w:rPr>
        <w:t xml:space="preserve">, </w:t>
      </w:r>
      <w:r w:rsidR="00913005" w:rsidRPr="002A62B2">
        <w:rPr>
          <w:color w:val="000000" w:themeColor="text1"/>
        </w:rPr>
        <w:t>Luas</w:t>
      </w:r>
      <w:r w:rsidR="00913005">
        <w:rPr>
          <w:color w:val="000000" w:themeColor="text1"/>
        </w:rPr>
        <w:t xml:space="preserve">, </w:t>
      </w:r>
      <w:r w:rsidR="00913005" w:rsidRPr="002A62B2">
        <w:rPr>
          <w:color w:val="000000" w:themeColor="text1"/>
        </w:rPr>
        <w:t>Irish Rail</w:t>
      </w:r>
      <w:r w:rsidR="00913005">
        <w:rPr>
          <w:color w:val="000000" w:themeColor="text1"/>
        </w:rPr>
        <w:t xml:space="preserve"> and other a</w:t>
      </w:r>
      <w:r w:rsidR="00913005" w:rsidRPr="002A62B2">
        <w:rPr>
          <w:color w:val="000000" w:themeColor="text1"/>
        </w:rPr>
        <w:t>pproved transport providers</w:t>
      </w:r>
      <w:r w:rsidR="00913005">
        <w:rPr>
          <w:color w:val="000000" w:themeColor="text1"/>
        </w:rPr>
        <w:t xml:space="preserve">, launched the </w:t>
      </w:r>
      <w:proofErr w:type="spellStart"/>
      <w:r w:rsidR="00913005">
        <w:rPr>
          <w:color w:val="000000" w:themeColor="text1"/>
        </w:rPr>
        <w:t>Taxsaver</w:t>
      </w:r>
      <w:proofErr w:type="spellEnd"/>
      <w:r w:rsidR="00913005">
        <w:rPr>
          <w:color w:val="000000" w:themeColor="text1"/>
        </w:rPr>
        <w:t xml:space="preserve"> scheme to e</w:t>
      </w:r>
      <w:r w:rsidR="00913005" w:rsidRPr="002A62B2">
        <w:rPr>
          <w:color w:val="000000" w:themeColor="text1"/>
        </w:rPr>
        <w:t>ncourage workers to avail of public transport and to reduce traffic congestion</w:t>
      </w:r>
      <w:r w:rsidR="00913005">
        <w:rPr>
          <w:rStyle w:val="FootnoteReference"/>
          <w:color w:val="000000" w:themeColor="text1"/>
        </w:rPr>
        <w:footnoteReference w:id="12"/>
      </w:r>
      <w:r w:rsidR="00913005">
        <w:rPr>
          <w:color w:val="000000" w:themeColor="text1"/>
        </w:rPr>
        <w:t>.</w:t>
      </w:r>
    </w:p>
    <w:p w14:paraId="22DAAC7B" w14:textId="77777777" w:rsidR="008D26B1" w:rsidRDefault="008D26B1" w:rsidP="008D26B1">
      <w:pPr>
        <w:ind w:firstLine="720"/>
        <w:jc w:val="both"/>
        <w:rPr>
          <w:color w:val="000000" w:themeColor="text1"/>
        </w:rPr>
      </w:pPr>
    </w:p>
    <w:p w14:paraId="114F81CF" w14:textId="0382B72D" w:rsidR="00A82F88" w:rsidRDefault="00A82F88" w:rsidP="00A82F88">
      <w:pPr>
        <w:pStyle w:val="Heading1"/>
      </w:pPr>
      <w:bookmarkStart w:id="4" w:name="_Toc32779573"/>
      <w:r w:rsidRPr="00A82F88">
        <w:t>2.</w:t>
      </w:r>
      <w:r>
        <w:t xml:space="preserve"> </w:t>
      </w:r>
      <w:r w:rsidR="0082199B" w:rsidRPr="00A82F88">
        <w:t>STAKEHOLDER ANALYSIS</w:t>
      </w:r>
      <w:bookmarkEnd w:id="4"/>
    </w:p>
    <w:p w14:paraId="48B9D898" w14:textId="6DD1678B" w:rsidR="00A82F88" w:rsidRDefault="00A82F88" w:rsidP="00A82F88"/>
    <w:p w14:paraId="6E03A15D" w14:textId="66B63A87" w:rsidR="002D15AB" w:rsidRDefault="002D15AB" w:rsidP="00A82F88">
      <w:r>
        <w:tab/>
        <w:t xml:space="preserve">This chapter contains the core analysis. We have first identified the key players and defined their role on the project. We have then gone into more details by setting their responsibilities on a structured/visual manner. We have then synthetized the information and simplified the roles into 4 different categories (RACI Matrix), and finally presented a visual diagram to help building up a mental picture on the position of </w:t>
      </w:r>
      <w:proofErr w:type="gramStart"/>
      <w:r>
        <w:t>each and every</w:t>
      </w:r>
      <w:proofErr w:type="gramEnd"/>
      <w:r>
        <w:t xml:space="preserve"> stakeholder involved.</w:t>
      </w:r>
    </w:p>
    <w:p w14:paraId="157E380F" w14:textId="7E0CF4C5" w:rsidR="002D15AB" w:rsidRDefault="002D15AB" w:rsidP="00A82F88">
      <w:r>
        <w:t xml:space="preserve"> </w:t>
      </w:r>
    </w:p>
    <w:p w14:paraId="521723D9" w14:textId="5CC72674" w:rsidR="00CF55DC" w:rsidRDefault="00CF55DC" w:rsidP="00A82F88"/>
    <w:p w14:paraId="5F1B1C30" w14:textId="70D1A6C6" w:rsidR="00CF55DC" w:rsidRDefault="00CF55DC" w:rsidP="00A82F88"/>
    <w:p w14:paraId="35F7E05C" w14:textId="61305267" w:rsidR="00CF55DC" w:rsidRDefault="00CF55DC" w:rsidP="00A82F88"/>
    <w:p w14:paraId="32395DBC" w14:textId="65BACD5D" w:rsidR="00CF55DC" w:rsidRDefault="00CF55DC" w:rsidP="00A82F88"/>
    <w:p w14:paraId="4A655727" w14:textId="77777777" w:rsidR="00CF55DC" w:rsidRPr="00A82F88" w:rsidRDefault="00CF55DC" w:rsidP="00A82F88"/>
    <w:p w14:paraId="2E54420D" w14:textId="41DB3365" w:rsidR="00450705" w:rsidRDefault="00450705" w:rsidP="001C614E">
      <w:pPr>
        <w:pStyle w:val="Heading2"/>
        <w:jc w:val="center"/>
      </w:pPr>
      <w:bookmarkStart w:id="5" w:name="_Toc32779574"/>
      <w:r w:rsidRPr="00EF07CE">
        <w:lastRenderedPageBreak/>
        <w:t>Stakeholder list &amp; roles</w:t>
      </w:r>
      <w:bookmarkEnd w:id="5"/>
    </w:p>
    <w:p w14:paraId="53F3917B" w14:textId="77777777" w:rsidR="00EF07CE" w:rsidRPr="00EF07CE" w:rsidRDefault="00EF07CE" w:rsidP="00EF07CE">
      <w:pPr>
        <w:jc w:val="both"/>
        <w:rPr>
          <w:color w:val="000000" w:themeColor="text1"/>
          <w:sz w:val="32"/>
          <w:szCs w:val="32"/>
        </w:rPr>
      </w:pPr>
    </w:p>
    <w:tbl>
      <w:tblPr>
        <w:tblStyle w:val="GridTable4-Accent1"/>
        <w:tblW w:w="0" w:type="auto"/>
        <w:tblLook w:val="04A0" w:firstRow="1" w:lastRow="0" w:firstColumn="1" w:lastColumn="0" w:noHBand="0" w:noVBand="1"/>
      </w:tblPr>
      <w:tblGrid>
        <w:gridCol w:w="2825"/>
        <w:gridCol w:w="6191"/>
      </w:tblGrid>
      <w:tr w:rsidR="00B71995" w:rsidRPr="00B71995" w14:paraId="38883D88" w14:textId="77777777" w:rsidTr="00B719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49BD45D4" w14:textId="77777777" w:rsidR="00B71995" w:rsidRPr="00B71995" w:rsidRDefault="00B71995" w:rsidP="00B71995">
            <w:pPr>
              <w:jc w:val="center"/>
              <w:rPr>
                <w:color w:val="000000" w:themeColor="text1"/>
              </w:rPr>
            </w:pPr>
            <w:r w:rsidRPr="00B71995">
              <w:t>STAKEHOLDER</w:t>
            </w:r>
          </w:p>
        </w:tc>
        <w:tc>
          <w:tcPr>
            <w:tcW w:w="7140" w:type="dxa"/>
            <w:noWrap/>
            <w:hideMark/>
          </w:tcPr>
          <w:p w14:paraId="7D2CBE2A" w14:textId="77777777" w:rsidR="00B71995" w:rsidRPr="00B71995" w:rsidRDefault="00B71995" w:rsidP="00B71995">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B71995">
              <w:t>ROLE</w:t>
            </w:r>
          </w:p>
        </w:tc>
      </w:tr>
      <w:tr w:rsidR="00B71995" w:rsidRPr="00B71995" w14:paraId="1DB816DD" w14:textId="77777777" w:rsidTr="00B71995">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DAD5003" w14:textId="5A2D9DD2" w:rsidR="00B71995" w:rsidRPr="00B71995" w:rsidRDefault="00B71995" w:rsidP="00B71995">
            <w:pPr>
              <w:jc w:val="both"/>
              <w:rPr>
                <w:color w:val="000000" w:themeColor="text1"/>
              </w:rPr>
            </w:pPr>
            <w:proofErr w:type="spellStart"/>
            <w:r w:rsidRPr="00B71995">
              <w:rPr>
                <w:color w:val="000000" w:themeColor="text1"/>
              </w:rPr>
              <w:t>Córas</w:t>
            </w:r>
            <w:proofErr w:type="spellEnd"/>
            <w:r w:rsidRPr="00B71995">
              <w:rPr>
                <w:color w:val="000000" w:themeColor="text1"/>
              </w:rPr>
              <w:t xml:space="preserve"> </w:t>
            </w:r>
            <w:proofErr w:type="spellStart"/>
            <w:r w:rsidRPr="00B71995">
              <w:rPr>
                <w:color w:val="000000" w:themeColor="text1"/>
              </w:rPr>
              <w:t>Iompair</w:t>
            </w:r>
            <w:proofErr w:type="spellEnd"/>
            <w:r w:rsidRPr="00B71995">
              <w:rPr>
                <w:color w:val="000000" w:themeColor="text1"/>
              </w:rPr>
              <w:t xml:space="preserve"> </w:t>
            </w:r>
            <w:proofErr w:type="spellStart"/>
            <w:r w:rsidRPr="00B71995">
              <w:rPr>
                <w:color w:val="000000" w:themeColor="text1"/>
              </w:rPr>
              <w:t>Éireann</w:t>
            </w:r>
            <w:proofErr w:type="spellEnd"/>
            <w:r w:rsidRPr="00B71995">
              <w:rPr>
                <w:color w:val="000000" w:themeColor="text1"/>
              </w:rPr>
              <w:t xml:space="preserve"> (CIÉ)</w:t>
            </w:r>
            <w:r w:rsidR="009102D5">
              <w:rPr>
                <w:rStyle w:val="FootnoteReference"/>
                <w:color w:val="000000" w:themeColor="text1"/>
              </w:rPr>
              <w:footnoteReference w:id="13"/>
            </w:r>
          </w:p>
        </w:tc>
        <w:tc>
          <w:tcPr>
            <w:tcW w:w="7140" w:type="dxa"/>
            <w:hideMark/>
          </w:tcPr>
          <w:p w14:paraId="5CE3797A" w14:textId="281EE23E" w:rsidR="00B71995" w:rsidRPr="00B71995" w:rsidRDefault="00B71995" w:rsidP="00B71995">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B71995">
              <w:rPr>
                <w:color w:val="000000" w:themeColor="text1"/>
              </w:rPr>
              <w:t xml:space="preserve">They lead the Dublin transport system, having Dublin Bus and Irish Rail as subsidiaries. They experienced an increase of 7.7% passengers in 2018. They aim </w:t>
            </w:r>
            <w:r>
              <w:rPr>
                <w:color w:val="000000" w:themeColor="text1"/>
              </w:rPr>
              <w:t>at</w:t>
            </w:r>
            <w:r w:rsidRPr="00B71995">
              <w:rPr>
                <w:color w:val="000000" w:themeColor="text1"/>
              </w:rPr>
              <w:t xml:space="preserve"> contribut</w:t>
            </w:r>
            <w:r>
              <w:rPr>
                <w:color w:val="000000" w:themeColor="text1"/>
              </w:rPr>
              <w:t>ing</w:t>
            </w:r>
            <w:r w:rsidRPr="00B71995">
              <w:rPr>
                <w:color w:val="000000" w:themeColor="text1"/>
              </w:rPr>
              <w:t xml:space="preserve"> to the growth of the economy of Ireland by providing accessible services for all its customers. They </w:t>
            </w:r>
            <w:r>
              <w:rPr>
                <w:color w:val="000000" w:themeColor="text1"/>
              </w:rPr>
              <w:t>also</w:t>
            </w:r>
            <w:r w:rsidRPr="00B71995">
              <w:rPr>
                <w:color w:val="000000" w:themeColor="text1"/>
              </w:rPr>
              <w:t xml:space="preserve"> manage rail infrastructure</w:t>
            </w:r>
          </w:p>
        </w:tc>
      </w:tr>
      <w:tr w:rsidR="00B71995" w:rsidRPr="00B71995" w14:paraId="32777697" w14:textId="77777777" w:rsidTr="00B71995">
        <w:trPr>
          <w:trHeight w:val="1191"/>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A51D216" w14:textId="27872CFA" w:rsidR="00B71995" w:rsidRPr="00B71995" w:rsidRDefault="00B71995" w:rsidP="00B71995">
            <w:pPr>
              <w:rPr>
                <w:color w:val="000000" w:themeColor="text1"/>
              </w:rPr>
            </w:pPr>
            <w:r w:rsidRPr="00B71995">
              <w:rPr>
                <w:color w:val="000000" w:themeColor="text1"/>
              </w:rPr>
              <w:t>National Transport Authority</w:t>
            </w:r>
            <w:r w:rsidR="009102D5">
              <w:rPr>
                <w:rStyle w:val="FootnoteReference"/>
                <w:color w:val="000000" w:themeColor="text1"/>
              </w:rPr>
              <w:footnoteReference w:id="14"/>
            </w:r>
            <w:r w:rsidRPr="00B71995">
              <w:rPr>
                <w:color w:val="000000" w:themeColor="text1"/>
              </w:rPr>
              <w:t xml:space="preserve"> (NTA)</w:t>
            </w:r>
          </w:p>
        </w:tc>
        <w:tc>
          <w:tcPr>
            <w:tcW w:w="7140" w:type="dxa"/>
            <w:hideMark/>
          </w:tcPr>
          <w:p w14:paraId="6FF55980" w14:textId="77777777" w:rsidR="00B71995" w:rsidRPr="00B71995" w:rsidRDefault="00B71995" w:rsidP="00B71995">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B71995">
              <w:rPr>
                <w:color w:val="000000" w:themeColor="text1"/>
              </w:rPr>
              <w:t>They plan strategically the network of transport, prioritising security in infrastructure. They manage effectively the demand, and they aim to provide integrated ticketing and fares. They collect data and inform about it.</w:t>
            </w:r>
          </w:p>
        </w:tc>
      </w:tr>
      <w:tr w:rsidR="00B71995" w:rsidRPr="00B71995" w14:paraId="6D989AA1" w14:textId="77777777" w:rsidTr="00B71995">
        <w:trPr>
          <w:cnfStyle w:val="000000100000" w:firstRow="0" w:lastRow="0" w:firstColumn="0" w:lastColumn="0" w:oddVBand="0" w:evenVBand="0" w:oddHBand="1"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C0D58B2" w14:textId="77777777" w:rsidR="00B71995" w:rsidRPr="00B71995" w:rsidRDefault="00B71995" w:rsidP="00B71995">
            <w:pPr>
              <w:jc w:val="both"/>
              <w:rPr>
                <w:color w:val="000000" w:themeColor="text1"/>
              </w:rPr>
            </w:pPr>
            <w:r w:rsidRPr="00B71995">
              <w:rPr>
                <w:color w:val="000000" w:themeColor="text1"/>
              </w:rPr>
              <w:t xml:space="preserve">Dublin Bus </w:t>
            </w:r>
          </w:p>
        </w:tc>
        <w:tc>
          <w:tcPr>
            <w:tcW w:w="7140" w:type="dxa"/>
            <w:hideMark/>
          </w:tcPr>
          <w:p w14:paraId="17107657" w14:textId="77777777" w:rsidR="00B71995" w:rsidRPr="00B71995" w:rsidRDefault="00B71995" w:rsidP="00B71995">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B71995">
              <w:rPr>
                <w:color w:val="000000" w:themeColor="text1"/>
              </w:rPr>
              <w:t>They contract with the NTA to serve on the Greater Dublin Area. They prioritize customer experience and innovate technologically to improve safety. They aim to increase use of public transport on a sustainable way</w:t>
            </w:r>
          </w:p>
        </w:tc>
      </w:tr>
      <w:tr w:rsidR="00B71995" w:rsidRPr="00B71995" w14:paraId="6DD5C9CB" w14:textId="77777777" w:rsidTr="00B71995">
        <w:trPr>
          <w:trHeight w:val="1701"/>
        </w:trPr>
        <w:tc>
          <w:tcPr>
            <w:cnfStyle w:val="001000000000" w:firstRow="0" w:lastRow="0" w:firstColumn="1" w:lastColumn="0" w:oddVBand="0" w:evenVBand="0" w:oddHBand="0" w:evenHBand="0" w:firstRowFirstColumn="0" w:firstRowLastColumn="0" w:lastRowFirstColumn="0" w:lastRowLastColumn="0"/>
            <w:tcW w:w="3240" w:type="dxa"/>
            <w:noWrap/>
            <w:hideMark/>
          </w:tcPr>
          <w:p w14:paraId="12710714" w14:textId="0BAE06C1" w:rsidR="00B71995" w:rsidRPr="00B71995" w:rsidRDefault="00B71995" w:rsidP="00B71995">
            <w:pPr>
              <w:jc w:val="both"/>
              <w:rPr>
                <w:color w:val="000000" w:themeColor="text1"/>
              </w:rPr>
            </w:pPr>
            <w:r w:rsidRPr="00B71995">
              <w:rPr>
                <w:color w:val="000000" w:themeColor="text1"/>
              </w:rPr>
              <w:t>Transdev Ireland</w:t>
            </w:r>
            <w:r w:rsidR="009102D5">
              <w:rPr>
                <w:rStyle w:val="FootnoteReference"/>
                <w:color w:val="000000" w:themeColor="text1"/>
              </w:rPr>
              <w:footnoteReference w:id="15"/>
            </w:r>
          </w:p>
        </w:tc>
        <w:tc>
          <w:tcPr>
            <w:tcW w:w="7140" w:type="dxa"/>
            <w:hideMark/>
          </w:tcPr>
          <w:p w14:paraId="15295605" w14:textId="77777777" w:rsidR="00B71995" w:rsidRPr="00B71995" w:rsidRDefault="00B71995" w:rsidP="00B71995">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B71995">
              <w:rPr>
                <w:color w:val="000000" w:themeColor="text1"/>
              </w:rPr>
              <w:t xml:space="preserve">They implement intermodal and multimodal mobility systems while offering payment and information services that are innovative and aim to improve user experience. They advise politicians on the development of connections hubs and redesign </w:t>
            </w:r>
            <w:proofErr w:type="gramStart"/>
            <w:r w:rsidRPr="00B71995">
              <w:rPr>
                <w:color w:val="000000" w:themeColor="text1"/>
              </w:rPr>
              <w:t>them</w:t>
            </w:r>
            <w:proofErr w:type="gramEnd"/>
            <w:r w:rsidRPr="00B71995">
              <w:rPr>
                <w:color w:val="000000" w:themeColor="text1"/>
              </w:rPr>
              <w:t xml:space="preserve"> so they look more attractive. They focus on safety, minimization of waiting time, integrated pricing and real-time information</w:t>
            </w:r>
          </w:p>
        </w:tc>
      </w:tr>
      <w:tr w:rsidR="00B71995" w:rsidRPr="00B71995" w14:paraId="492A9C3D" w14:textId="77777777" w:rsidTr="00B7199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DAB51A1" w14:textId="77777777" w:rsidR="00B71995" w:rsidRPr="00B71995" w:rsidRDefault="00B71995" w:rsidP="00B71995">
            <w:pPr>
              <w:jc w:val="both"/>
              <w:rPr>
                <w:color w:val="000000" w:themeColor="text1"/>
              </w:rPr>
            </w:pPr>
            <w:proofErr w:type="spellStart"/>
            <w:r w:rsidRPr="00B71995">
              <w:rPr>
                <w:color w:val="000000" w:themeColor="text1"/>
              </w:rPr>
              <w:t>Iarnród</w:t>
            </w:r>
            <w:proofErr w:type="spellEnd"/>
            <w:r w:rsidRPr="00B71995">
              <w:rPr>
                <w:color w:val="000000" w:themeColor="text1"/>
              </w:rPr>
              <w:t xml:space="preserve"> </w:t>
            </w:r>
            <w:proofErr w:type="spellStart"/>
            <w:r w:rsidRPr="00B71995">
              <w:rPr>
                <w:color w:val="000000" w:themeColor="text1"/>
              </w:rPr>
              <w:t>Éireann</w:t>
            </w:r>
            <w:proofErr w:type="spellEnd"/>
            <w:r w:rsidRPr="00B71995">
              <w:rPr>
                <w:color w:val="000000" w:themeColor="text1"/>
              </w:rPr>
              <w:t>/Irish Rail</w:t>
            </w:r>
          </w:p>
        </w:tc>
        <w:tc>
          <w:tcPr>
            <w:tcW w:w="7140" w:type="dxa"/>
            <w:hideMark/>
          </w:tcPr>
          <w:p w14:paraId="70676214" w14:textId="26358BDB" w:rsidR="00B71995" w:rsidRPr="00B71995" w:rsidRDefault="00B71995" w:rsidP="00B71995">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B71995">
              <w:rPr>
                <w:color w:val="000000" w:themeColor="text1"/>
              </w:rPr>
              <w:t>Prioritize safety and customer satisfaction. They work in partnership with stakeholders to reach their goals</w:t>
            </w:r>
          </w:p>
        </w:tc>
      </w:tr>
      <w:tr w:rsidR="00B71995" w:rsidRPr="00B71995" w14:paraId="23D79273" w14:textId="77777777" w:rsidTr="00B71995">
        <w:trPr>
          <w:trHeight w:val="1134"/>
        </w:trPr>
        <w:tc>
          <w:tcPr>
            <w:cnfStyle w:val="001000000000" w:firstRow="0" w:lastRow="0" w:firstColumn="1" w:lastColumn="0" w:oddVBand="0" w:evenVBand="0" w:oddHBand="0" w:evenHBand="0" w:firstRowFirstColumn="0" w:firstRowLastColumn="0" w:lastRowFirstColumn="0" w:lastRowLastColumn="0"/>
            <w:tcW w:w="3240" w:type="dxa"/>
            <w:hideMark/>
          </w:tcPr>
          <w:p w14:paraId="02B8BD7C" w14:textId="28CFC36A" w:rsidR="00B71995" w:rsidRPr="00B71995" w:rsidRDefault="00B71995" w:rsidP="00B71995">
            <w:pPr>
              <w:rPr>
                <w:color w:val="000000" w:themeColor="text1"/>
              </w:rPr>
            </w:pPr>
            <w:r w:rsidRPr="00B71995">
              <w:rPr>
                <w:color w:val="000000" w:themeColor="text1"/>
              </w:rPr>
              <w:t>Department of Transport, Tourism and Sport</w:t>
            </w:r>
            <w:r w:rsidR="009102D5">
              <w:rPr>
                <w:rStyle w:val="FootnoteReference"/>
                <w:color w:val="000000" w:themeColor="text1"/>
              </w:rPr>
              <w:footnoteReference w:id="16"/>
            </w:r>
            <w:r w:rsidRPr="00B71995">
              <w:rPr>
                <w:color w:val="000000" w:themeColor="text1"/>
              </w:rPr>
              <w:t xml:space="preserve"> </w:t>
            </w:r>
          </w:p>
        </w:tc>
        <w:tc>
          <w:tcPr>
            <w:tcW w:w="7140" w:type="dxa"/>
            <w:hideMark/>
          </w:tcPr>
          <w:p w14:paraId="0449F20D" w14:textId="77777777" w:rsidR="00B71995" w:rsidRPr="00B71995" w:rsidRDefault="00B71995" w:rsidP="00B71995">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B71995">
              <w:rPr>
                <w:color w:val="000000" w:themeColor="text1"/>
              </w:rPr>
              <w:t>Provide a well-functioning and integrated transport system. Deliver high quality at a reasonable cost. To innovate public transport and roads on a sustainable way. To align with the National Development Plan 2018-2027 and Project Ireland 2040</w:t>
            </w:r>
          </w:p>
        </w:tc>
      </w:tr>
      <w:tr w:rsidR="00B71995" w:rsidRPr="00B71995" w14:paraId="43ADD5DC" w14:textId="77777777" w:rsidTr="00B71995">
        <w:trPr>
          <w:cnfStyle w:val="000000100000" w:firstRow="0" w:lastRow="0" w:firstColumn="0" w:lastColumn="0" w:oddVBand="0" w:evenVBand="0" w:oddHBand="1" w:evenHBand="0" w:firstRowFirstColumn="0" w:firstRowLastColumn="0" w:lastRowFirstColumn="0" w:lastRowLastColumn="0"/>
          <w:trHeight w:val="2154"/>
        </w:trPr>
        <w:tc>
          <w:tcPr>
            <w:cnfStyle w:val="001000000000" w:firstRow="0" w:lastRow="0" w:firstColumn="1" w:lastColumn="0" w:oddVBand="0" w:evenVBand="0" w:oddHBand="0" w:evenHBand="0" w:firstRowFirstColumn="0" w:firstRowLastColumn="0" w:lastRowFirstColumn="0" w:lastRowLastColumn="0"/>
            <w:tcW w:w="3240" w:type="dxa"/>
            <w:hideMark/>
          </w:tcPr>
          <w:p w14:paraId="201A1951" w14:textId="48A42798" w:rsidR="00B71995" w:rsidRPr="00B71995" w:rsidRDefault="00B71995" w:rsidP="00B71995">
            <w:pPr>
              <w:rPr>
                <w:color w:val="000000" w:themeColor="text1"/>
              </w:rPr>
            </w:pPr>
            <w:r w:rsidRPr="00B71995">
              <w:rPr>
                <w:color w:val="000000" w:themeColor="text1"/>
              </w:rPr>
              <w:t>Minister for Transport - Shane Ross</w:t>
            </w:r>
            <w:r w:rsidR="009102D5">
              <w:rPr>
                <w:rStyle w:val="FootnoteReference"/>
                <w:color w:val="000000" w:themeColor="text1"/>
              </w:rPr>
              <w:footnoteReference w:id="17"/>
            </w:r>
          </w:p>
        </w:tc>
        <w:tc>
          <w:tcPr>
            <w:tcW w:w="7140" w:type="dxa"/>
            <w:hideMark/>
          </w:tcPr>
          <w:p w14:paraId="2449F0F6" w14:textId="77777777" w:rsidR="00B71995" w:rsidRPr="00B71995" w:rsidRDefault="00B71995" w:rsidP="00B71995">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B71995">
              <w:rPr>
                <w:color w:val="000000" w:themeColor="text1"/>
              </w:rPr>
              <w:t>Focus on the user. Efficient, accessible and sustainable transport system. Reasonable pricing. Improve Luas service on peak time, add capacity on bus services and introduce a 10 minutes frequency service on Dart. Expand rail service from Kildare to Grand Canal Dock through the Phoenix Park tunnel. He has cause criticism due to the introduction of 50 new bus routes to combat rural isolation. Of the new 188 new journeys released for every week, 30 are demand responsive</w:t>
            </w:r>
          </w:p>
        </w:tc>
      </w:tr>
      <w:tr w:rsidR="00B71995" w:rsidRPr="00B71995" w14:paraId="566210C7" w14:textId="77777777" w:rsidTr="00B71995">
        <w:trPr>
          <w:trHeight w:val="907"/>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EF23BDC" w14:textId="2D78E9AF" w:rsidR="00B71995" w:rsidRPr="00B71995" w:rsidRDefault="00B71995" w:rsidP="00B71995">
            <w:pPr>
              <w:jc w:val="both"/>
              <w:rPr>
                <w:color w:val="000000" w:themeColor="text1"/>
              </w:rPr>
            </w:pPr>
            <w:r w:rsidRPr="00B71995">
              <w:rPr>
                <w:color w:val="000000" w:themeColor="text1"/>
              </w:rPr>
              <w:lastRenderedPageBreak/>
              <w:t>Go-Ahead Ireland</w:t>
            </w:r>
            <w:r w:rsidR="009102D5">
              <w:rPr>
                <w:rStyle w:val="FootnoteReference"/>
                <w:color w:val="000000" w:themeColor="text1"/>
              </w:rPr>
              <w:footnoteReference w:id="18"/>
            </w:r>
          </w:p>
        </w:tc>
        <w:tc>
          <w:tcPr>
            <w:tcW w:w="7140" w:type="dxa"/>
            <w:hideMark/>
          </w:tcPr>
          <w:p w14:paraId="2DEF74D6" w14:textId="255C093B" w:rsidR="00B71995" w:rsidRPr="00B71995" w:rsidRDefault="00B71995" w:rsidP="00B71995">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B71995">
              <w:rPr>
                <w:color w:val="000000" w:themeColor="text1"/>
              </w:rPr>
              <w:t>To achieve new bus and rail contracts and adapt to future transport needs.</w:t>
            </w:r>
            <w:r>
              <w:rPr>
                <w:color w:val="000000" w:themeColor="text1"/>
              </w:rPr>
              <w:t xml:space="preserve"> </w:t>
            </w:r>
            <w:r w:rsidRPr="00B71995">
              <w:rPr>
                <w:color w:val="000000" w:themeColor="text1"/>
              </w:rPr>
              <w:t>They focus on customer satisfaction, and add valuer for stakeholders</w:t>
            </w:r>
          </w:p>
        </w:tc>
      </w:tr>
      <w:tr w:rsidR="00B71995" w:rsidRPr="00B71995" w14:paraId="2AD7F4C2" w14:textId="77777777" w:rsidTr="00B71995">
        <w:trPr>
          <w:cnfStyle w:val="000000100000" w:firstRow="0" w:lastRow="0" w:firstColumn="0" w:lastColumn="0" w:oddVBand="0" w:evenVBand="0" w:oddHBand="1" w:evenHBand="0" w:firstRowFirstColumn="0" w:firstRowLastColumn="0" w:lastRowFirstColumn="0" w:lastRowLastColumn="0"/>
          <w:trHeight w:val="1417"/>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B2A96BC" w14:textId="61DC6CD9" w:rsidR="00B71995" w:rsidRPr="00B71995" w:rsidRDefault="00B71995">
            <w:pPr>
              <w:jc w:val="both"/>
              <w:rPr>
                <w:color w:val="000000" w:themeColor="text1"/>
              </w:rPr>
            </w:pPr>
            <w:r w:rsidRPr="00B71995">
              <w:rPr>
                <w:color w:val="000000" w:themeColor="text1"/>
              </w:rPr>
              <w:t>Road Safety Authority</w:t>
            </w:r>
            <w:r w:rsidR="009102D5">
              <w:rPr>
                <w:rStyle w:val="FootnoteReference"/>
                <w:color w:val="000000" w:themeColor="text1"/>
              </w:rPr>
              <w:footnoteReference w:id="19"/>
            </w:r>
          </w:p>
        </w:tc>
        <w:tc>
          <w:tcPr>
            <w:tcW w:w="7140" w:type="dxa"/>
            <w:hideMark/>
          </w:tcPr>
          <w:p w14:paraId="7BE5681C" w14:textId="77777777" w:rsidR="00B71995" w:rsidRPr="00B71995" w:rsidRDefault="00B71995" w:rsidP="00B71995">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B71995">
              <w:rPr>
                <w:color w:val="000000" w:themeColor="text1"/>
              </w:rPr>
              <w:t>To implement education campaigns to increase awareness on road and driving safety. To improve standards on vehicles. To engage with stakeholders to coordinate resources. To research on road collision and safety to develop road security improvements. To stablish road safety strategy</w:t>
            </w:r>
          </w:p>
        </w:tc>
      </w:tr>
      <w:tr w:rsidR="00B71995" w:rsidRPr="00B71995" w14:paraId="4DC4A044" w14:textId="77777777" w:rsidTr="00B71995">
        <w:trPr>
          <w:trHeight w:val="907"/>
        </w:trPr>
        <w:tc>
          <w:tcPr>
            <w:cnfStyle w:val="001000000000" w:firstRow="0" w:lastRow="0" w:firstColumn="1" w:lastColumn="0" w:oddVBand="0" w:evenVBand="0" w:oddHBand="0" w:evenHBand="0" w:firstRowFirstColumn="0" w:firstRowLastColumn="0" w:lastRowFirstColumn="0" w:lastRowLastColumn="0"/>
            <w:tcW w:w="3240" w:type="dxa"/>
            <w:hideMark/>
          </w:tcPr>
          <w:p w14:paraId="39D5703F" w14:textId="68009DD5" w:rsidR="00B71995" w:rsidRPr="00B71995" w:rsidRDefault="00B71995" w:rsidP="00B71995">
            <w:pPr>
              <w:rPr>
                <w:color w:val="000000" w:themeColor="text1"/>
              </w:rPr>
            </w:pPr>
            <w:r w:rsidRPr="00B71995">
              <w:rPr>
                <w:color w:val="000000" w:themeColor="text1"/>
              </w:rPr>
              <w:t>National Union of Rail, Maritime and Transport Workers</w:t>
            </w:r>
            <w:r w:rsidR="009102D5">
              <w:rPr>
                <w:rStyle w:val="FootnoteReference"/>
                <w:color w:val="000000" w:themeColor="text1"/>
              </w:rPr>
              <w:footnoteReference w:id="20"/>
            </w:r>
          </w:p>
        </w:tc>
        <w:tc>
          <w:tcPr>
            <w:tcW w:w="7140" w:type="dxa"/>
            <w:hideMark/>
          </w:tcPr>
          <w:p w14:paraId="4C3FFC73" w14:textId="77777777" w:rsidR="00B71995" w:rsidRPr="00B71995" w:rsidRDefault="00B71995" w:rsidP="00B71995">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B71995">
              <w:rPr>
                <w:color w:val="000000" w:themeColor="text1"/>
              </w:rPr>
              <w:t>Trade union with more than 83000 members operating in the UK and Ireland. They aim to protect and improve salaries and working conditions by negotiating with transport sector companies</w:t>
            </w:r>
          </w:p>
        </w:tc>
      </w:tr>
      <w:tr w:rsidR="00B71995" w:rsidRPr="00B71995" w14:paraId="5B243009" w14:textId="77777777" w:rsidTr="00B71995">
        <w:trPr>
          <w:cnfStyle w:val="000000100000" w:firstRow="0" w:lastRow="0" w:firstColumn="0" w:lastColumn="0" w:oddVBand="0" w:evenVBand="0" w:oddHBand="1" w:evenHBand="0" w:firstRowFirstColumn="0" w:firstRowLastColumn="0" w:lastRowFirstColumn="0" w:lastRowLastColumn="0"/>
          <w:trHeight w:val="1600"/>
        </w:trPr>
        <w:tc>
          <w:tcPr>
            <w:cnfStyle w:val="001000000000" w:firstRow="0" w:lastRow="0" w:firstColumn="1" w:lastColumn="0" w:oddVBand="0" w:evenVBand="0" w:oddHBand="0" w:evenHBand="0" w:firstRowFirstColumn="0" w:firstRowLastColumn="0" w:lastRowFirstColumn="0" w:lastRowLastColumn="0"/>
            <w:tcW w:w="3240" w:type="dxa"/>
            <w:hideMark/>
          </w:tcPr>
          <w:p w14:paraId="0B453E67" w14:textId="4E34341A" w:rsidR="00B71995" w:rsidRPr="00B71995" w:rsidRDefault="00B71995" w:rsidP="00B71995">
            <w:pPr>
              <w:rPr>
                <w:color w:val="000000" w:themeColor="text1"/>
              </w:rPr>
            </w:pPr>
            <w:r w:rsidRPr="00B71995">
              <w:rPr>
                <w:color w:val="000000" w:themeColor="text1"/>
              </w:rPr>
              <w:t>Transport Infrastructure Ireland</w:t>
            </w:r>
            <w:r w:rsidR="009102D5">
              <w:rPr>
                <w:rStyle w:val="FootnoteReference"/>
                <w:color w:val="000000" w:themeColor="text1"/>
              </w:rPr>
              <w:footnoteReference w:id="21"/>
            </w:r>
            <w:r w:rsidRPr="00B71995">
              <w:rPr>
                <w:color w:val="000000" w:themeColor="text1"/>
              </w:rPr>
              <w:t xml:space="preserve"> (TII)</w:t>
            </w:r>
          </w:p>
        </w:tc>
        <w:tc>
          <w:tcPr>
            <w:tcW w:w="7140" w:type="dxa"/>
            <w:hideMark/>
          </w:tcPr>
          <w:p w14:paraId="7A77A5E5" w14:textId="77777777" w:rsidR="00B71995" w:rsidRPr="00B71995" w:rsidRDefault="00B71995" w:rsidP="00B71995">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B71995">
              <w:rPr>
                <w:color w:val="000000" w:themeColor="text1"/>
              </w:rPr>
              <w:t>To develop an integrated vision about the development of national roads network and light rail infrastructure in the country. Offer potential for innovation and optimise delivery. To ensure a cost-effective strategy and engage with stakeholders to reach common goals. To contribute to Ireland's economic growth and quality of life of residents</w:t>
            </w:r>
          </w:p>
        </w:tc>
      </w:tr>
      <w:tr w:rsidR="00B71995" w:rsidRPr="00B71995" w14:paraId="1B8481AE" w14:textId="77777777" w:rsidTr="00B71995">
        <w:trPr>
          <w:trHeight w:val="34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1653AE33" w14:textId="77777777" w:rsidR="00B71995" w:rsidRPr="00B71995" w:rsidRDefault="00B71995" w:rsidP="00B71995">
            <w:pPr>
              <w:jc w:val="both"/>
              <w:rPr>
                <w:color w:val="000000" w:themeColor="text1"/>
              </w:rPr>
            </w:pPr>
            <w:r w:rsidRPr="00B71995">
              <w:rPr>
                <w:color w:val="000000" w:themeColor="text1"/>
              </w:rPr>
              <w:t>Taxi Unions</w:t>
            </w:r>
          </w:p>
        </w:tc>
        <w:tc>
          <w:tcPr>
            <w:tcW w:w="7140" w:type="dxa"/>
            <w:hideMark/>
          </w:tcPr>
          <w:p w14:paraId="234EA7B5" w14:textId="77777777" w:rsidR="00B71995" w:rsidRPr="00B71995" w:rsidRDefault="00B71995" w:rsidP="00B71995">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B71995">
              <w:rPr>
                <w:color w:val="000000" w:themeColor="text1"/>
              </w:rPr>
              <w:t>Trade union representing the interests of workers on the taxi sector</w:t>
            </w:r>
          </w:p>
        </w:tc>
      </w:tr>
      <w:tr w:rsidR="00B71995" w:rsidRPr="00B71995" w14:paraId="48B93414" w14:textId="77777777" w:rsidTr="00B7199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240" w:type="dxa"/>
            <w:noWrap/>
            <w:hideMark/>
          </w:tcPr>
          <w:p w14:paraId="456FA928" w14:textId="68DC6478" w:rsidR="00B71995" w:rsidRPr="00B71995" w:rsidRDefault="00B71995" w:rsidP="00B71995">
            <w:pPr>
              <w:rPr>
                <w:color w:val="000000" w:themeColor="text1"/>
              </w:rPr>
            </w:pPr>
            <w:r w:rsidRPr="00B71995">
              <w:rPr>
                <w:color w:val="000000" w:themeColor="text1"/>
              </w:rPr>
              <w:t>Commission for Rail Regulation</w:t>
            </w:r>
            <w:r w:rsidR="009102D5">
              <w:rPr>
                <w:rStyle w:val="FootnoteReference"/>
                <w:color w:val="000000" w:themeColor="text1"/>
              </w:rPr>
              <w:footnoteReference w:id="22"/>
            </w:r>
          </w:p>
        </w:tc>
        <w:tc>
          <w:tcPr>
            <w:tcW w:w="7140" w:type="dxa"/>
            <w:hideMark/>
          </w:tcPr>
          <w:p w14:paraId="67B93F2B" w14:textId="77777777" w:rsidR="00B71995" w:rsidRPr="00B71995" w:rsidRDefault="00B71995" w:rsidP="00B71995">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B71995">
              <w:rPr>
                <w:color w:val="000000" w:themeColor="text1"/>
              </w:rPr>
              <w:t>Independent regulatory body in charge of ensuring safety of railway, providing service to close to 90 million passenger journeys in 2019. Main function is enforcing the legislation relating to railway safety and to investigate and report on incidents</w:t>
            </w:r>
          </w:p>
        </w:tc>
      </w:tr>
      <w:tr w:rsidR="00B71995" w:rsidRPr="00B71995" w14:paraId="38B4D31D" w14:textId="77777777" w:rsidTr="00B71995">
        <w:trPr>
          <w:trHeight w:val="64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40FCCD8" w14:textId="3DC003F5" w:rsidR="00B71995" w:rsidRPr="00B71995" w:rsidRDefault="00B71995" w:rsidP="00B71995">
            <w:pPr>
              <w:jc w:val="both"/>
              <w:rPr>
                <w:color w:val="000000" w:themeColor="text1"/>
              </w:rPr>
            </w:pPr>
            <w:r w:rsidRPr="00B71995">
              <w:rPr>
                <w:color w:val="000000" w:themeColor="text1"/>
              </w:rPr>
              <w:t>Revenue Commissioners</w:t>
            </w:r>
            <w:r w:rsidR="009102D5">
              <w:rPr>
                <w:rStyle w:val="FootnoteReference"/>
                <w:color w:val="000000" w:themeColor="text1"/>
              </w:rPr>
              <w:footnoteReference w:id="23"/>
            </w:r>
          </w:p>
        </w:tc>
        <w:tc>
          <w:tcPr>
            <w:tcW w:w="7140" w:type="dxa"/>
            <w:hideMark/>
          </w:tcPr>
          <w:p w14:paraId="6D322B52" w14:textId="0331BB02" w:rsidR="00B71995" w:rsidRPr="00B71995" w:rsidRDefault="00B71995" w:rsidP="00B71995">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B71995">
              <w:rPr>
                <w:color w:val="000000" w:themeColor="text1"/>
              </w:rPr>
              <w:t>They collaborate with the main transport providers to offer tax-saving benefits to employees and other eligible citizens (for example, pension</w:t>
            </w:r>
            <w:r>
              <w:rPr>
                <w:color w:val="000000" w:themeColor="text1"/>
              </w:rPr>
              <w:t>ers</w:t>
            </w:r>
            <w:r w:rsidRPr="00B71995">
              <w:rPr>
                <w:color w:val="000000" w:themeColor="text1"/>
              </w:rPr>
              <w:t>)</w:t>
            </w:r>
          </w:p>
        </w:tc>
      </w:tr>
      <w:tr w:rsidR="00000FF1" w:rsidRPr="00B71995" w14:paraId="7D726672" w14:textId="77777777" w:rsidTr="00000FF1">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3240" w:type="dxa"/>
            <w:noWrap/>
          </w:tcPr>
          <w:p w14:paraId="127FF196" w14:textId="7C38E028" w:rsidR="00000FF1" w:rsidRPr="00B71995" w:rsidRDefault="00000FF1" w:rsidP="00B71995">
            <w:pPr>
              <w:jc w:val="both"/>
              <w:rPr>
                <w:color w:val="000000" w:themeColor="text1"/>
              </w:rPr>
            </w:pPr>
            <w:r>
              <w:rPr>
                <w:color w:val="000000" w:themeColor="text1"/>
              </w:rPr>
              <w:t>Dublin Commuters Coalition</w:t>
            </w:r>
          </w:p>
        </w:tc>
        <w:tc>
          <w:tcPr>
            <w:tcW w:w="7140" w:type="dxa"/>
          </w:tcPr>
          <w:p w14:paraId="5163D1BF" w14:textId="43C970E8" w:rsidR="00000FF1" w:rsidRPr="00B71995" w:rsidRDefault="00000FF1" w:rsidP="00B71995">
            <w:p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They </w:t>
            </w:r>
            <w:r w:rsidRPr="002B2DDC">
              <w:rPr>
                <w:color w:val="000000" w:themeColor="text1"/>
              </w:rPr>
              <w:t>represent the needs of cyclists and pedestrians in Dublin</w:t>
            </w:r>
          </w:p>
        </w:tc>
      </w:tr>
    </w:tbl>
    <w:p w14:paraId="5F4B30E3" w14:textId="77777777" w:rsidR="00A474F9" w:rsidRDefault="00A474F9" w:rsidP="00EF07CE">
      <w:pPr>
        <w:jc w:val="both"/>
        <w:rPr>
          <w:color w:val="000000" w:themeColor="text1"/>
        </w:rPr>
        <w:sectPr w:rsidR="00A474F9" w:rsidSect="00B74E75">
          <w:footerReference w:type="default" r:id="rId9"/>
          <w:pgSz w:w="11906" w:h="16838"/>
          <w:pgMar w:top="1440" w:right="1440" w:bottom="1440" w:left="1440" w:header="708" w:footer="708" w:gutter="0"/>
          <w:pgNumType w:start="0"/>
          <w:cols w:space="708"/>
          <w:titlePg/>
          <w:docGrid w:linePitch="360"/>
        </w:sectPr>
      </w:pPr>
    </w:p>
    <w:p w14:paraId="038D7483" w14:textId="1CB70F3F" w:rsidR="00A474F9" w:rsidRDefault="00A474F9" w:rsidP="001C614E">
      <w:pPr>
        <w:pStyle w:val="Heading2"/>
        <w:jc w:val="center"/>
      </w:pPr>
      <w:bookmarkStart w:id="6" w:name="_Toc32779575"/>
      <w:r w:rsidRPr="00A474F9">
        <w:lastRenderedPageBreak/>
        <w:t>Stakeholder responsibilities</w:t>
      </w:r>
      <w:bookmarkEnd w:id="6"/>
    </w:p>
    <w:p w14:paraId="35D09710" w14:textId="77777777" w:rsidR="00A82F88" w:rsidRPr="00A82F88" w:rsidRDefault="00A82F88" w:rsidP="00A82F88"/>
    <w:tbl>
      <w:tblPr>
        <w:tblStyle w:val="GridTable1Light"/>
        <w:tblW w:w="0" w:type="auto"/>
        <w:tblLook w:val="04A0" w:firstRow="1" w:lastRow="0" w:firstColumn="1" w:lastColumn="0" w:noHBand="0" w:noVBand="1"/>
      </w:tblPr>
      <w:tblGrid>
        <w:gridCol w:w="2121"/>
        <w:gridCol w:w="4610"/>
        <w:gridCol w:w="971"/>
        <w:gridCol w:w="1303"/>
        <w:gridCol w:w="1692"/>
        <w:gridCol w:w="1647"/>
        <w:gridCol w:w="1604"/>
      </w:tblGrid>
      <w:tr w:rsidR="00A474F9" w:rsidRPr="00705BDD" w14:paraId="2561C56A" w14:textId="77777777" w:rsidTr="00A474F9">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2" w:type="dxa"/>
            <w:shd w:val="clear" w:color="auto" w:fill="BDD6EE" w:themeFill="accent5" w:themeFillTint="66"/>
            <w:noWrap/>
            <w:hideMark/>
          </w:tcPr>
          <w:p w14:paraId="64BB7F6F" w14:textId="77777777" w:rsidR="00A474F9" w:rsidRPr="00705BDD" w:rsidRDefault="00A474F9" w:rsidP="00026222">
            <w:pPr>
              <w:jc w:val="center"/>
              <w:rPr>
                <w:color w:val="000000" w:themeColor="text1"/>
              </w:rPr>
            </w:pPr>
            <w:r w:rsidRPr="00705BDD">
              <w:rPr>
                <w:color w:val="000000" w:themeColor="text1"/>
              </w:rPr>
              <w:t>STAKEHOLDER</w:t>
            </w:r>
          </w:p>
        </w:tc>
        <w:tc>
          <w:tcPr>
            <w:tcW w:w="4612" w:type="dxa"/>
            <w:shd w:val="clear" w:color="auto" w:fill="BDD6EE" w:themeFill="accent5" w:themeFillTint="66"/>
            <w:noWrap/>
            <w:hideMark/>
          </w:tcPr>
          <w:p w14:paraId="0814A7DC" w14:textId="77777777" w:rsidR="00A474F9" w:rsidRPr="00705BDD" w:rsidRDefault="00A474F9" w:rsidP="00CC703B">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RESPONSIBILITY</w:t>
            </w:r>
          </w:p>
        </w:tc>
        <w:tc>
          <w:tcPr>
            <w:tcW w:w="964" w:type="dxa"/>
            <w:shd w:val="clear" w:color="auto" w:fill="BDD6EE" w:themeFill="accent5" w:themeFillTint="66"/>
            <w:noWrap/>
            <w:hideMark/>
          </w:tcPr>
          <w:p w14:paraId="1B7850EE" w14:textId="77777777" w:rsidR="00A474F9" w:rsidRPr="00705BDD" w:rsidRDefault="00A474F9" w:rsidP="00CC703B">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POWER</w:t>
            </w:r>
          </w:p>
        </w:tc>
        <w:tc>
          <w:tcPr>
            <w:tcW w:w="1304" w:type="dxa"/>
            <w:shd w:val="clear" w:color="auto" w:fill="BDD6EE" w:themeFill="accent5" w:themeFillTint="66"/>
            <w:noWrap/>
            <w:hideMark/>
          </w:tcPr>
          <w:p w14:paraId="71C5822A" w14:textId="77777777" w:rsidR="00A474F9" w:rsidRPr="00705BDD" w:rsidRDefault="00A474F9" w:rsidP="00CC703B">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INTEREST</w:t>
            </w:r>
          </w:p>
        </w:tc>
        <w:tc>
          <w:tcPr>
            <w:tcW w:w="1693" w:type="dxa"/>
            <w:shd w:val="clear" w:color="auto" w:fill="BDD6EE" w:themeFill="accent5" w:themeFillTint="66"/>
            <w:noWrap/>
            <w:hideMark/>
          </w:tcPr>
          <w:p w14:paraId="411F7EF1" w14:textId="77777777" w:rsidR="00A474F9" w:rsidRPr="00705BDD" w:rsidRDefault="00A474F9" w:rsidP="00CC703B">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INDICATE APPROACH</w:t>
            </w:r>
          </w:p>
        </w:tc>
        <w:tc>
          <w:tcPr>
            <w:tcW w:w="1648" w:type="dxa"/>
            <w:shd w:val="clear" w:color="auto" w:fill="BDD6EE" w:themeFill="accent5" w:themeFillTint="66"/>
            <w:noWrap/>
            <w:hideMark/>
          </w:tcPr>
          <w:p w14:paraId="7055BCCA" w14:textId="77777777" w:rsidR="00A474F9" w:rsidRPr="00705BDD" w:rsidRDefault="00A474F9" w:rsidP="00CC703B">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REQUIRED POSITION</w:t>
            </w:r>
          </w:p>
        </w:tc>
        <w:tc>
          <w:tcPr>
            <w:tcW w:w="1605" w:type="dxa"/>
            <w:shd w:val="clear" w:color="auto" w:fill="BDD6EE" w:themeFill="accent5" w:themeFillTint="66"/>
            <w:noWrap/>
            <w:hideMark/>
          </w:tcPr>
          <w:p w14:paraId="24387809" w14:textId="77777777" w:rsidR="00A474F9" w:rsidRPr="00705BDD" w:rsidRDefault="00A474F9" w:rsidP="00CC703B">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CURRENT POSITION</w:t>
            </w:r>
          </w:p>
        </w:tc>
      </w:tr>
      <w:tr w:rsidR="00A474F9" w:rsidRPr="00705BDD" w14:paraId="3915C845" w14:textId="77777777" w:rsidTr="00A474F9">
        <w:trPr>
          <w:trHeight w:val="85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2DF4CAC" w14:textId="77777777" w:rsidR="00A474F9" w:rsidRPr="00705BDD" w:rsidRDefault="00A474F9" w:rsidP="00750C18">
            <w:pPr>
              <w:jc w:val="center"/>
              <w:rPr>
                <w:color w:val="000000" w:themeColor="text1"/>
              </w:rPr>
            </w:pPr>
            <w:proofErr w:type="spellStart"/>
            <w:r w:rsidRPr="00705BDD">
              <w:rPr>
                <w:color w:val="000000" w:themeColor="text1"/>
              </w:rPr>
              <w:t>Córas</w:t>
            </w:r>
            <w:proofErr w:type="spellEnd"/>
            <w:r w:rsidRPr="00705BDD">
              <w:rPr>
                <w:color w:val="000000" w:themeColor="text1"/>
              </w:rPr>
              <w:t xml:space="preserve"> </w:t>
            </w:r>
            <w:proofErr w:type="spellStart"/>
            <w:r w:rsidRPr="00705BDD">
              <w:rPr>
                <w:color w:val="000000" w:themeColor="text1"/>
              </w:rPr>
              <w:t>Iompair</w:t>
            </w:r>
            <w:proofErr w:type="spellEnd"/>
            <w:r w:rsidRPr="00705BDD">
              <w:rPr>
                <w:color w:val="000000" w:themeColor="text1"/>
              </w:rPr>
              <w:t xml:space="preserve"> </w:t>
            </w:r>
            <w:proofErr w:type="spellStart"/>
            <w:r w:rsidRPr="00705BDD">
              <w:rPr>
                <w:color w:val="000000" w:themeColor="text1"/>
              </w:rPr>
              <w:t>Éireann</w:t>
            </w:r>
            <w:proofErr w:type="spellEnd"/>
            <w:r w:rsidRPr="00705BDD">
              <w:rPr>
                <w:color w:val="000000" w:themeColor="text1"/>
              </w:rPr>
              <w:t xml:space="preserve"> (CIÉ)</w:t>
            </w:r>
          </w:p>
        </w:tc>
        <w:tc>
          <w:tcPr>
            <w:tcW w:w="4612" w:type="dxa"/>
            <w:hideMark/>
          </w:tcPr>
          <w:p w14:paraId="3B8D422B"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Responsible - even though they contract with the NTA and depend on it, they lead the transport sector in Ireland and even have a key role in infrastructure</w:t>
            </w:r>
          </w:p>
        </w:tc>
        <w:tc>
          <w:tcPr>
            <w:tcW w:w="964" w:type="dxa"/>
            <w:noWrap/>
            <w:hideMark/>
          </w:tcPr>
          <w:p w14:paraId="353043BD"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High</w:t>
            </w:r>
          </w:p>
        </w:tc>
        <w:tc>
          <w:tcPr>
            <w:tcW w:w="1304" w:type="dxa"/>
            <w:noWrap/>
            <w:hideMark/>
          </w:tcPr>
          <w:p w14:paraId="17A37484"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High</w:t>
            </w:r>
          </w:p>
        </w:tc>
        <w:tc>
          <w:tcPr>
            <w:tcW w:w="1693" w:type="dxa"/>
            <w:noWrap/>
            <w:hideMark/>
          </w:tcPr>
          <w:p w14:paraId="74B9B109"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Manage closely</w:t>
            </w:r>
          </w:p>
        </w:tc>
        <w:tc>
          <w:tcPr>
            <w:tcW w:w="1648" w:type="dxa"/>
            <w:noWrap/>
            <w:hideMark/>
          </w:tcPr>
          <w:p w14:paraId="12C9923F"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Positive</w:t>
            </w:r>
          </w:p>
        </w:tc>
        <w:tc>
          <w:tcPr>
            <w:tcW w:w="1605" w:type="dxa"/>
            <w:shd w:val="clear" w:color="auto" w:fill="E2EFD9" w:themeFill="accent6" w:themeFillTint="33"/>
            <w:noWrap/>
            <w:hideMark/>
          </w:tcPr>
          <w:p w14:paraId="59FC249F"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Positive</w:t>
            </w:r>
          </w:p>
        </w:tc>
      </w:tr>
      <w:tr w:rsidR="00A474F9" w:rsidRPr="00705BDD" w14:paraId="116D8889" w14:textId="77777777" w:rsidTr="008A444C">
        <w:trPr>
          <w:trHeight w:val="567"/>
        </w:trPr>
        <w:tc>
          <w:tcPr>
            <w:cnfStyle w:val="001000000000" w:firstRow="0" w:lastRow="0" w:firstColumn="1" w:lastColumn="0" w:oddVBand="0" w:evenVBand="0" w:oddHBand="0" w:evenHBand="0" w:firstRowFirstColumn="0" w:firstRowLastColumn="0" w:lastRowFirstColumn="0" w:lastRowLastColumn="0"/>
            <w:tcW w:w="2122" w:type="dxa"/>
            <w:shd w:val="clear" w:color="auto" w:fill="F2F2F2" w:themeFill="background1" w:themeFillShade="F2"/>
            <w:noWrap/>
            <w:hideMark/>
          </w:tcPr>
          <w:p w14:paraId="13B0D71C" w14:textId="77777777" w:rsidR="00A474F9" w:rsidRPr="00705BDD" w:rsidRDefault="00A474F9" w:rsidP="00750C18">
            <w:pPr>
              <w:jc w:val="center"/>
              <w:rPr>
                <w:color w:val="000000" w:themeColor="text1"/>
              </w:rPr>
            </w:pPr>
            <w:r w:rsidRPr="00705BDD">
              <w:rPr>
                <w:color w:val="000000" w:themeColor="text1"/>
              </w:rPr>
              <w:t>National Transport Authority (NTA)</w:t>
            </w:r>
          </w:p>
        </w:tc>
        <w:tc>
          <w:tcPr>
            <w:tcW w:w="4612" w:type="dxa"/>
            <w:shd w:val="clear" w:color="auto" w:fill="F2F2F2" w:themeFill="background1" w:themeFillShade="F2"/>
            <w:hideMark/>
          </w:tcPr>
          <w:p w14:paraId="02391110"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Responsible - they hold data and reports essential to the implementation of the project</w:t>
            </w:r>
          </w:p>
        </w:tc>
        <w:tc>
          <w:tcPr>
            <w:tcW w:w="964" w:type="dxa"/>
            <w:shd w:val="clear" w:color="auto" w:fill="F2F2F2" w:themeFill="background1" w:themeFillShade="F2"/>
            <w:noWrap/>
            <w:hideMark/>
          </w:tcPr>
          <w:p w14:paraId="625035A7"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High</w:t>
            </w:r>
          </w:p>
        </w:tc>
        <w:tc>
          <w:tcPr>
            <w:tcW w:w="1304" w:type="dxa"/>
            <w:shd w:val="clear" w:color="auto" w:fill="F2F2F2" w:themeFill="background1" w:themeFillShade="F2"/>
            <w:noWrap/>
            <w:hideMark/>
          </w:tcPr>
          <w:p w14:paraId="3A273345"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High</w:t>
            </w:r>
          </w:p>
        </w:tc>
        <w:tc>
          <w:tcPr>
            <w:tcW w:w="1693" w:type="dxa"/>
            <w:shd w:val="clear" w:color="auto" w:fill="F2F2F2" w:themeFill="background1" w:themeFillShade="F2"/>
            <w:noWrap/>
            <w:hideMark/>
          </w:tcPr>
          <w:p w14:paraId="0CE6A241"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Manage closely</w:t>
            </w:r>
          </w:p>
        </w:tc>
        <w:tc>
          <w:tcPr>
            <w:tcW w:w="1648" w:type="dxa"/>
            <w:shd w:val="clear" w:color="auto" w:fill="F2F2F2" w:themeFill="background1" w:themeFillShade="F2"/>
            <w:noWrap/>
            <w:hideMark/>
          </w:tcPr>
          <w:p w14:paraId="06EB5655"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Positive</w:t>
            </w:r>
          </w:p>
        </w:tc>
        <w:tc>
          <w:tcPr>
            <w:tcW w:w="1605" w:type="dxa"/>
            <w:shd w:val="clear" w:color="auto" w:fill="E2EFD9" w:themeFill="accent6" w:themeFillTint="33"/>
            <w:noWrap/>
            <w:hideMark/>
          </w:tcPr>
          <w:p w14:paraId="0D5BAFA2"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Positive</w:t>
            </w:r>
          </w:p>
        </w:tc>
      </w:tr>
      <w:tr w:rsidR="00A474F9" w:rsidRPr="00705BDD" w14:paraId="66B6E71F" w14:textId="77777777" w:rsidTr="00A474F9">
        <w:trPr>
          <w:trHeight w:val="85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21BA977" w14:textId="2191CEC5" w:rsidR="00A474F9" w:rsidRPr="00705BDD" w:rsidRDefault="00A474F9" w:rsidP="00750C18">
            <w:pPr>
              <w:jc w:val="center"/>
              <w:rPr>
                <w:color w:val="000000" w:themeColor="text1"/>
              </w:rPr>
            </w:pPr>
            <w:r w:rsidRPr="00705BDD">
              <w:rPr>
                <w:color w:val="000000" w:themeColor="text1"/>
              </w:rPr>
              <w:t>Dublin Bus</w:t>
            </w:r>
          </w:p>
        </w:tc>
        <w:tc>
          <w:tcPr>
            <w:tcW w:w="4612" w:type="dxa"/>
            <w:hideMark/>
          </w:tcPr>
          <w:p w14:paraId="6A410ED2"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Responsible - even though they contract with the NTA and depend on it, they have a key role on the design and implementation of the innovation plan</w:t>
            </w:r>
          </w:p>
        </w:tc>
        <w:tc>
          <w:tcPr>
            <w:tcW w:w="964" w:type="dxa"/>
            <w:noWrap/>
            <w:hideMark/>
          </w:tcPr>
          <w:p w14:paraId="5CE29143" w14:textId="3FBD8EFB" w:rsidR="00A474F9" w:rsidRPr="00705BDD" w:rsidRDefault="00F67A18"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Medium</w:t>
            </w:r>
          </w:p>
        </w:tc>
        <w:tc>
          <w:tcPr>
            <w:tcW w:w="1304" w:type="dxa"/>
            <w:noWrap/>
            <w:hideMark/>
          </w:tcPr>
          <w:p w14:paraId="7AEBA4A8"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High</w:t>
            </w:r>
          </w:p>
        </w:tc>
        <w:tc>
          <w:tcPr>
            <w:tcW w:w="1693" w:type="dxa"/>
            <w:noWrap/>
            <w:hideMark/>
          </w:tcPr>
          <w:p w14:paraId="3D18C1C2" w14:textId="5A6F4ED2"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 xml:space="preserve">Keep </w:t>
            </w:r>
            <w:r w:rsidR="00B960D7">
              <w:rPr>
                <w:color w:val="000000" w:themeColor="text1"/>
              </w:rPr>
              <w:t>informed</w:t>
            </w:r>
          </w:p>
        </w:tc>
        <w:tc>
          <w:tcPr>
            <w:tcW w:w="1648" w:type="dxa"/>
            <w:noWrap/>
            <w:hideMark/>
          </w:tcPr>
          <w:p w14:paraId="79CE0BB6"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Positive</w:t>
            </w:r>
          </w:p>
        </w:tc>
        <w:tc>
          <w:tcPr>
            <w:tcW w:w="1605" w:type="dxa"/>
            <w:shd w:val="clear" w:color="auto" w:fill="E2EFD9" w:themeFill="accent6" w:themeFillTint="33"/>
            <w:noWrap/>
            <w:hideMark/>
          </w:tcPr>
          <w:p w14:paraId="70A435F5"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Positive</w:t>
            </w:r>
          </w:p>
        </w:tc>
      </w:tr>
      <w:tr w:rsidR="00A474F9" w:rsidRPr="00705BDD" w14:paraId="364998C7" w14:textId="77777777" w:rsidTr="008A444C">
        <w:trPr>
          <w:trHeight w:val="870"/>
        </w:trPr>
        <w:tc>
          <w:tcPr>
            <w:cnfStyle w:val="001000000000" w:firstRow="0" w:lastRow="0" w:firstColumn="1" w:lastColumn="0" w:oddVBand="0" w:evenVBand="0" w:oddHBand="0" w:evenHBand="0" w:firstRowFirstColumn="0" w:firstRowLastColumn="0" w:lastRowFirstColumn="0" w:lastRowLastColumn="0"/>
            <w:tcW w:w="2122" w:type="dxa"/>
            <w:shd w:val="clear" w:color="auto" w:fill="F2F2F2" w:themeFill="background1" w:themeFillShade="F2"/>
            <w:noWrap/>
            <w:hideMark/>
          </w:tcPr>
          <w:p w14:paraId="11CD787D" w14:textId="71B6158F" w:rsidR="00A474F9" w:rsidRPr="00705BDD" w:rsidRDefault="00A474F9" w:rsidP="00750C18">
            <w:pPr>
              <w:jc w:val="center"/>
              <w:rPr>
                <w:color w:val="000000" w:themeColor="text1"/>
              </w:rPr>
            </w:pPr>
            <w:r w:rsidRPr="00705BDD">
              <w:rPr>
                <w:color w:val="000000" w:themeColor="text1"/>
              </w:rPr>
              <w:t>Transdev Ireland</w:t>
            </w:r>
          </w:p>
        </w:tc>
        <w:tc>
          <w:tcPr>
            <w:tcW w:w="4612" w:type="dxa"/>
            <w:shd w:val="clear" w:color="auto" w:fill="F2F2F2" w:themeFill="background1" w:themeFillShade="F2"/>
            <w:hideMark/>
          </w:tcPr>
          <w:p w14:paraId="1294204A"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Responsible - even though their activity is monitored by the TII, they have a key role on the design and implementation of the innovation plan</w:t>
            </w:r>
          </w:p>
        </w:tc>
        <w:tc>
          <w:tcPr>
            <w:tcW w:w="964" w:type="dxa"/>
            <w:shd w:val="clear" w:color="auto" w:fill="F2F2F2" w:themeFill="background1" w:themeFillShade="F2"/>
            <w:noWrap/>
            <w:hideMark/>
          </w:tcPr>
          <w:p w14:paraId="57A7784B" w14:textId="68D13DD4" w:rsidR="00A474F9" w:rsidRPr="00705BDD" w:rsidRDefault="00B960D7"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Medium</w:t>
            </w:r>
          </w:p>
        </w:tc>
        <w:tc>
          <w:tcPr>
            <w:tcW w:w="1304" w:type="dxa"/>
            <w:shd w:val="clear" w:color="auto" w:fill="F2F2F2" w:themeFill="background1" w:themeFillShade="F2"/>
            <w:noWrap/>
            <w:hideMark/>
          </w:tcPr>
          <w:p w14:paraId="4EBEC50A"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Medium</w:t>
            </w:r>
          </w:p>
        </w:tc>
        <w:tc>
          <w:tcPr>
            <w:tcW w:w="1693" w:type="dxa"/>
            <w:shd w:val="clear" w:color="auto" w:fill="F2F2F2" w:themeFill="background1" w:themeFillShade="F2"/>
            <w:noWrap/>
            <w:hideMark/>
          </w:tcPr>
          <w:p w14:paraId="0799EAC6" w14:textId="092C1042"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Keep</w:t>
            </w:r>
            <w:r w:rsidR="00B960D7">
              <w:rPr>
                <w:color w:val="000000" w:themeColor="text1"/>
              </w:rPr>
              <w:t xml:space="preserve"> informed</w:t>
            </w:r>
          </w:p>
        </w:tc>
        <w:tc>
          <w:tcPr>
            <w:tcW w:w="1648" w:type="dxa"/>
            <w:shd w:val="clear" w:color="auto" w:fill="F2F2F2" w:themeFill="background1" w:themeFillShade="F2"/>
            <w:noWrap/>
            <w:hideMark/>
          </w:tcPr>
          <w:p w14:paraId="36D0751D"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Positive</w:t>
            </w:r>
          </w:p>
        </w:tc>
        <w:tc>
          <w:tcPr>
            <w:tcW w:w="1605" w:type="dxa"/>
            <w:shd w:val="clear" w:color="auto" w:fill="E2EFD9" w:themeFill="accent6" w:themeFillTint="33"/>
            <w:noWrap/>
            <w:hideMark/>
          </w:tcPr>
          <w:p w14:paraId="7629A270"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Positive</w:t>
            </w:r>
          </w:p>
        </w:tc>
      </w:tr>
      <w:tr w:rsidR="00A474F9" w:rsidRPr="00705BDD" w14:paraId="1811671C" w14:textId="77777777" w:rsidTr="00A474F9">
        <w:trPr>
          <w:trHeight w:val="87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076C7F6" w14:textId="77777777" w:rsidR="00A474F9" w:rsidRPr="00705BDD" w:rsidRDefault="00A474F9" w:rsidP="00750C18">
            <w:pPr>
              <w:jc w:val="center"/>
              <w:rPr>
                <w:color w:val="000000" w:themeColor="text1"/>
              </w:rPr>
            </w:pPr>
            <w:proofErr w:type="spellStart"/>
            <w:r w:rsidRPr="00705BDD">
              <w:rPr>
                <w:color w:val="000000" w:themeColor="text1"/>
              </w:rPr>
              <w:t>Iarnród</w:t>
            </w:r>
            <w:proofErr w:type="spellEnd"/>
            <w:r w:rsidRPr="00705BDD">
              <w:rPr>
                <w:color w:val="000000" w:themeColor="text1"/>
              </w:rPr>
              <w:t xml:space="preserve"> </w:t>
            </w:r>
            <w:proofErr w:type="spellStart"/>
            <w:r w:rsidRPr="00705BDD">
              <w:rPr>
                <w:color w:val="000000" w:themeColor="text1"/>
              </w:rPr>
              <w:t>Éireann</w:t>
            </w:r>
            <w:proofErr w:type="spellEnd"/>
            <w:r w:rsidRPr="00705BDD">
              <w:rPr>
                <w:color w:val="000000" w:themeColor="text1"/>
              </w:rPr>
              <w:t>/Irish Rail</w:t>
            </w:r>
          </w:p>
        </w:tc>
        <w:tc>
          <w:tcPr>
            <w:tcW w:w="4612" w:type="dxa"/>
            <w:hideMark/>
          </w:tcPr>
          <w:p w14:paraId="27E1EEA7"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Responsible - even though they contract with the NTA and depend on it, they have a key role on the design and implementation of the innovation plan</w:t>
            </w:r>
          </w:p>
        </w:tc>
        <w:tc>
          <w:tcPr>
            <w:tcW w:w="964" w:type="dxa"/>
            <w:noWrap/>
            <w:hideMark/>
          </w:tcPr>
          <w:p w14:paraId="218D3EAF"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High</w:t>
            </w:r>
          </w:p>
        </w:tc>
        <w:tc>
          <w:tcPr>
            <w:tcW w:w="1304" w:type="dxa"/>
            <w:noWrap/>
            <w:hideMark/>
          </w:tcPr>
          <w:p w14:paraId="42AA7406" w14:textId="17950943" w:rsidR="00A474F9" w:rsidRPr="00705BDD" w:rsidRDefault="00B960D7"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Medium</w:t>
            </w:r>
          </w:p>
        </w:tc>
        <w:tc>
          <w:tcPr>
            <w:tcW w:w="1693" w:type="dxa"/>
            <w:noWrap/>
            <w:hideMark/>
          </w:tcPr>
          <w:p w14:paraId="2031E9B7"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Keep satisfied</w:t>
            </w:r>
          </w:p>
        </w:tc>
        <w:tc>
          <w:tcPr>
            <w:tcW w:w="1648" w:type="dxa"/>
            <w:noWrap/>
            <w:hideMark/>
          </w:tcPr>
          <w:p w14:paraId="35DFDBA9"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Positive</w:t>
            </w:r>
          </w:p>
        </w:tc>
        <w:tc>
          <w:tcPr>
            <w:tcW w:w="1605" w:type="dxa"/>
            <w:shd w:val="clear" w:color="auto" w:fill="E2EFD9" w:themeFill="accent6" w:themeFillTint="33"/>
            <w:noWrap/>
            <w:hideMark/>
          </w:tcPr>
          <w:p w14:paraId="67FAB57D"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Positive</w:t>
            </w:r>
          </w:p>
        </w:tc>
      </w:tr>
      <w:tr w:rsidR="00A474F9" w:rsidRPr="00705BDD" w14:paraId="56B0EAE3" w14:textId="77777777" w:rsidTr="008A444C">
        <w:trPr>
          <w:trHeight w:val="580"/>
        </w:trPr>
        <w:tc>
          <w:tcPr>
            <w:cnfStyle w:val="001000000000" w:firstRow="0" w:lastRow="0" w:firstColumn="1" w:lastColumn="0" w:oddVBand="0" w:evenVBand="0" w:oddHBand="0" w:evenHBand="0" w:firstRowFirstColumn="0" w:firstRowLastColumn="0" w:lastRowFirstColumn="0" w:lastRowLastColumn="0"/>
            <w:tcW w:w="2122" w:type="dxa"/>
            <w:shd w:val="clear" w:color="auto" w:fill="F2F2F2" w:themeFill="background1" w:themeFillShade="F2"/>
            <w:hideMark/>
          </w:tcPr>
          <w:p w14:paraId="6EAD69D2" w14:textId="7165FF6A" w:rsidR="00A474F9" w:rsidRPr="00705BDD" w:rsidRDefault="00A474F9" w:rsidP="00750C18">
            <w:pPr>
              <w:jc w:val="center"/>
              <w:rPr>
                <w:color w:val="000000" w:themeColor="text1"/>
              </w:rPr>
            </w:pPr>
            <w:r w:rsidRPr="00705BDD">
              <w:rPr>
                <w:color w:val="000000" w:themeColor="text1"/>
              </w:rPr>
              <w:t>Department of Transport, Tourism and Sport</w:t>
            </w:r>
          </w:p>
        </w:tc>
        <w:tc>
          <w:tcPr>
            <w:tcW w:w="4612" w:type="dxa"/>
            <w:shd w:val="clear" w:color="auto" w:fill="F2F2F2" w:themeFill="background1" w:themeFillShade="F2"/>
            <w:hideMark/>
          </w:tcPr>
          <w:p w14:paraId="0DC19687"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Responsible - they design the policies in alignment with the Minister, who has ultimately the highest accountable role</w:t>
            </w:r>
          </w:p>
        </w:tc>
        <w:tc>
          <w:tcPr>
            <w:tcW w:w="964" w:type="dxa"/>
            <w:shd w:val="clear" w:color="auto" w:fill="F2F2F2" w:themeFill="background1" w:themeFillShade="F2"/>
            <w:noWrap/>
            <w:hideMark/>
          </w:tcPr>
          <w:p w14:paraId="56B8689F"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High</w:t>
            </w:r>
          </w:p>
        </w:tc>
        <w:tc>
          <w:tcPr>
            <w:tcW w:w="1304" w:type="dxa"/>
            <w:shd w:val="clear" w:color="auto" w:fill="F2F2F2" w:themeFill="background1" w:themeFillShade="F2"/>
            <w:noWrap/>
            <w:hideMark/>
          </w:tcPr>
          <w:p w14:paraId="7B9282B6"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High</w:t>
            </w:r>
          </w:p>
        </w:tc>
        <w:tc>
          <w:tcPr>
            <w:tcW w:w="1693" w:type="dxa"/>
            <w:shd w:val="clear" w:color="auto" w:fill="F2F2F2" w:themeFill="background1" w:themeFillShade="F2"/>
            <w:noWrap/>
            <w:hideMark/>
          </w:tcPr>
          <w:p w14:paraId="3EAD6FFC"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Manage closely</w:t>
            </w:r>
          </w:p>
        </w:tc>
        <w:tc>
          <w:tcPr>
            <w:tcW w:w="1648" w:type="dxa"/>
            <w:shd w:val="clear" w:color="auto" w:fill="F2F2F2" w:themeFill="background1" w:themeFillShade="F2"/>
            <w:noWrap/>
            <w:hideMark/>
          </w:tcPr>
          <w:p w14:paraId="1EADF7BB"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Positive</w:t>
            </w:r>
          </w:p>
        </w:tc>
        <w:tc>
          <w:tcPr>
            <w:tcW w:w="1605" w:type="dxa"/>
            <w:shd w:val="clear" w:color="auto" w:fill="E2EFD9" w:themeFill="accent6" w:themeFillTint="33"/>
            <w:noWrap/>
            <w:hideMark/>
          </w:tcPr>
          <w:p w14:paraId="13058AF7"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Positive</w:t>
            </w:r>
          </w:p>
        </w:tc>
      </w:tr>
      <w:tr w:rsidR="00A474F9" w:rsidRPr="00705BDD" w14:paraId="0E98EF0C" w14:textId="77777777" w:rsidTr="00A474F9">
        <w:trPr>
          <w:trHeight w:val="580"/>
        </w:trPr>
        <w:tc>
          <w:tcPr>
            <w:cnfStyle w:val="001000000000" w:firstRow="0" w:lastRow="0" w:firstColumn="1" w:lastColumn="0" w:oddVBand="0" w:evenVBand="0" w:oddHBand="0" w:evenHBand="0" w:firstRowFirstColumn="0" w:firstRowLastColumn="0" w:lastRowFirstColumn="0" w:lastRowLastColumn="0"/>
            <w:tcW w:w="2122" w:type="dxa"/>
            <w:hideMark/>
          </w:tcPr>
          <w:p w14:paraId="5C2FF967" w14:textId="77777777" w:rsidR="00A474F9" w:rsidRPr="00705BDD" w:rsidRDefault="00A474F9" w:rsidP="00750C18">
            <w:pPr>
              <w:jc w:val="center"/>
              <w:rPr>
                <w:color w:val="000000" w:themeColor="text1"/>
              </w:rPr>
            </w:pPr>
            <w:r w:rsidRPr="00705BDD">
              <w:rPr>
                <w:color w:val="000000" w:themeColor="text1"/>
              </w:rPr>
              <w:t>Minister for Transport - Shane Ross</w:t>
            </w:r>
          </w:p>
        </w:tc>
        <w:tc>
          <w:tcPr>
            <w:tcW w:w="4612" w:type="dxa"/>
            <w:hideMark/>
          </w:tcPr>
          <w:p w14:paraId="377FD6AF"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Accountable - is the person who had this initiative and ultimately the highest decision maker</w:t>
            </w:r>
          </w:p>
        </w:tc>
        <w:tc>
          <w:tcPr>
            <w:tcW w:w="964" w:type="dxa"/>
            <w:noWrap/>
            <w:hideMark/>
          </w:tcPr>
          <w:p w14:paraId="3E5BD17D"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High</w:t>
            </w:r>
          </w:p>
        </w:tc>
        <w:tc>
          <w:tcPr>
            <w:tcW w:w="1304" w:type="dxa"/>
            <w:noWrap/>
            <w:hideMark/>
          </w:tcPr>
          <w:p w14:paraId="6380810C"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High</w:t>
            </w:r>
          </w:p>
        </w:tc>
        <w:tc>
          <w:tcPr>
            <w:tcW w:w="1693" w:type="dxa"/>
            <w:noWrap/>
            <w:hideMark/>
          </w:tcPr>
          <w:p w14:paraId="53E3A4FD"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Manage closely</w:t>
            </w:r>
          </w:p>
        </w:tc>
        <w:tc>
          <w:tcPr>
            <w:tcW w:w="1648" w:type="dxa"/>
            <w:noWrap/>
            <w:hideMark/>
          </w:tcPr>
          <w:p w14:paraId="5F3D72DF"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Positive</w:t>
            </w:r>
          </w:p>
        </w:tc>
        <w:tc>
          <w:tcPr>
            <w:tcW w:w="1605" w:type="dxa"/>
            <w:shd w:val="clear" w:color="auto" w:fill="E2EFD9" w:themeFill="accent6" w:themeFillTint="33"/>
            <w:noWrap/>
            <w:hideMark/>
          </w:tcPr>
          <w:p w14:paraId="536CC39B"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Positive</w:t>
            </w:r>
          </w:p>
        </w:tc>
      </w:tr>
      <w:tr w:rsidR="00A474F9" w:rsidRPr="00705BDD" w14:paraId="4C403897" w14:textId="77777777" w:rsidTr="008A444C">
        <w:trPr>
          <w:trHeight w:val="870"/>
        </w:trPr>
        <w:tc>
          <w:tcPr>
            <w:cnfStyle w:val="001000000000" w:firstRow="0" w:lastRow="0" w:firstColumn="1" w:lastColumn="0" w:oddVBand="0" w:evenVBand="0" w:oddHBand="0" w:evenHBand="0" w:firstRowFirstColumn="0" w:firstRowLastColumn="0" w:lastRowFirstColumn="0" w:lastRowLastColumn="0"/>
            <w:tcW w:w="2122" w:type="dxa"/>
            <w:shd w:val="clear" w:color="auto" w:fill="F2F2F2" w:themeFill="background1" w:themeFillShade="F2"/>
            <w:noWrap/>
            <w:hideMark/>
          </w:tcPr>
          <w:p w14:paraId="1C175BC1" w14:textId="71047812" w:rsidR="00A474F9" w:rsidRPr="00705BDD" w:rsidRDefault="00A474F9" w:rsidP="00750C18">
            <w:pPr>
              <w:jc w:val="center"/>
              <w:rPr>
                <w:color w:val="000000" w:themeColor="text1"/>
              </w:rPr>
            </w:pPr>
            <w:r w:rsidRPr="00705BDD">
              <w:rPr>
                <w:color w:val="000000" w:themeColor="text1"/>
              </w:rPr>
              <w:t>Go-Ahead Ireland</w:t>
            </w:r>
          </w:p>
        </w:tc>
        <w:tc>
          <w:tcPr>
            <w:tcW w:w="4612" w:type="dxa"/>
            <w:shd w:val="clear" w:color="auto" w:fill="F2F2F2" w:themeFill="background1" w:themeFillShade="F2"/>
            <w:hideMark/>
          </w:tcPr>
          <w:p w14:paraId="4727BE06"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Responsible - even though they contract with the NTA and depend on it, they have a key role on the design and implementation of the innovation plan</w:t>
            </w:r>
          </w:p>
        </w:tc>
        <w:tc>
          <w:tcPr>
            <w:tcW w:w="964" w:type="dxa"/>
            <w:shd w:val="clear" w:color="auto" w:fill="F2F2F2" w:themeFill="background1" w:themeFillShade="F2"/>
            <w:noWrap/>
            <w:hideMark/>
          </w:tcPr>
          <w:p w14:paraId="5AB1CDE3"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Medium</w:t>
            </w:r>
          </w:p>
        </w:tc>
        <w:tc>
          <w:tcPr>
            <w:tcW w:w="1304" w:type="dxa"/>
            <w:shd w:val="clear" w:color="auto" w:fill="F2F2F2" w:themeFill="background1" w:themeFillShade="F2"/>
            <w:noWrap/>
            <w:hideMark/>
          </w:tcPr>
          <w:p w14:paraId="723451E8"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Low</w:t>
            </w:r>
          </w:p>
        </w:tc>
        <w:tc>
          <w:tcPr>
            <w:tcW w:w="1693" w:type="dxa"/>
            <w:shd w:val="clear" w:color="auto" w:fill="F2F2F2" w:themeFill="background1" w:themeFillShade="F2"/>
            <w:noWrap/>
            <w:hideMark/>
          </w:tcPr>
          <w:p w14:paraId="5C372651" w14:textId="0FCE7E48" w:rsidR="00A474F9" w:rsidRPr="00705BDD" w:rsidRDefault="00B960D7"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Minimal effort</w:t>
            </w:r>
          </w:p>
        </w:tc>
        <w:tc>
          <w:tcPr>
            <w:tcW w:w="1648" w:type="dxa"/>
            <w:shd w:val="clear" w:color="auto" w:fill="F2F2F2" w:themeFill="background1" w:themeFillShade="F2"/>
            <w:noWrap/>
            <w:hideMark/>
          </w:tcPr>
          <w:p w14:paraId="4AC5E723"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Positive</w:t>
            </w:r>
          </w:p>
        </w:tc>
        <w:tc>
          <w:tcPr>
            <w:tcW w:w="1605" w:type="dxa"/>
            <w:shd w:val="clear" w:color="auto" w:fill="E2EFD9" w:themeFill="accent6" w:themeFillTint="33"/>
            <w:noWrap/>
            <w:hideMark/>
          </w:tcPr>
          <w:p w14:paraId="25411145"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Positive</w:t>
            </w:r>
          </w:p>
        </w:tc>
      </w:tr>
      <w:tr w:rsidR="00A474F9" w:rsidRPr="00705BDD" w14:paraId="0DFEDC38" w14:textId="77777777" w:rsidTr="00A474F9">
        <w:trPr>
          <w:trHeight w:val="5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6C7DF5B" w14:textId="77777777" w:rsidR="00A474F9" w:rsidRPr="00705BDD" w:rsidRDefault="00A474F9" w:rsidP="00750C18">
            <w:pPr>
              <w:jc w:val="center"/>
              <w:rPr>
                <w:color w:val="000000" w:themeColor="text1"/>
              </w:rPr>
            </w:pPr>
            <w:r w:rsidRPr="00705BDD">
              <w:rPr>
                <w:color w:val="000000" w:themeColor="text1"/>
              </w:rPr>
              <w:lastRenderedPageBreak/>
              <w:t>Road Safety Authority</w:t>
            </w:r>
          </w:p>
        </w:tc>
        <w:tc>
          <w:tcPr>
            <w:tcW w:w="4612" w:type="dxa"/>
            <w:hideMark/>
          </w:tcPr>
          <w:p w14:paraId="4CD0927B"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Consulted - they have valuable information on safety and regulations</w:t>
            </w:r>
          </w:p>
        </w:tc>
        <w:tc>
          <w:tcPr>
            <w:tcW w:w="964" w:type="dxa"/>
            <w:noWrap/>
            <w:hideMark/>
          </w:tcPr>
          <w:p w14:paraId="78904C27"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High</w:t>
            </w:r>
          </w:p>
        </w:tc>
        <w:tc>
          <w:tcPr>
            <w:tcW w:w="1304" w:type="dxa"/>
            <w:noWrap/>
            <w:hideMark/>
          </w:tcPr>
          <w:p w14:paraId="52C65B58" w14:textId="778212AA" w:rsidR="00A474F9" w:rsidRPr="00705BDD" w:rsidRDefault="00B960D7"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Medium</w:t>
            </w:r>
          </w:p>
        </w:tc>
        <w:tc>
          <w:tcPr>
            <w:tcW w:w="1693" w:type="dxa"/>
            <w:noWrap/>
            <w:hideMark/>
          </w:tcPr>
          <w:p w14:paraId="1EAB1D75" w14:textId="2CE3FE89"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 xml:space="preserve">Keep </w:t>
            </w:r>
            <w:r w:rsidR="00B960D7">
              <w:rPr>
                <w:color w:val="000000" w:themeColor="text1"/>
              </w:rPr>
              <w:t>satisfied</w:t>
            </w:r>
          </w:p>
        </w:tc>
        <w:tc>
          <w:tcPr>
            <w:tcW w:w="1648" w:type="dxa"/>
            <w:noWrap/>
            <w:hideMark/>
          </w:tcPr>
          <w:p w14:paraId="2595C6DB"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Positive</w:t>
            </w:r>
          </w:p>
        </w:tc>
        <w:tc>
          <w:tcPr>
            <w:tcW w:w="1605" w:type="dxa"/>
            <w:shd w:val="clear" w:color="auto" w:fill="FFF2CC" w:themeFill="accent4" w:themeFillTint="33"/>
            <w:noWrap/>
            <w:hideMark/>
          </w:tcPr>
          <w:p w14:paraId="7DFA7F9E"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Neutral</w:t>
            </w:r>
          </w:p>
        </w:tc>
      </w:tr>
      <w:tr w:rsidR="00A474F9" w:rsidRPr="00705BDD" w14:paraId="2B7CCBAE" w14:textId="77777777" w:rsidTr="008A444C">
        <w:trPr>
          <w:trHeight w:val="870"/>
        </w:trPr>
        <w:tc>
          <w:tcPr>
            <w:cnfStyle w:val="001000000000" w:firstRow="0" w:lastRow="0" w:firstColumn="1" w:lastColumn="0" w:oddVBand="0" w:evenVBand="0" w:oddHBand="0" w:evenHBand="0" w:firstRowFirstColumn="0" w:firstRowLastColumn="0" w:lastRowFirstColumn="0" w:lastRowLastColumn="0"/>
            <w:tcW w:w="2122" w:type="dxa"/>
            <w:shd w:val="clear" w:color="auto" w:fill="F2F2F2" w:themeFill="background1" w:themeFillShade="F2"/>
            <w:hideMark/>
          </w:tcPr>
          <w:p w14:paraId="055301BA" w14:textId="77777777" w:rsidR="00A474F9" w:rsidRPr="00705BDD" w:rsidRDefault="00A474F9" w:rsidP="00750C18">
            <w:pPr>
              <w:jc w:val="center"/>
              <w:rPr>
                <w:color w:val="000000" w:themeColor="text1"/>
              </w:rPr>
            </w:pPr>
            <w:r w:rsidRPr="00705BDD">
              <w:rPr>
                <w:color w:val="000000" w:themeColor="text1"/>
              </w:rPr>
              <w:t>National Union of Rail, Maritime and Transport Workers</w:t>
            </w:r>
          </w:p>
        </w:tc>
        <w:tc>
          <w:tcPr>
            <w:tcW w:w="4612" w:type="dxa"/>
            <w:shd w:val="clear" w:color="auto" w:fill="F2F2F2" w:themeFill="background1" w:themeFillShade="F2"/>
            <w:hideMark/>
          </w:tcPr>
          <w:p w14:paraId="5C75E495"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Informed - a good communication flow during the implementation of the project may avoid future conflicts</w:t>
            </w:r>
          </w:p>
        </w:tc>
        <w:tc>
          <w:tcPr>
            <w:tcW w:w="964" w:type="dxa"/>
            <w:shd w:val="clear" w:color="auto" w:fill="F2F2F2" w:themeFill="background1" w:themeFillShade="F2"/>
            <w:noWrap/>
            <w:hideMark/>
          </w:tcPr>
          <w:p w14:paraId="31CF01D2"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Low</w:t>
            </w:r>
          </w:p>
        </w:tc>
        <w:tc>
          <w:tcPr>
            <w:tcW w:w="1304" w:type="dxa"/>
            <w:shd w:val="clear" w:color="auto" w:fill="F2F2F2" w:themeFill="background1" w:themeFillShade="F2"/>
            <w:noWrap/>
            <w:hideMark/>
          </w:tcPr>
          <w:p w14:paraId="6D859906"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Low</w:t>
            </w:r>
          </w:p>
        </w:tc>
        <w:tc>
          <w:tcPr>
            <w:tcW w:w="1693" w:type="dxa"/>
            <w:shd w:val="clear" w:color="auto" w:fill="F2F2F2" w:themeFill="background1" w:themeFillShade="F2"/>
            <w:noWrap/>
            <w:hideMark/>
          </w:tcPr>
          <w:p w14:paraId="394C5CD0"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Minimal effort</w:t>
            </w:r>
          </w:p>
        </w:tc>
        <w:tc>
          <w:tcPr>
            <w:tcW w:w="1648" w:type="dxa"/>
            <w:shd w:val="clear" w:color="auto" w:fill="F2F2F2" w:themeFill="background1" w:themeFillShade="F2"/>
            <w:noWrap/>
            <w:hideMark/>
          </w:tcPr>
          <w:p w14:paraId="4191651D"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Neutral</w:t>
            </w:r>
          </w:p>
        </w:tc>
        <w:tc>
          <w:tcPr>
            <w:tcW w:w="1605" w:type="dxa"/>
            <w:shd w:val="clear" w:color="auto" w:fill="FED5CA"/>
            <w:noWrap/>
            <w:hideMark/>
          </w:tcPr>
          <w:p w14:paraId="01E0E34E"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Negative</w:t>
            </w:r>
          </w:p>
        </w:tc>
      </w:tr>
      <w:tr w:rsidR="00A474F9" w:rsidRPr="00705BDD" w14:paraId="5A825AAD" w14:textId="77777777" w:rsidTr="00A474F9">
        <w:trPr>
          <w:trHeight w:val="580"/>
        </w:trPr>
        <w:tc>
          <w:tcPr>
            <w:cnfStyle w:val="001000000000" w:firstRow="0" w:lastRow="0" w:firstColumn="1" w:lastColumn="0" w:oddVBand="0" w:evenVBand="0" w:oddHBand="0" w:evenHBand="0" w:firstRowFirstColumn="0" w:firstRowLastColumn="0" w:lastRowFirstColumn="0" w:lastRowLastColumn="0"/>
            <w:tcW w:w="2122" w:type="dxa"/>
            <w:hideMark/>
          </w:tcPr>
          <w:p w14:paraId="6D9E895C" w14:textId="77777777" w:rsidR="00A474F9" w:rsidRPr="00705BDD" w:rsidRDefault="00A474F9" w:rsidP="00750C18">
            <w:pPr>
              <w:jc w:val="center"/>
              <w:rPr>
                <w:color w:val="000000" w:themeColor="text1"/>
              </w:rPr>
            </w:pPr>
            <w:r w:rsidRPr="00705BDD">
              <w:rPr>
                <w:color w:val="000000" w:themeColor="text1"/>
              </w:rPr>
              <w:t>Transport Infrastructure Ireland (TII)</w:t>
            </w:r>
          </w:p>
        </w:tc>
        <w:tc>
          <w:tcPr>
            <w:tcW w:w="4612" w:type="dxa"/>
            <w:hideMark/>
          </w:tcPr>
          <w:p w14:paraId="76087346"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Responsible - they are also responsible for ensuring service delivery</w:t>
            </w:r>
          </w:p>
        </w:tc>
        <w:tc>
          <w:tcPr>
            <w:tcW w:w="964" w:type="dxa"/>
            <w:noWrap/>
            <w:hideMark/>
          </w:tcPr>
          <w:p w14:paraId="3D3B3127"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High</w:t>
            </w:r>
          </w:p>
        </w:tc>
        <w:tc>
          <w:tcPr>
            <w:tcW w:w="1304" w:type="dxa"/>
            <w:noWrap/>
            <w:hideMark/>
          </w:tcPr>
          <w:p w14:paraId="22D96E3A"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High</w:t>
            </w:r>
          </w:p>
        </w:tc>
        <w:tc>
          <w:tcPr>
            <w:tcW w:w="1693" w:type="dxa"/>
            <w:noWrap/>
            <w:hideMark/>
          </w:tcPr>
          <w:p w14:paraId="0A665E5F"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Manage closely</w:t>
            </w:r>
          </w:p>
        </w:tc>
        <w:tc>
          <w:tcPr>
            <w:tcW w:w="1648" w:type="dxa"/>
            <w:noWrap/>
            <w:hideMark/>
          </w:tcPr>
          <w:p w14:paraId="143F17F0"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Positive</w:t>
            </w:r>
          </w:p>
        </w:tc>
        <w:tc>
          <w:tcPr>
            <w:tcW w:w="1605" w:type="dxa"/>
            <w:shd w:val="clear" w:color="auto" w:fill="E2EFD9" w:themeFill="accent6" w:themeFillTint="33"/>
            <w:noWrap/>
            <w:hideMark/>
          </w:tcPr>
          <w:p w14:paraId="53861938"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Positive</w:t>
            </w:r>
          </w:p>
        </w:tc>
      </w:tr>
      <w:tr w:rsidR="00A474F9" w:rsidRPr="00705BDD" w14:paraId="62643ADB" w14:textId="77777777" w:rsidTr="008A444C">
        <w:trPr>
          <w:trHeight w:val="580"/>
        </w:trPr>
        <w:tc>
          <w:tcPr>
            <w:cnfStyle w:val="001000000000" w:firstRow="0" w:lastRow="0" w:firstColumn="1" w:lastColumn="0" w:oddVBand="0" w:evenVBand="0" w:oddHBand="0" w:evenHBand="0" w:firstRowFirstColumn="0" w:firstRowLastColumn="0" w:lastRowFirstColumn="0" w:lastRowLastColumn="0"/>
            <w:tcW w:w="2122" w:type="dxa"/>
            <w:shd w:val="clear" w:color="auto" w:fill="F2F2F2" w:themeFill="background1" w:themeFillShade="F2"/>
            <w:noWrap/>
            <w:hideMark/>
          </w:tcPr>
          <w:p w14:paraId="55DD76D0" w14:textId="77777777" w:rsidR="00A474F9" w:rsidRPr="00705BDD" w:rsidRDefault="00A474F9" w:rsidP="00750C18">
            <w:pPr>
              <w:jc w:val="center"/>
              <w:rPr>
                <w:color w:val="000000" w:themeColor="text1"/>
              </w:rPr>
            </w:pPr>
            <w:r w:rsidRPr="00705BDD">
              <w:rPr>
                <w:color w:val="000000" w:themeColor="text1"/>
              </w:rPr>
              <w:t>Taxi Unions</w:t>
            </w:r>
          </w:p>
        </w:tc>
        <w:tc>
          <w:tcPr>
            <w:tcW w:w="4612" w:type="dxa"/>
            <w:shd w:val="clear" w:color="auto" w:fill="F2F2F2" w:themeFill="background1" w:themeFillShade="F2"/>
            <w:hideMark/>
          </w:tcPr>
          <w:p w14:paraId="2C23ECD8"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Informed - a good communication flow during the implementation of the project may avoid future conflicts</w:t>
            </w:r>
          </w:p>
        </w:tc>
        <w:tc>
          <w:tcPr>
            <w:tcW w:w="964" w:type="dxa"/>
            <w:shd w:val="clear" w:color="auto" w:fill="F2F2F2" w:themeFill="background1" w:themeFillShade="F2"/>
            <w:noWrap/>
            <w:hideMark/>
          </w:tcPr>
          <w:p w14:paraId="7941E7CB"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Low</w:t>
            </w:r>
          </w:p>
        </w:tc>
        <w:tc>
          <w:tcPr>
            <w:tcW w:w="1304" w:type="dxa"/>
            <w:shd w:val="clear" w:color="auto" w:fill="F2F2F2" w:themeFill="background1" w:themeFillShade="F2"/>
            <w:noWrap/>
            <w:hideMark/>
          </w:tcPr>
          <w:p w14:paraId="706641F7"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Low</w:t>
            </w:r>
          </w:p>
        </w:tc>
        <w:tc>
          <w:tcPr>
            <w:tcW w:w="1693" w:type="dxa"/>
            <w:shd w:val="clear" w:color="auto" w:fill="F2F2F2" w:themeFill="background1" w:themeFillShade="F2"/>
            <w:noWrap/>
            <w:hideMark/>
          </w:tcPr>
          <w:p w14:paraId="1DFD9E3D"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Minimal effort</w:t>
            </w:r>
          </w:p>
        </w:tc>
        <w:tc>
          <w:tcPr>
            <w:tcW w:w="1648" w:type="dxa"/>
            <w:shd w:val="clear" w:color="auto" w:fill="F2F2F2" w:themeFill="background1" w:themeFillShade="F2"/>
            <w:noWrap/>
            <w:hideMark/>
          </w:tcPr>
          <w:p w14:paraId="25AC473B"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Neutral</w:t>
            </w:r>
          </w:p>
        </w:tc>
        <w:tc>
          <w:tcPr>
            <w:tcW w:w="1605" w:type="dxa"/>
            <w:shd w:val="clear" w:color="auto" w:fill="FED5CA"/>
            <w:noWrap/>
            <w:hideMark/>
          </w:tcPr>
          <w:p w14:paraId="5D355755"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Negative</w:t>
            </w:r>
          </w:p>
        </w:tc>
      </w:tr>
      <w:tr w:rsidR="00A474F9" w:rsidRPr="00705BDD" w14:paraId="063ECC7B" w14:textId="77777777" w:rsidTr="00A474F9">
        <w:trPr>
          <w:trHeight w:val="580"/>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A32E1BD" w14:textId="77777777" w:rsidR="00A474F9" w:rsidRPr="00705BDD" w:rsidRDefault="00A474F9" w:rsidP="00750C18">
            <w:pPr>
              <w:jc w:val="center"/>
              <w:rPr>
                <w:color w:val="000000" w:themeColor="text1"/>
              </w:rPr>
            </w:pPr>
            <w:r w:rsidRPr="00705BDD">
              <w:rPr>
                <w:color w:val="000000" w:themeColor="text1"/>
              </w:rPr>
              <w:t>Commission for Rail Regulation</w:t>
            </w:r>
          </w:p>
        </w:tc>
        <w:tc>
          <w:tcPr>
            <w:tcW w:w="4612" w:type="dxa"/>
            <w:hideMark/>
          </w:tcPr>
          <w:p w14:paraId="4D0AE501"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Consulted - they have valuable information on safety and regulations</w:t>
            </w:r>
          </w:p>
        </w:tc>
        <w:tc>
          <w:tcPr>
            <w:tcW w:w="964" w:type="dxa"/>
            <w:noWrap/>
            <w:hideMark/>
          </w:tcPr>
          <w:p w14:paraId="36002CEF"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Medium</w:t>
            </w:r>
          </w:p>
        </w:tc>
        <w:tc>
          <w:tcPr>
            <w:tcW w:w="1304" w:type="dxa"/>
            <w:noWrap/>
            <w:hideMark/>
          </w:tcPr>
          <w:p w14:paraId="3FC890EF" w14:textId="207A0929" w:rsidR="00A474F9" w:rsidRPr="00705BDD" w:rsidRDefault="00F67A18"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Medium</w:t>
            </w:r>
          </w:p>
        </w:tc>
        <w:tc>
          <w:tcPr>
            <w:tcW w:w="1693" w:type="dxa"/>
            <w:noWrap/>
            <w:hideMark/>
          </w:tcPr>
          <w:p w14:paraId="0C6CFEF0" w14:textId="6B96E0BA" w:rsidR="00A474F9" w:rsidRPr="00705BDD" w:rsidRDefault="00B960D7"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Minimal effort</w:t>
            </w:r>
          </w:p>
        </w:tc>
        <w:tc>
          <w:tcPr>
            <w:tcW w:w="1648" w:type="dxa"/>
            <w:noWrap/>
            <w:hideMark/>
          </w:tcPr>
          <w:p w14:paraId="4C7CF60F"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Neutral</w:t>
            </w:r>
          </w:p>
        </w:tc>
        <w:tc>
          <w:tcPr>
            <w:tcW w:w="1605" w:type="dxa"/>
            <w:shd w:val="clear" w:color="auto" w:fill="FFF2CC" w:themeFill="accent4" w:themeFillTint="33"/>
            <w:noWrap/>
            <w:hideMark/>
          </w:tcPr>
          <w:p w14:paraId="70F8721E"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Neutral</w:t>
            </w:r>
          </w:p>
        </w:tc>
      </w:tr>
      <w:tr w:rsidR="00A474F9" w:rsidRPr="00705BDD" w14:paraId="175CB456" w14:textId="77777777" w:rsidTr="008A444C">
        <w:trPr>
          <w:trHeight w:val="290"/>
        </w:trPr>
        <w:tc>
          <w:tcPr>
            <w:cnfStyle w:val="001000000000" w:firstRow="0" w:lastRow="0" w:firstColumn="1" w:lastColumn="0" w:oddVBand="0" w:evenVBand="0" w:oddHBand="0" w:evenHBand="0" w:firstRowFirstColumn="0" w:firstRowLastColumn="0" w:lastRowFirstColumn="0" w:lastRowLastColumn="0"/>
            <w:tcW w:w="2122" w:type="dxa"/>
            <w:shd w:val="clear" w:color="auto" w:fill="F2F2F2" w:themeFill="background1" w:themeFillShade="F2"/>
            <w:noWrap/>
            <w:hideMark/>
          </w:tcPr>
          <w:p w14:paraId="32374D99" w14:textId="77777777" w:rsidR="00A474F9" w:rsidRPr="00705BDD" w:rsidRDefault="00A474F9" w:rsidP="00750C18">
            <w:pPr>
              <w:jc w:val="center"/>
              <w:rPr>
                <w:color w:val="000000" w:themeColor="text1"/>
              </w:rPr>
            </w:pPr>
            <w:r w:rsidRPr="00705BDD">
              <w:rPr>
                <w:color w:val="000000" w:themeColor="text1"/>
              </w:rPr>
              <w:t>Revenue Commissioners</w:t>
            </w:r>
          </w:p>
        </w:tc>
        <w:tc>
          <w:tcPr>
            <w:tcW w:w="4612" w:type="dxa"/>
            <w:shd w:val="clear" w:color="auto" w:fill="F2F2F2" w:themeFill="background1" w:themeFillShade="F2"/>
            <w:hideMark/>
          </w:tcPr>
          <w:p w14:paraId="0EA8A1EE"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 xml:space="preserve">Consulted - they have a key role on </w:t>
            </w:r>
            <w:proofErr w:type="spellStart"/>
            <w:r w:rsidRPr="00705BDD">
              <w:rPr>
                <w:color w:val="000000" w:themeColor="text1"/>
              </w:rPr>
              <w:t>Taxsaver</w:t>
            </w:r>
            <w:proofErr w:type="spellEnd"/>
            <w:r w:rsidRPr="00705BDD">
              <w:rPr>
                <w:color w:val="000000" w:themeColor="text1"/>
              </w:rPr>
              <w:t xml:space="preserve"> scheme service</w:t>
            </w:r>
          </w:p>
        </w:tc>
        <w:tc>
          <w:tcPr>
            <w:tcW w:w="964" w:type="dxa"/>
            <w:shd w:val="clear" w:color="auto" w:fill="F2F2F2" w:themeFill="background1" w:themeFillShade="F2"/>
            <w:noWrap/>
            <w:hideMark/>
          </w:tcPr>
          <w:p w14:paraId="7658D58A"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Low</w:t>
            </w:r>
          </w:p>
        </w:tc>
        <w:tc>
          <w:tcPr>
            <w:tcW w:w="1304" w:type="dxa"/>
            <w:shd w:val="clear" w:color="auto" w:fill="F2F2F2" w:themeFill="background1" w:themeFillShade="F2"/>
            <w:noWrap/>
            <w:hideMark/>
          </w:tcPr>
          <w:p w14:paraId="4905042C"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Medium</w:t>
            </w:r>
          </w:p>
        </w:tc>
        <w:tc>
          <w:tcPr>
            <w:tcW w:w="1693" w:type="dxa"/>
            <w:shd w:val="clear" w:color="auto" w:fill="F2F2F2" w:themeFill="background1" w:themeFillShade="F2"/>
            <w:noWrap/>
            <w:hideMark/>
          </w:tcPr>
          <w:p w14:paraId="607DDB55" w14:textId="3D07C084" w:rsidR="00A474F9" w:rsidRPr="00705BDD" w:rsidRDefault="00B960D7"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Keep informed</w:t>
            </w:r>
          </w:p>
        </w:tc>
        <w:tc>
          <w:tcPr>
            <w:tcW w:w="1648" w:type="dxa"/>
            <w:shd w:val="clear" w:color="auto" w:fill="F2F2F2" w:themeFill="background1" w:themeFillShade="F2"/>
            <w:noWrap/>
            <w:hideMark/>
          </w:tcPr>
          <w:p w14:paraId="5754336E"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Positive</w:t>
            </w:r>
          </w:p>
        </w:tc>
        <w:tc>
          <w:tcPr>
            <w:tcW w:w="1605" w:type="dxa"/>
            <w:shd w:val="clear" w:color="auto" w:fill="FFF2CC" w:themeFill="accent4" w:themeFillTint="33"/>
            <w:noWrap/>
            <w:hideMark/>
          </w:tcPr>
          <w:p w14:paraId="5445DDD9" w14:textId="77777777" w:rsidR="00A474F9" w:rsidRPr="00705BDD" w:rsidRDefault="00A474F9"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05BDD">
              <w:rPr>
                <w:color w:val="000000" w:themeColor="text1"/>
              </w:rPr>
              <w:t>Neutral</w:t>
            </w:r>
          </w:p>
        </w:tc>
      </w:tr>
      <w:tr w:rsidR="002B2DDC" w:rsidRPr="00705BDD" w14:paraId="597450E1" w14:textId="77777777" w:rsidTr="002B2DDC">
        <w:trPr>
          <w:trHeight w:val="290"/>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noWrap/>
          </w:tcPr>
          <w:p w14:paraId="424B6AF2" w14:textId="66EB94B8" w:rsidR="002B2DDC" w:rsidRPr="00705BDD" w:rsidRDefault="002B2DDC" w:rsidP="00750C18">
            <w:pPr>
              <w:jc w:val="center"/>
              <w:rPr>
                <w:color w:val="000000" w:themeColor="text1"/>
              </w:rPr>
            </w:pPr>
            <w:r>
              <w:rPr>
                <w:color w:val="000000" w:themeColor="text1"/>
              </w:rPr>
              <w:t>Dublin Commuters Coalition</w:t>
            </w:r>
          </w:p>
        </w:tc>
        <w:tc>
          <w:tcPr>
            <w:tcW w:w="4612" w:type="dxa"/>
            <w:shd w:val="clear" w:color="auto" w:fill="auto"/>
          </w:tcPr>
          <w:p w14:paraId="62528F91" w14:textId="21AA06AD" w:rsidR="002B2DDC" w:rsidRPr="00705BDD" w:rsidRDefault="002B2DDC"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Consulted – they </w:t>
            </w:r>
            <w:r w:rsidRPr="002B2DDC">
              <w:rPr>
                <w:color w:val="000000" w:themeColor="text1"/>
              </w:rPr>
              <w:t>represent the needs of cyclists and pedestrians in Dublin</w:t>
            </w:r>
          </w:p>
        </w:tc>
        <w:tc>
          <w:tcPr>
            <w:tcW w:w="964" w:type="dxa"/>
            <w:shd w:val="clear" w:color="auto" w:fill="auto"/>
            <w:noWrap/>
          </w:tcPr>
          <w:p w14:paraId="145A9CB9" w14:textId="2D732EE2" w:rsidR="002B2DDC" w:rsidRPr="00705BDD" w:rsidRDefault="002B2DDC"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Low</w:t>
            </w:r>
          </w:p>
        </w:tc>
        <w:tc>
          <w:tcPr>
            <w:tcW w:w="1304" w:type="dxa"/>
            <w:shd w:val="clear" w:color="auto" w:fill="auto"/>
            <w:noWrap/>
          </w:tcPr>
          <w:p w14:paraId="733B2006" w14:textId="2CF73FF5" w:rsidR="002B2DDC" w:rsidRPr="00705BDD" w:rsidRDefault="002B2DDC"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Medium</w:t>
            </w:r>
          </w:p>
        </w:tc>
        <w:tc>
          <w:tcPr>
            <w:tcW w:w="1693" w:type="dxa"/>
            <w:shd w:val="clear" w:color="auto" w:fill="auto"/>
            <w:noWrap/>
          </w:tcPr>
          <w:p w14:paraId="3E487693" w14:textId="2D4A8A62" w:rsidR="002B2DDC" w:rsidRPr="00705BDD" w:rsidRDefault="002B2DDC"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Keep informed</w:t>
            </w:r>
          </w:p>
        </w:tc>
        <w:tc>
          <w:tcPr>
            <w:tcW w:w="1648" w:type="dxa"/>
            <w:shd w:val="clear" w:color="auto" w:fill="auto"/>
            <w:noWrap/>
          </w:tcPr>
          <w:p w14:paraId="7CF9AA8F" w14:textId="42D0AAE1" w:rsidR="002B2DDC" w:rsidRPr="00705BDD" w:rsidRDefault="002B2DDC"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Neutral</w:t>
            </w:r>
          </w:p>
        </w:tc>
        <w:tc>
          <w:tcPr>
            <w:tcW w:w="1605" w:type="dxa"/>
            <w:shd w:val="clear" w:color="auto" w:fill="FDD7D3"/>
            <w:noWrap/>
          </w:tcPr>
          <w:p w14:paraId="111122E4" w14:textId="0E9BCEA4" w:rsidR="002B2DDC" w:rsidRPr="00705BDD" w:rsidRDefault="002B2DDC" w:rsidP="00CC703B">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Negative</w:t>
            </w:r>
          </w:p>
        </w:tc>
      </w:tr>
    </w:tbl>
    <w:p w14:paraId="5A7F0D4D" w14:textId="77777777" w:rsidR="00A474F9" w:rsidRDefault="00A474F9" w:rsidP="00A474F9"/>
    <w:p w14:paraId="59CA9288" w14:textId="77777777" w:rsidR="00A474F9" w:rsidRDefault="00A474F9" w:rsidP="00EF07CE">
      <w:pPr>
        <w:jc w:val="both"/>
        <w:rPr>
          <w:color w:val="000000" w:themeColor="text1"/>
        </w:rPr>
      </w:pPr>
    </w:p>
    <w:p w14:paraId="614B4D59" w14:textId="3793EE23" w:rsidR="00CC703B" w:rsidRDefault="00CC703B" w:rsidP="00EF07CE">
      <w:pPr>
        <w:jc w:val="both"/>
        <w:rPr>
          <w:color w:val="000000" w:themeColor="text1"/>
        </w:rPr>
      </w:pPr>
    </w:p>
    <w:p w14:paraId="41239599" w14:textId="7FB2B6B2" w:rsidR="00A26E59" w:rsidRDefault="00A26E59" w:rsidP="00EF07CE">
      <w:pPr>
        <w:jc w:val="both"/>
        <w:rPr>
          <w:color w:val="000000" w:themeColor="text1"/>
        </w:rPr>
      </w:pPr>
    </w:p>
    <w:p w14:paraId="0617BFDB" w14:textId="77777777" w:rsidR="00A26E59" w:rsidRDefault="00A26E59" w:rsidP="00EF07CE">
      <w:pPr>
        <w:jc w:val="both"/>
        <w:rPr>
          <w:color w:val="000000" w:themeColor="text1"/>
        </w:rPr>
      </w:pPr>
    </w:p>
    <w:p w14:paraId="18C78741" w14:textId="5827EB54" w:rsidR="00CC703B" w:rsidRDefault="00CC703B" w:rsidP="00EF07CE">
      <w:pPr>
        <w:jc w:val="both"/>
        <w:rPr>
          <w:color w:val="000000" w:themeColor="text1"/>
        </w:rPr>
        <w:sectPr w:rsidR="00CC703B" w:rsidSect="00A474F9">
          <w:pgSz w:w="16838" w:h="11906" w:orient="landscape"/>
          <w:pgMar w:top="1440" w:right="1440" w:bottom="1440" w:left="1440" w:header="708" w:footer="708" w:gutter="0"/>
          <w:cols w:space="708"/>
          <w:docGrid w:linePitch="360"/>
        </w:sectPr>
      </w:pPr>
    </w:p>
    <w:p w14:paraId="70E67F6F" w14:textId="1E401CFA" w:rsidR="00450705" w:rsidRDefault="00450705" w:rsidP="001C614E">
      <w:pPr>
        <w:pStyle w:val="Heading2"/>
        <w:jc w:val="center"/>
      </w:pPr>
      <w:bookmarkStart w:id="7" w:name="_Toc32779576"/>
      <w:r w:rsidRPr="00DD6E33">
        <w:lastRenderedPageBreak/>
        <w:t>RACI Matrix</w:t>
      </w:r>
      <w:bookmarkEnd w:id="7"/>
    </w:p>
    <w:p w14:paraId="1CA46655" w14:textId="38D7904C" w:rsidR="00A82F88" w:rsidRDefault="00A82F88" w:rsidP="00A82F88"/>
    <w:p w14:paraId="40C778B2" w14:textId="715B78CA" w:rsidR="001A3AD2" w:rsidRDefault="001A3AD2" w:rsidP="001A3AD2">
      <w:pPr>
        <w:ind w:firstLine="720"/>
        <w:jc w:val="both"/>
      </w:pPr>
      <w:r>
        <w:t xml:space="preserve">We have defined Dublin Bus and Irish Rail as ‘Consulted’ because they operate under the instructions of the wider company. The ultimate responsible player should be then considered </w:t>
      </w:r>
      <w:proofErr w:type="spellStart"/>
      <w:r w:rsidRPr="00DD14C8">
        <w:rPr>
          <w:color w:val="000000" w:themeColor="text1"/>
        </w:rPr>
        <w:t>Córas</w:t>
      </w:r>
      <w:proofErr w:type="spellEnd"/>
      <w:r w:rsidRPr="00DD14C8">
        <w:rPr>
          <w:color w:val="000000" w:themeColor="text1"/>
        </w:rPr>
        <w:t xml:space="preserve"> </w:t>
      </w:r>
      <w:proofErr w:type="spellStart"/>
      <w:r w:rsidRPr="00DD14C8">
        <w:rPr>
          <w:color w:val="000000" w:themeColor="text1"/>
        </w:rPr>
        <w:t>Iompair</w:t>
      </w:r>
      <w:proofErr w:type="spellEnd"/>
      <w:r w:rsidRPr="00DD14C8">
        <w:rPr>
          <w:color w:val="000000" w:themeColor="text1"/>
        </w:rPr>
        <w:t xml:space="preserve"> </w:t>
      </w:r>
      <w:proofErr w:type="spellStart"/>
      <w:r w:rsidRPr="00DD14C8">
        <w:rPr>
          <w:color w:val="000000" w:themeColor="text1"/>
        </w:rPr>
        <w:t>Éireann</w:t>
      </w:r>
      <w:proofErr w:type="spellEnd"/>
      <w:r>
        <w:rPr>
          <w:color w:val="000000" w:themeColor="text1"/>
        </w:rPr>
        <w:t xml:space="preserve"> instead. The rest of stakeholders do not present such ambiguity.</w:t>
      </w:r>
    </w:p>
    <w:p w14:paraId="302CE091" w14:textId="77777777" w:rsidR="001A3AD2" w:rsidRPr="00A82F88" w:rsidRDefault="001A3AD2" w:rsidP="00A82F88"/>
    <w:tbl>
      <w:tblPr>
        <w:tblStyle w:val="GridTable1Light"/>
        <w:tblW w:w="0" w:type="auto"/>
        <w:jc w:val="center"/>
        <w:tblLook w:val="04A0" w:firstRow="1" w:lastRow="0" w:firstColumn="1" w:lastColumn="0" w:noHBand="0" w:noVBand="1"/>
      </w:tblPr>
      <w:tblGrid>
        <w:gridCol w:w="3580"/>
        <w:gridCol w:w="1740"/>
      </w:tblGrid>
      <w:tr w:rsidR="00DD14C8" w:rsidRPr="00DD14C8" w14:paraId="5D8D1AF6" w14:textId="77777777" w:rsidTr="00DD6E33">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3580" w:type="dxa"/>
            <w:shd w:val="clear" w:color="auto" w:fill="000000" w:themeFill="text1"/>
            <w:noWrap/>
            <w:hideMark/>
          </w:tcPr>
          <w:p w14:paraId="61B90541" w14:textId="77777777" w:rsidR="00DD14C8" w:rsidRPr="00DD14C8" w:rsidRDefault="00DD14C8" w:rsidP="00DD14C8">
            <w:pPr>
              <w:jc w:val="center"/>
              <w:rPr>
                <w:color w:val="FFFFFF" w:themeColor="background1"/>
                <w:sz w:val="28"/>
                <w:szCs w:val="28"/>
              </w:rPr>
            </w:pPr>
            <w:r w:rsidRPr="00DD14C8">
              <w:rPr>
                <w:color w:val="FFFFFF" w:themeColor="background1"/>
                <w:sz w:val="28"/>
                <w:szCs w:val="28"/>
              </w:rPr>
              <w:t>CHANGE REQUEST PROCESS</w:t>
            </w:r>
          </w:p>
        </w:tc>
        <w:tc>
          <w:tcPr>
            <w:tcW w:w="1740" w:type="dxa"/>
            <w:shd w:val="clear" w:color="auto" w:fill="000000" w:themeFill="text1"/>
            <w:noWrap/>
            <w:hideMark/>
          </w:tcPr>
          <w:p w14:paraId="120B7B7D" w14:textId="77777777" w:rsidR="00DD14C8" w:rsidRPr="00DD14C8" w:rsidRDefault="00DD14C8" w:rsidP="00DD14C8">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8"/>
                <w:szCs w:val="28"/>
              </w:rPr>
            </w:pPr>
            <w:r w:rsidRPr="00DD14C8">
              <w:rPr>
                <w:color w:val="FFFFFF" w:themeColor="background1"/>
                <w:sz w:val="28"/>
                <w:szCs w:val="28"/>
              </w:rPr>
              <w:t>RACI</w:t>
            </w:r>
          </w:p>
        </w:tc>
      </w:tr>
      <w:tr w:rsidR="00DD14C8" w:rsidRPr="00DD14C8" w14:paraId="2EC0F121" w14:textId="77777777" w:rsidTr="00DD6E33">
        <w:trPr>
          <w:trHeight w:val="230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0950442F" w14:textId="77777777" w:rsidR="00DD14C8" w:rsidRPr="00DD14C8" w:rsidRDefault="00DD14C8" w:rsidP="00DD14C8">
            <w:pPr>
              <w:jc w:val="center"/>
              <w:rPr>
                <w:color w:val="000000" w:themeColor="text1"/>
              </w:rPr>
            </w:pPr>
            <w:proofErr w:type="spellStart"/>
            <w:r w:rsidRPr="00DD14C8">
              <w:rPr>
                <w:color w:val="000000" w:themeColor="text1"/>
              </w:rPr>
              <w:t>Córas</w:t>
            </w:r>
            <w:proofErr w:type="spellEnd"/>
            <w:r w:rsidRPr="00DD14C8">
              <w:rPr>
                <w:color w:val="000000" w:themeColor="text1"/>
              </w:rPr>
              <w:t xml:space="preserve"> </w:t>
            </w:r>
            <w:proofErr w:type="spellStart"/>
            <w:r w:rsidRPr="00DD14C8">
              <w:rPr>
                <w:color w:val="000000" w:themeColor="text1"/>
              </w:rPr>
              <w:t>Iompair</w:t>
            </w:r>
            <w:proofErr w:type="spellEnd"/>
            <w:r w:rsidRPr="00DD14C8">
              <w:rPr>
                <w:color w:val="000000" w:themeColor="text1"/>
              </w:rPr>
              <w:t xml:space="preserve"> </w:t>
            </w:r>
            <w:proofErr w:type="spellStart"/>
            <w:r w:rsidRPr="00DD14C8">
              <w:rPr>
                <w:color w:val="000000" w:themeColor="text1"/>
              </w:rPr>
              <w:t>Éireann</w:t>
            </w:r>
            <w:proofErr w:type="spellEnd"/>
            <w:r w:rsidRPr="00DD14C8">
              <w:rPr>
                <w:color w:val="000000" w:themeColor="text1"/>
              </w:rPr>
              <w:t xml:space="preserve"> (CIÉ)</w:t>
            </w:r>
          </w:p>
        </w:tc>
        <w:tc>
          <w:tcPr>
            <w:tcW w:w="1740" w:type="dxa"/>
            <w:shd w:val="clear" w:color="auto" w:fill="FBE4D5" w:themeFill="accent2" w:themeFillTint="33"/>
            <w:hideMark/>
          </w:tcPr>
          <w:p w14:paraId="6754795E" w14:textId="77777777" w:rsidR="00DD14C8" w:rsidRPr="00DD14C8" w:rsidRDefault="00DD14C8" w:rsidP="00DD14C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D14C8">
              <w:rPr>
                <w:color w:val="000000" w:themeColor="text1"/>
              </w:rPr>
              <w:t>Responsible</w:t>
            </w:r>
          </w:p>
        </w:tc>
      </w:tr>
      <w:tr w:rsidR="00DD14C8" w:rsidRPr="00DD14C8" w14:paraId="21A91D64" w14:textId="77777777" w:rsidTr="00DD6E33">
        <w:trPr>
          <w:trHeight w:val="190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3AEF3AA2" w14:textId="77777777" w:rsidR="00DD14C8" w:rsidRPr="00DD14C8" w:rsidRDefault="00DD14C8" w:rsidP="00DD14C8">
            <w:pPr>
              <w:jc w:val="center"/>
              <w:rPr>
                <w:color w:val="000000" w:themeColor="text1"/>
              </w:rPr>
            </w:pPr>
            <w:r w:rsidRPr="00DD14C8">
              <w:rPr>
                <w:color w:val="000000" w:themeColor="text1"/>
              </w:rPr>
              <w:t>National Transport Authority (NTA)</w:t>
            </w:r>
          </w:p>
        </w:tc>
        <w:tc>
          <w:tcPr>
            <w:tcW w:w="1740" w:type="dxa"/>
            <w:shd w:val="clear" w:color="auto" w:fill="FBE4D5" w:themeFill="accent2" w:themeFillTint="33"/>
            <w:hideMark/>
          </w:tcPr>
          <w:p w14:paraId="06A922CF" w14:textId="77777777" w:rsidR="00DD14C8" w:rsidRPr="00DD14C8" w:rsidRDefault="00DD14C8" w:rsidP="00DD14C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D14C8">
              <w:rPr>
                <w:color w:val="000000" w:themeColor="text1"/>
              </w:rPr>
              <w:t>Responsible</w:t>
            </w:r>
          </w:p>
        </w:tc>
      </w:tr>
      <w:tr w:rsidR="00DD14C8" w:rsidRPr="00DD14C8" w14:paraId="6D498DF9" w14:textId="77777777" w:rsidTr="0056674D">
        <w:trPr>
          <w:trHeight w:val="186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6FD95606" w14:textId="5C3C5C35" w:rsidR="00DD14C8" w:rsidRPr="00DD14C8" w:rsidRDefault="00DD14C8" w:rsidP="00DD14C8">
            <w:pPr>
              <w:jc w:val="center"/>
              <w:rPr>
                <w:color w:val="000000" w:themeColor="text1"/>
              </w:rPr>
            </w:pPr>
            <w:r w:rsidRPr="00DD14C8">
              <w:rPr>
                <w:color w:val="000000" w:themeColor="text1"/>
              </w:rPr>
              <w:t>Dublin Bus</w:t>
            </w:r>
          </w:p>
        </w:tc>
        <w:tc>
          <w:tcPr>
            <w:tcW w:w="1740" w:type="dxa"/>
            <w:shd w:val="clear" w:color="auto" w:fill="E2EFD9" w:themeFill="accent6" w:themeFillTint="33"/>
            <w:hideMark/>
          </w:tcPr>
          <w:p w14:paraId="7FC61611" w14:textId="04CCAA23" w:rsidR="00DD14C8" w:rsidRPr="00DD14C8" w:rsidRDefault="0056674D" w:rsidP="00DD14C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Consulted</w:t>
            </w:r>
          </w:p>
        </w:tc>
      </w:tr>
      <w:tr w:rsidR="00DD14C8" w:rsidRPr="00DD14C8" w14:paraId="13440AFE" w14:textId="77777777" w:rsidTr="00DD6E33">
        <w:trPr>
          <w:trHeight w:val="29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39D876C7" w14:textId="12AA3778" w:rsidR="00DD14C8" w:rsidRPr="00DD14C8" w:rsidRDefault="00DD14C8" w:rsidP="00DD14C8">
            <w:pPr>
              <w:jc w:val="center"/>
              <w:rPr>
                <w:color w:val="000000" w:themeColor="text1"/>
              </w:rPr>
            </w:pPr>
            <w:r w:rsidRPr="00DD14C8">
              <w:rPr>
                <w:color w:val="000000" w:themeColor="text1"/>
              </w:rPr>
              <w:t>Transdev Ireland</w:t>
            </w:r>
          </w:p>
        </w:tc>
        <w:tc>
          <w:tcPr>
            <w:tcW w:w="1740" w:type="dxa"/>
            <w:shd w:val="clear" w:color="auto" w:fill="FBE4D5" w:themeFill="accent2" w:themeFillTint="33"/>
            <w:hideMark/>
          </w:tcPr>
          <w:p w14:paraId="40518ABB" w14:textId="77777777" w:rsidR="00DD14C8" w:rsidRPr="00DD14C8" w:rsidRDefault="00DD14C8" w:rsidP="00DD14C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D14C8">
              <w:rPr>
                <w:color w:val="000000" w:themeColor="text1"/>
              </w:rPr>
              <w:t>Responsible</w:t>
            </w:r>
          </w:p>
        </w:tc>
      </w:tr>
      <w:tr w:rsidR="00DD14C8" w:rsidRPr="00DD14C8" w14:paraId="2BC07D69" w14:textId="77777777" w:rsidTr="0056674D">
        <w:trPr>
          <w:trHeight w:val="29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34666AB2" w14:textId="77777777" w:rsidR="00DD14C8" w:rsidRPr="00DD14C8" w:rsidRDefault="00DD14C8" w:rsidP="00DD14C8">
            <w:pPr>
              <w:jc w:val="center"/>
              <w:rPr>
                <w:color w:val="000000" w:themeColor="text1"/>
              </w:rPr>
            </w:pPr>
            <w:proofErr w:type="spellStart"/>
            <w:r w:rsidRPr="00DD14C8">
              <w:rPr>
                <w:color w:val="000000" w:themeColor="text1"/>
              </w:rPr>
              <w:t>Iarnród</w:t>
            </w:r>
            <w:proofErr w:type="spellEnd"/>
            <w:r w:rsidRPr="00DD14C8">
              <w:rPr>
                <w:color w:val="000000" w:themeColor="text1"/>
              </w:rPr>
              <w:t xml:space="preserve"> </w:t>
            </w:r>
            <w:proofErr w:type="spellStart"/>
            <w:r w:rsidRPr="00DD14C8">
              <w:rPr>
                <w:color w:val="000000" w:themeColor="text1"/>
              </w:rPr>
              <w:t>Éireann</w:t>
            </w:r>
            <w:proofErr w:type="spellEnd"/>
            <w:r w:rsidRPr="00DD14C8">
              <w:rPr>
                <w:color w:val="000000" w:themeColor="text1"/>
              </w:rPr>
              <w:t>/Irish Rail</w:t>
            </w:r>
          </w:p>
        </w:tc>
        <w:tc>
          <w:tcPr>
            <w:tcW w:w="1740" w:type="dxa"/>
            <w:shd w:val="clear" w:color="auto" w:fill="E2EFD9" w:themeFill="accent6" w:themeFillTint="33"/>
            <w:hideMark/>
          </w:tcPr>
          <w:p w14:paraId="5817FFE3" w14:textId="444148B5" w:rsidR="00DD14C8" w:rsidRPr="00DD14C8" w:rsidRDefault="0056674D" w:rsidP="00DD14C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Consulted</w:t>
            </w:r>
          </w:p>
        </w:tc>
      </w:tr>
      <w:tr w:rsidR="00DD14C8" w:rsidRPr="00DD14C8" w14:paraId="25BE6795" w14:textId="77777777" w:rsidTr="00DD6E33">
        <w:trPr>
          <w:trHeight w:val="580"/>
          <w:jc w:val="center"/>
        </w:trPr>
        <w:tc>
          <w:tcPr>
            <w:cnfStyle w:val="001000000000" w:firstRow="0" w:lastRow="0" w:firstColumn="1" w:lastColumn="0" w:oddVBand="0" w:evenVBand="0" w:oddHBand="0" w:evenHBand="0" w:firstRowFirstColumn="0" w:firstRowLastColumn="0" w:lastRowFirstColumn="0" w:lastRowLastColumn="0"/>
            <w:tcW w:w="3580" w:type="dxa"/>
            <w:hideMark/>
          </w:tcPr>
          <w:p w14:paraId="1297E5BC" w14:textId="271EC4BF" w:rsidR="00DD14C8" w:rsidRPr="00DD14C8" w:rsidRDefault="00DD14C8" w:rsidP="00DD14C8">
            <w:pPr>
              <w:jc w:val="center"/>
              <w:rPr>
                <w:color w:val="000000" w:themeColor="text1"/>
              </w:rPr>
            </w:pPr>
            <w:r w:rsidRPr="00DD14C8">
              <w:rPr>
                <w:color w:val="000000" w:themeColor="text1"/>
              </w:rPr>
              <w:t>Department of Transport, Tourism and Sport</w:t>
            </w:r>
          </w:p>
        </w:tc>
        <w:tc>
          <w:tcPr>
            <w:tcW w:w="1740" w:type="dxa"/>
            <w:shd w:val="clear" w:color="auto" w:fill="FBE4D5" w:themeFill="accent2" w:themeFillTint="33"/>
            <w:hideMark/>
          </w:tcPr>
          <w:p w14:paraId="685526CD" w14:textId="77777777" w:rsidR="00DD14C8" w:rsidRPr="00DD14C8" w:rsidRDefault="00DD14C8" w:rsidP="00DD14C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D14C8">
              <w:rPr>
                <w:color w:val="000000" w:themeColor="text1"/>
              </w:rPr>
              <w:t>Responsible</w:t>
            </w:r>
          </w:p>
        </w:tc>
      </w:tr>
      <w:tr w:rsidR="00DD14C8" w:rsidRPr="00DD14C8" w14:paraId="2FFE00D5" w14:textId="77777777" w:rsidTr="00DD6E33">
        <w:trPr>
          <w:trHeight w:val="580"/>
          <w:jc w:val="center"/>
        </w:trPr>
        <w:tc>
          <w:tcPr>
            <w:cnfStyle w:val="001000000000" w:firstRow="0" w:lastRow="0" w:firstColumn="1" w:lastColumn="0" w:oddVBand="0" w:evenVBand="0" w:oddHBand="0" w:evenHBand="0" w:firstRowFirstColumn="0" w:firstRowLastColumn="0" w:lastRowFirstColumn="0" w:lastRowLastColumn="0"/>
            <w:tcW w:w="3580" w:type="dxa"/>
            <w:hideMark/>
          </w:tcPr>
          <w:p w14:paraId="14988231" w14:textId="77777777" w:rsidR="00DD14C8" w:rsidRPr="00DD14C8" w:rsidRDefault="00DD14C8" w:rsidP="00DD14C8">
            <w:pPr>
              <w:jc w:val="center"/>
              <w:rPr>
                <w:color w:val="000000" w:themeColor="text1"/>
              </w:rPr>
            </w:pPr>
            <w:r w:rsidRPr="00DD14C8">
              <w:rPr>
                <w:color w:val="000000" w:themeColor="text1"/>
              </w:rPr>
              <w:t>Minister for Transport - Shane Ross</w:t>
            </w:r>
          </w:p>
        </w:tc>
        <w:tc>
          <w:tcPr>
            <w:tcW w:w="1740" w:type="dxa"/>
            <w:shd w:val="clear" w:color="auto" w:fill="FFFFDB"/>
            <w:hideMark/>
          </w:tcPr>
          <w:p w14:paraId="39C75B15" w14:textId="77777777" w:rsidR="00DD14C8" w:rsidRPr="00DD14C8" w:rsidRDefault="00DD14C8" w:rsidP="00DD14C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D14C8">
              <w:rPr>
                <w:color w:val="000000" w:themeColor="text1"/>
              </w:rPr>
              <w:t>Accountable</w:t>
            </w:r>
          </w:p>
        </w:tc>
      </w:tr>
      <w:tr w:rsidR="00DD14C8" w:rsidRPr="00DD14C8" w14:paraId="76183F0A" w14:textId="77777777" w:rsidTr="0056674D">
        <w:trPr>
          <w:trHeight w:val="29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3E72BACE" w14:textId="626E982B" w:rsidR="00DD14C8" w:rsidRPr="00DD14C8" w:rsidRDefault="00DD14C8" w:rsidP="00DD14C8">
            <w:pPr>
              <w:jc w:val="center"/>
              <w:rPr>
                <w:color w:val="000000" w:themeColor="text1"/>
              </w:rPr>
            </w:pPr>
            <w:r w:rsidRPr="00DD14C8">
              <w:rPr>
                <w:color w:val="000000" w:themeColor="text1"/>
              </w:rPr>
              <w:t>Go-Ahead Ireland</w:t>
            </w:r>
          </w:p>
        </w:tc>
        <w:tc>
          <w:tcPr>
            <w:tcW w:w="1740" w:type="dxa"/>
            <w:shd w:val="clear" w:color="auto" w:fill="DEEAF6" w:themeFill="accent5" w:themeFillTint="33"/>
            <w:hideMark/>
          </w:tcPr>
          <w:p w14:paraId="527538FE" w14:textId="0CB1731E" w:rsidR="00DD14C8" w:rsidRPr="00DD14C8" w:rsidRDefault="0056674D" w:rsidP="00DD14C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Informed</w:t>
            </w:r>
          </w:p>
        </w:tc>
      </w:tr>
      <w:tr w:rsidR="00DD14C8" w:rsidRPr="00DD14C8" w14:paraId="6AFE35B9" w14:textId="77777777" w:rsidTr="00DD6E33">
        <w:trPr>
          <w:trHeight w:val="29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1B374983" w14:textId="77777777" w:rsidR="00DD14C8" w:rsidRPr="00DD14C8" w:rsidRDefault="00DD14C8" w:rsidP="00DD14C8">
            <w:pPr>
              <w:jc w:val="center"/>
              <w:rPr>
                <w:color w:val="000000" w:themeColor="text1"/>
              </w:rPr>
            </w:pPr>
            <w:r w:rsidRPr="00DD14C8">
              <w:rPr>
                <w:color w:val="000000" w:themeColor="text1"/>
              </w:rPr>
              <w:t>Road Safety Authority</w:t>
            </w:r>
          </w:p>
        </w:tc>
        <w:tc>
          <w:tcPr>
            <w:tcW w:w="1740" w:type="dxa"/>
            <w:shd w:val="clear" w:color="auto" w:fill="E2EFD9" w:themeFill="accent6" w:themeFillTint="33"/>
            <w:hideMark/>
          </w:tcPr>
          <w:p w14:paraId="330BE934" w14:textId="77777777" w:rsidR="00DD14C8" w:rsidRPr="00DD14C8" w:rsidRDefault="00DD14C8" w:rsidP="00DD14C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D14C8">
              <w:rPr>
                <w:color w:val="000000" w:themeColor="text1"/>
              </w:rPr>
              <w:t>Consulted</w:t>
            </w:r>
          </w:p>
        </w:tc>
      </w:tr>
      <w:tr w:rsidR="00DD14C8" w:rsidRPr="00DD14C8" w14:paraId="2F4AFDFC" w14:textId="77777777" w:rsidTr="00DD6E33">
        <w:trPr>
          <w:trHeight w:val="870"/>
          <w:jc w:val="center"/>
        </w:trPr>
        <w:tc>
          <w:tcPr>
            <w:cnfStyle w:val="001000000000" w:firstRow="0" w:lastRow="0" w:firstColumn="1" w:lastColumn="0" w:oddVBand="0" w:evenVBand="0" w:oddHBand="0" w:evenHBand="0" w:firstRowFirstColumn="0" w:firstRowLastColumn="0" w:lastRowFirstColumn="0" w:lastRowLastColumn="0"/>
            <w:tcW w:w="3580" w:type="dxa"/>
            <w:hideMark/>
          </w:tcPr>
          <w:p w14:paraId="355FDF23" w14:textId="77777777" w:rsidR="00DD14C8" w:rsidRPr="00DD14C8" w:rsidRDefault="00DD14C8" w:rsidP="00DD14C8">
            <w:pPr>
              <w:jc w:val="center"/>
              <w:rPr>
                <w:color w:val="000000" w:themeColor="text1"/>
              </w:rPr>
            </w:pPr>
            <w:r w:rsidRPr="00DD14C8">
              <w:rPr>
                <w:color w:val="000000" w:themeColor="text1"/>
              </w:rPr>
              <w:t>National Union of Rail, Maritime and Transport Workers</w:t>
            </w:r>
          </w:p>
        </w:tc>
        <w:tc>
          <w:tcPr>
            <w:tcW w:w="1740" w:type="dxa"/>
            <w:shd w:val="clear" w:color="auto" w:fill="DEEAF6" w:themeFill="accent5" w:themeFillTint="33"/>
            <w:hideMark/>
          </w:tcPr>
          <w:p w14:paraId="3A000EF7" w14:textId="77777777" w:rsidR="00DD14C8" w:rsidRPr="00DD14C8" w:rsidRDefault="00DD14C8" w:rsidP="00DD14C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D14C8">
              <w:rPr>
                <w:color w:val="000000" w:themeColor="text1"/>
              </w:rPr>
              <w:t>Informed</w:t>
            </w:r>
          </w:p>
        </w:tc>
      </w:tr>
      <w:tr w:rsidR="00DD14C8" w:rsidRPr="00DD14C8" w14:paraId="34B399A3" w14:textId="77777777" w:rsidTr="00DD6E33">
        <w:trPr>
          <w:trHeight w:val="580"/>
          <w:jc w:val="center"/>
        </w:trPr>
        <w:tc>
          <w:tcPr>
            <w:cnfStyle w:val="001000000000" w:firstRow="0" w:lastRow="0" w:firstColumn="1" w:lastColumn="0" w:oddVBand="0" w:evenVBand="0" w:oddHBand="0" w:evenHBand="0" w:firstRowFirstColumn="0" w:firstRowLastColumn="0" w:lastRowFirstColumn="0" w:lastRowLastColumn="0"/>
            <w:tcW w:w="3580" w:type="dxa"/>
            <w:hideMark/>
          </w:tcPr>
          <w:p w14:paraId="6AFE87BB" w14:textId="77777777" w:rsidR="00DD14C8" w:rsidRPr="00DD14C8" w:rsidRDefault="00DD14C8" w:rsidP="00DD14C8">
            <w:pPr>
              <w:jc w:val="center"/>
              <w:rPr>
                <w:color w:val="000000" w:themeColor="text1"/>
              </w:rPr>
            </w:pPr>
            <w:r w:rsidRPr="00DD14C8">
              <w:rPr>
                <w:color w:val="000000" w:themeColor="text1"/>
              </w:rPr>
              <w:t>Transport Infrastructure Ireland (TII)</w:t>
            </w:r>
          </w:p>
        </w:tc>
        <w:tc>
          <w:tcPr>
            <w:tcW w:w="1740" w:type="dxa"/>
            <w:shd w:val="clear" w:color="auto" w:fill="FBE4D5" w:themeFill="accent2" w:themeFillTint="33"/>
            <w:hideMark/>
          </w:tcPr>
          <w:p w14:paraId="41AA134F" w14:textId="77777777" w:rsidR="00DD14C8" w:rsidRPr="00DD14C8" w:rsidRDefault="00DD14C8" w:rsidP="00DD14C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D14C8">
              <w:rPr>
                <w:color w:val="000000" w:themeColor="text1"/>
              </w:rPr>
              <w:t>Responsible</w:t>
            </w:r>
          </w:p>
        </w:tc>
      </w:tr>
      <w:tr w:rsidR="00DD14C8" w:rsidRPr="00DD14C8" w14:paraId="6729C6F9" w14:textId="77777777" w:rsidTr="00DD6E33">
        <w:trPr>
          <w:trHeight w:val="29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6919D72E" w14:textId="77777777" w:rsidR="00DD14C8" w:rsidRPr="00DD14C8" w:rsidRDefault="00DD14C8" w:rsidP="00DD14C8">
            <w:pPr>
              <w:jc w:val="center"/>
              <w:rPr>
                <w:color w:val="000000" w:themeColor="text1"/>
              </w:rPr>
            </w:pPr>
            <w:r w:rsidRPr="00DD14C8">
              <w:rPr>
                <w:color w:val="000000" w:themeColor="text1"/>
              </w:rPr>
              <w:t>Taxi Unions</w:t>
            </w:r>
          </w:p>
        </w:tc>
        <w:tc>
          <w:tcPr>
            <w:tcW w:w="1740" w:type="dxa"/>
            <w:shd w:val="clear" w:color="auto" w:fill="DEEAF6" w:themeFill="accent5" w:themeFillTint="33"/>
            <w:hideMark/>
          </w:tcPr>
          <w:p w14:paraId="1F60FF2B" w14:textId="77777777" w:rsidR="00DD14C8" w:rsidRPr="00DD14C8" w:rsidRDefault="00DD14C8" w:rsidP="00DD14C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D14C8">
              <w:rPr>
                <w:color w:val="000000" w:themeColor="text1"/>
              </w:rPr>
              <w:t>Informed</w:t>
            </w:r>
          </w:p>
        </w:tc>
      </w:tr>
      <w:tr w:rsidR="00DD14C8" w:rsidRPr="00DD14C8" w14:paraId="6573F90C" w14:textId="77777777" w:rsidTr="00DD6E33">
        <w:trPr>
          <w:trHeight w:val="29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48C31AB2" w14:textId="77777777" w:rsidR="00DD14C8" w:rsidRPr="00DD14C8" w:rsidRDefault="00DD14C8" w:rsidP="00DD14C8">
            <w:pPr>
              <w:jc w:val="center"/>
              <w:rPr>
                <w:color w:val="000000" w:themeColor="text1"/>
              </w:rPr>
            </w:pPr>
            <w:r w:rsidRPr="00DD14C8">
              <w:rPr>
                <w:color w:val="000000" w:themeColor="text1"/>
              </w:rPr>
              <w:t>Commission for Rail Regulation</w:t>
            </w:r>
          </w:p>
        </w:tc>
        <w:tc>
          <w:tcPr>
            <w:tcW w:w="1740" w:type="dxa"/>
            <w:shd w:val="clear" w:color="auto" w:fill="E2EFD9" w:themeFill="accent6" w:themeFillTint="33"/>
            <w:hideMark/>
          </w:tcPr>
          <w:p w14:paraId="7FE3E924" w14:textId="77777777" w:rsidR="00DD14C8" w:rsidRPr="00DD14C8" w:rsidRDefault="00DD14C8" w:rsidP="00DD14C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D14C8">
              <w:rPr>
                <w:color w:val="000000" w:themeColor="text1"/>
              </w:rPr>
              <w:t>Consulted</w:t>
            </w:r>
          </w:p>
        </w:tc>
      </w:tr>
      <w:tr w:rsidR="00DD14C8" w:rsidRPr="00DD14C8" w14:paraId="4A880A43" w14:textId="77777777" w:rsidTr="00DD6E33">
        <w:trPr>
          <w:trHeight w:val="290"/>
          <w:jc w:val="center"/>
        </w:trPr>
        <w:tc>
          <w:tcPr>
            <w:cnfStyle w:val="001000000000" w:firstRow="0" w:lastRow="0" w:firstColumn="1" w:lastColumn="0" w:oddVBand="0" w:evenVBand="0" w:oddHBand="0" w:evenHBand="0" w:firstRowFirstColumn="0" w:firstRowLastColumn="0" w:lastRowFirstColumn="0" w:lastRowLastColumn="0"/>
            <w:tcW w:w="3580" w:type="dxa"/>
            <w:noWrap/>
            <w:hideMark/>
          </w:tcPr>
          <w:p w14:paraId="2D261BA6" w14:textId="77777777" w:rsidR="00DD14C8" w:rsidRPr="00DD14C8" w:rsidRDefault="00DD14C8" w:rsidP="00DD14C8">
            <w:pPr>
              <w:jc w:val="center"/>
              <w:rPr>
                <w:color w:val="000000" w:themeColor="text1"/>
              </w:rPr>
            </w:pPr>
            <w:r w:rsidRPr="00DD14C8">
              <w:rPr>
                <w:color w:val="000000" w:themeColor="text1"/>
              </w:rPr>
              <w:t>Revenue Commissioners</w:t>
            </w:r>
          </w:p>
        </w:tc>
        <w:tc>
          <w:tcPr>
            <w:tcW w:w="1740" w:type="dxa"/>
            <w:shd w:val="clear" w:color="auto" w:fill="E2EFD9" w:themeFill="accent6" w:themeFillTint="33"/>
            <w:hideMark/>
          </w:tcPr>
          <w:p w14:paraId="29FF846D" w14:textId="77777777" w:rsidR="00DD14C8" w:rsidRPr="00DD14C8" w:rsidRDefault="00DD14C8" w:rsidP="00DD14C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D14C8">
              <w:rPr>
                <w:color w:val="000000" w:themeColor="text1"/>
              </w:rPr>
              <w:t>Consulted</w:t>
            </w:r>
          </w:p>
        </w:tc>
      </w:tr>
      <w:tr w:rsidR="00000FF1" w:rsidRPr="00DD14C8" w14:paraId="1B791E75" w14:textId="77777777" w:rsidTr="00DD6E33">
        <w:trPr>
          <w:trHeight w:val="290"/>
          <w:jc w:val="center"/>
        </w:trPr>
        <w:tc>
          <w:tcPr>
            <w:cnfStyle w:val="001000000000" w:firstRow="0" w:lastRow="0" w:firstColumn="1" w:lastColumn="0" w:oddVBand="0" w:evenVBand="0" w:oddHBand="0" w:evenHBand="0" w:firstRowFirstColumn="0" w:firstRowLastColumn="0" w:lastRowFirstColumn="0" w:lastRowLastColumn="0"/>
            <w:tcW w:w="3580" w:type="dxa"/>
            <w:noWrap/>
          </w:tcPr>
          <w:p w14:paraId="6759398F" w14:textId="10923889" w:rsidR="00000FF1" w:rsidRPr="00DD14C8" w:rsidRDefault="00000FF1" w:rsidP="00DD14C8">
            <w:pPr>
              <w:jc w:val="center"/>
              <w:rPr>
                <w:color w:val="000000" w:themeColor="text1"/>
              </w:rPr>
            </w:pPr>
            <w:r>
              <w:rPr>
                <w:color w:val="000000" w:themeColor="text1"/>
              </w:rPr>
              <w:t>Dublin Commuters Coalition</w:t>
            </w:r>
          </w:p>
        </w:tc>
        <w:tc>
          <w:tcPr>
            <w:tcW w:w="1740" w:type="dxa"/>
            <w:shd w:val="clear" w:color="auto" w:fill="E2EFD9" w:themeFill="accent6" w:themeFillTint="33"/>
          </w:tcPr>
          <w:p w14:paraId="650211FE" w14:textId="7A2F4A88" w:rsidR="00000FF1" w:rsidRPr="00DD14C8" w:rsidRDefault="00000FF1" w:rsidP="00DD14C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D14C8">
              <w:rPr>
                <w:color w:val="000000" w:themeColor="text1"/>
              </w:rPr>
              <w:t>Consulted</w:t>
            </w:r>
          </w:p>
        </w:tc>
      </w:tr>
    </w:tbl>
    <w:p w14:paraId="3422EF26" w14:textId="20CBFA95" w:rsidR="00A82F88" w:rsidRDefault="00A82F88" w:rsidP="00000FF1">
      <w:pPr>
        <w:pStyle w:val="Heading2"/>
        <w:jc w:val="center"/>
      </w:pPr>
      <w:bookmarkStart w:id="8" w:name="_Toc32779577"/>
      <w:r w:rsidRPr="00B07871">
        <w:lastRenderedPageBreak/>
        <w:t>Power/Interest matrix</w:t>
      </w:r>
      <w:bookmarkEnd w:id="8"/>
    </w:p>
    <w:p w14:paraId="05EC3082" w14:textId="780C4E5A" w:rsidR="001A3AD2" w:rsidRDefault="001A3AD2" w:rsidP="00B07871">
      <w:pPr>
        <w:jc w:val="both"/>
      </w:pPr>
    </w:p>
    <w:p w14:paraId="28D485D0" w14:textId="0B26DB4B" w:rsidR="00B07871" w:rsidRPr="001A3AD2" w:rsidRDefault="00000FF1" w:rsidP="001A3AD2">
      <w:pPr>
        <w:ind w:firstLine="720"/>
        <w:jc w:val="both"/>
      </w:pPr>
      <w:r>
        <w:rPr>
          <w:noProof/>
          <w:color w:val="000000" w:themeColor="text1"/>
          <w:sz w:val="32"/>
          <w:szCs w:val="32"/>
        </w:rPr>
        <w:drawing>
          <wp:anchor distT="0" distB="0" distL="114300" distR="114300" simplePos="0" relativeHeight="251658240" behindDoc="1" locked="0" layoutInCell="1" allowOverlap="1" wp14:anchorId="3646D307" wp14:editId="62A831E0">
            <wp:simplePos x="0" y="0"/>
            <wp:positionH relativeFrom="margin">
              <wp:posOffset>1087755</wp:posOffset>
            </wp:positionH>
            <wp:positionV relativeFrom="margin">
              <wp:posOffset>1390650</wp:posOffset>
            </wp:positionV>
            <wp:extent cx="4191000" cy="4102100"/>
            <wp:effectExtent l="0" t="0" r="0" b="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x.png"/>
                    <pic:cNvPicPr/>
                  </pic:nvPicPr>
                  <pic:blipFill>
                    <a:blip r:embed="rId10">
                      <a:extLst>
                        <a:ext uri="{28A0092B-C50C-407E-A947-70E740481C1C}">
                          <a14:useLocalDpi xmlns:a14="http://schemas.microsoft.com/office/drawing/2010/main" val="0"/>
                        </a:ext>
                      </a:extLst>
                    </a:blip>
                    <a:stretch>
                      <a:fillRect/>
                    </a:stretch>
                  </pic:blipFill>
                  <pic:spPr>
                    <a:xfrm>
                      <a:off x="0" y="0"/>
                      <a:ext cx="4191000" cy="4102100"/>
                    </a:xfrm>
                    <a:prstGeom prst="rect">
                      <a:avLst/>
                    </a:prstGeom>
                  </pic:spPr>
                </pic:pic>
              </a:graphicData>
            </a:graphic>
          </wp:anchor>
        </w:drawing>
      </w:r>
      <w:r w:rsidR="001A3AD2">
        <w:t xml:space="preserve">We have presented the information on 3 different colours to visualize better the level of importance of key players. We have also taken into consideration the subsidiary condition of some of them, </w:t>
      </w:r>
      <w:proofErr w:type="spellStart"/>
      <w:r w:rsidR="001A3AD2">
        <w:t>i</w:t>
      </w:r>
      <w:proofErr w:type="spellEnd"/>
      <w:r w:rsidR="001A3AD2">
        <w:t xml:space="preserve">. e., Department of </w:t>
      </w:r>
      <w:r w:rsidR="001A3AD2" w:rsidRPr="00DD14C8">
        <w:rPr>
          <w:color w:val="000000" w:themeColor="text1"/>
        </w:rPr>
        <w:t>Transport, Tourism and Sport</w:t>
      </w:r>
      <w:r w:rsidR="001A3AD2">
        <w:rPr>
          <w:color w:val="000000" w:themeColor="text1"/>
        </w:rPr>
        <w:t xml:space="preserve"> is under the scope of Mr. Shane Ross, Minister for Transport. Equally, Irish Rail and Dublin Bus are covered by the larger company CIÉ.</w:t>
      </w:r>
    </w:p>
    <w:p w14:paraId="6619D684" w14:textId="77777777" w:rsidR="001132D0" w:rsidRPr="001132D0" w:rsidRDefault="001132D0" w:rsidP="000570A9">
      <w:pPr>
        <w:jc w:val="both"/>
      </w:pPr>
    </w:p>
    <w:p w14:paraId="4FA561EE" w14:textId="6492DB85" w:rsidR="00064A7B" w:rsidRDefault="00A82F88" w:rsidP="00A82F88">
      <w:pPr>
        <w:pStyle w:val="Heading1"/>
      </w:pPr>
      <w:bookmarkStart w:id="9" w:name="_Toc32779578"/>
      <w:r>
        <w:t>3. CURRENT STATUS - ‘BUSCONNECTS’ AND ‘METROLINK’</w:t>
      </w:r>
      <w:bookmarkEnd w:id="9"/>
    </w:p>
    <w:p w14:paraId="74BC2845" w14:textId="2BD9A235" w:rsidR="00371802" w:rsidRDefault="00371802" w:rsidP="00371802"/>
    <w:p w14:paraId="5730A7B7" w14:textId="08868B01" w:rsidR="00985969" w:rsidRDefault="00B77996" w:rsidP="009456F4">
      <w:pPr>
        <w:ind w:firstLine="720"/>
        <w:jc w:val="both"/>
      </w:pPr>
      <w:proofErr w:type="spellStart"/>
      <w:r w:rsidRPr="009456F4">
        <w:rPr>
          <w:i/>
          <w:iCs/>
        </w:rPr>
        <w:t>BusConnects</w:t>
      </w:r>
      <w:proofErr w:type="spellEnd"/>
      <w:r>
        <w:t xml:space="preserve"> was first announced by the NTA in July 2018</w:t>
      </w:r>
      <w:r w:rsidR="009456F4">
        <w:t xml:space="preserve">, planning to create 230 km of </w:t>
      </w:r>
      <w:r>
        <w:t xml:space="preserve">bus lanes along the 16 busiest corridors in </w:t>
      </w:r>
      <w:r w:rsidR="009456F4">
        <w:t>GDA</w:t>
      </w:r>
      <w:r>
        <w:t xml:space="preserve">, </w:t>
      </w:r>
      <w:r w:rsidR="009456F4">
        <w:t xml:space="preserve">and completely redesigning the </w:t>
      </w:r>
      <w:r>
        <w:t xml:space="preserve">bus network along </w:t>
      </w:r>
      <w:r w:rsidR="009456F4">
        <w:t>7</w:t>
      </w:r>
      <w:r>
        <w:t xml:space="preserve"> central “spines”. </w:t>
      </w:r>
      <w:r w:rsidR="00985969">
        <w:t>The following video</w:t>
      </w:r>
      <w:r w:rsidR="00985969">
        <w:rPr>
          <w:rStyle w:val="FootnoteReference"/>
        </w:rPr>
        <w:footnoteReference w:id="24"/>
      </w:r>
      <w:r w:rsidR="00985969">
        <w:t xml:space="preserve"> from RTÉ summarises the controversy with </w:t>
      </w:r>
      <w:proofErr w:type="spellStart"/>
      <w:r w:rsidR="00985969" w:rsidRPr="00985969">
        <w:rPr>
          <w:i/>
          <w:iCs/>
        </w:rPr>
        <w:t>BusConnects</w:t>
      </w:r>
      <w:proofErr w:type="spellEnd"/>
      <w:r w:rsidR="00985969">
        <w:t>:</w:t>
      </w:r>
    </w:p>
    <w:p w14:paraId="182C787F" w14:textId="6CC44740" w:rsidR="00371802" w:rsidRDefault="00371802" w:rsidP="00BB4302">
      <w:pPr>
        <w:jc w:val="center"/>
      </w:pPr>
      <w:r>
        <w:rPr>
          <w:noProof/>
        </w:rPr>
        <w:lastRenderedPageBreak/>
        <w:drawing>
          <wp:inline distT="0" distB="0" distL="0" distR="0" wp14:anchorId="4C32573E" wp14:editId="3495EEF6">
            <wp:extent cx="4572000" cy="3429000"/>
            <wp:effectExtent l="0" t="0" r="0" b="0"/>
            <wp:docPr id="2" name="Video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a:hlinkClick r:id="rId11"/>
                    </pic:cNvPr>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hxsZtH9awZU&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14:paraId="1186CAD5" w14:textId="77777777" w:rsidR="009456F4" w:rsidRDefault="009456F4" w:rsidP="0041735B"/>
    <w:p w14:paraId="5F9194D5" w14:textId="675F525A" w:rsidR="00B77996" w:rsidRDefault="00B77996" w:rsidP="00750D5D">
      <w:pPr>
        <w:ind w:firstLine="720"/>
        <w:jc w:val="both"/>
      </w:pPr>
      <w:r>
        <w:t>Apart from the controversy over the trees that are planned to be uprooted, there are concerns about some homeowners losing a portion of their properties and gardens. On September 2019, news</w:t>
      </w:r>
      <w:r>
        <w:rPr>
          <w:rStyle w:val="FootnoteReference"/>
        </w:rPr>
        <w:footnoteReference w:id="25"/>
      </w:r>
      <w:r>
        <w:t xml:space="preserve"> arise about the NTA </w:t>
      </w:r>
      <w:r w:rsidR="008A4ACC">
        <w:t xml:space="preserve">hiring </w:t>
      </w:r>
      <w:r>
        <w:t xml:space="preserve">real estate experts planning to acquire private property for </w:t>
      </w:r>
      <w:proofErr w:type="spellStart"/>
      <w:r w:rsidRPr="009456F4">
        <w:rPr>
          <w:i/>
          <w:iCs/>
        </w:rPr>
        <w:t>BusConnects</w:t>
      </w:r>
      <w:proofErr w:type="spellEnd"/>
      <w:r>
        <w:t>.</w:t>
      </w:r>
    </w:p>
    <w:p w14:paraId="76ABF907" w14:textId="2A241540" w:rsidR="008224D4" w:rsidRDefault="009456F4" w:rsidP="008A4ACC">
      <w:r>
        <w:t>On October, a public consultation run by the NTA received 50000 submissions with residents</w:t>
      </w:r>
      <w:r w:rsidR="00750D5D">
        <w:t xml:space="preserve"> in some areas complaining about a loss of bus services to the city centre. The revision of the plan concluded that the reorganization of bus will increase bus services in Dublin by 22%. There will be a second round of public consultation, but the changes are expected to be implemented </w:t>
      </w:r>
      <w:r w:rsidR="008224D4" w:rsidRPr="008224D4">
        <w:t>from 2021 to 2023</w:t>
      </w:r>
      <w:r w:rsidR="00750D5D">
        <w:rPr>
          <w:rStyle w:val="FootnoteReference"/>
        </w:rPr>
        <w:footnoteReference w:id="26"/>
      </w:r>
      <w:r w:rsidR="008224D4" w:rsidRPr="008224D4">
        <w:t>.</w:t>
      </w:r>
      <w:r w:rsidR="008A4ACC">
        <w:t xml:space="preserve"> One of the changes is creating a 90-minute fare to allow trips between bus, Luas and Dart and unlimited journeys to passengers during that timeframe</w:t>
      </w:r>
      <w:r w:rsidR="008A4ACC">
        <w:rPr>
          <w:rStyle w:val="FootnoteReference"/>
        </w:rPr>
        <w:footnoteReference w:id="27"/>
      </w:r>
      <w:r w:rsidR="008A4ACC">
        <w:t>.</w:t>
      </w:r>
    </w:p>
    <w:p w14:paraId="1FAAE6D5" w14:textId="645B5184" w:rsidR="008A4ACC" w:rsidRDefault="00750D5D" w:rsidP="004F4C7A">
      <w:pPr>
        <w:ind w:firstLine="720"/>
        <w:jc w:val="both"/>
      </w:pPr>
      <w:r>
        <w:t>Some critic voices, such as the socialists</w:t>
      </w:r>
      <w:r>
        <w:rPr>
          <w:rStyle w:val="FootnoteReference"/>
        </w:rPr>
        <w:footnoteReference w:id="28"/>
      </w:r>
      <w:r>
        <w:t>, claim that some local routes are infrequent, and people will find it quicker to walk to reach the route of a high-frequency spine. P</w:t>
      </w:r>
      <w:r w:rsidR="008224D4">
        <w:t>rivate transport companies</w:t>
      </w:r>
      <w:r>
        <w:t xml:space="preserve"> may take an advantage from this lack of service. They compare those spines with the Expressway routes used </w:t>
      </w:r>
      <w:r w:rsidR="00C235C0">
        <w:t>to</w:t>
      </w:r>
      <w:r>
        <w:t xml:space="preserve"> privatise </w:t>
      </w:r>
      <w:r w:rsidRPr="00FA37EA">
        <w:rPr>
          <w:i/>
          <w:iCs/>
        </w:rPr>
        <w:t xml:space="preserve">Bus </w:t>
      </w:r>
      <w:proofErr w:type="spellStart"/>
      <w:r w:rsidRPr="00FA37EA">
        <w:rPr>
          <w:i/>
          <w:iCs/>
        </w:rPr>
        <w:t>Éireann</w:t>
      </w:r>
      <w:proofErr w:type="spellEnd"/>
      <w:r>
        <w:t>.</w:t>
      </w:r>
    </w:p>
    <w:p w14:paraId="791C6F1F" w14:textId="75BF15F0" w:rsidR="0083323C" w:rsidRPr="007C7948" w:rsidRDefault="004F4C7A" w:rsidP="007C7948">
      <w:pPr>
        <w:ind w:firstLine="720"/>
        <w:jc w:val="both"/>
      </w:pPr>
      <w:r>
        <w:rPr>
          <w:color w:val="000000" w:themeColor="text1"/>
        </w:rPr>
        <w:t xml:space="preserve">As per </w:t>
      </w:r>
      <w:proofErr w:type="spellStart"/>
      <w:r w:rsidRPr="004F4C7A">
        <w:rPr>
          <w:i/>
          <w:iCs/>
          <w:color w:val="000000" w:themeColor="text1"/>
        </w:rPr>
        <w:t>MetroLink</w:t>
      </w:r>
      <w:proofErr w:type="spellEnd"/>
      <w:r>
        <w:rPr>
          <w:color w:val="000000" w:themeColor="text1"/>
        </w:rPr>
        <w:t xml:space="preserve">, the project consists on the construction of an underground with uncovered sub-surface track in Swords area, a tunnel under the airport, further uncovered track to the M50 and a tunnel from </w:t>
      </w:r>
      <w:r w:rsidR="00A82F88" w:rsidRPr="00685607">
        <w:rPr>
          <w:color w:val="000000" w:themeColor="text1"/>
        </w:rPr>
        <w:t xml:space="preserve">Northwood to </w:t>
      </w:r>
      <w:proofErr w:type="spellStart"/>
      <w:r w:rsidR="00A82F88" w:rsidRPr="00685607">
        <w:rPr>
          <w:color w:val="000000" w:themeColor="text1"/>
        </w:rPr>
        <w:t>Charlemont</w:t>
      </w:r>
      <w:proofErr w:type="spellEnd"/>
      <w:r w:rsidR="00A82F88" w:rsidRPr="00685607">
        <w:rPr>
          <w:color w:val="000000" w:themeColor="text1"/>
        </w:rPr>
        <w:t xml:space="preserve">. </w:t>
      </w:r>
      <w:r w:rsidR="0083323C">
        <w:rPr>
          <w:color w:val="000000" w:themeColor="text1"/>
        </w:rPr>
        <w:t xml:space="preserve">It also included an extension to DCU and Trinity College. </w:t>
      </w:r>
      <w:r w:rsidR="00A82F88" w:rsidRPr="00685607">
        <w:rPr>
          <w:color w:val="000000" w:themeColor="text1"/>
        </w:rPr>
        <w:t xml:space="preserve">As </w:t>
      </w:r>
      <w:r w:rsidR="00A82F88" w:rsidRPr="00685607">
        <w:rPr>
          <w:color w:val="000000" w:themeColor="text1"/>
        </w:rPr>
        <w:lastRenderedPageBreak/>
        <w:t>of March 2018, the line was planned to</w:t>
      </w:r>
      <w:r>
        <w:rPr>
          <w:color w:val="000000" w:themeColor="text1"/>
        </w:rPr>
        <w:t xml:space="preserve"> launch</w:t>
      </w:r>
      <w:r w:rsidR="00A82F88" w:rsidRPr="00685607">
        <w:rPr>
          <w:color w:val="000000" w:themeColor="text1"/>
        </w:rPr>
        <w:t xml:space="preserve"> operation in 2027</w:t>
      </w:r>
      <w:r>
        <w:rPr>
          <w:rStyle w:val="FootnoteReference"/>
          <w:color w:val="000000" w:themeColor="text1"/>
        </w:rPr>
        <w:footnoteReference w:id="29"/>
      </w:r>
      <w:r>
        <w:rPr>
          <w:color w:val="000000" w:themeColor="text1"/>
        </w:rPr>
        <w:t xml:space="preserve">. </w:t>
      </w:r>
      <w:proofErr w:type="spellStart"/>
      <w:r w:rsidR="00F92207" w:rsidRPr="00F92207">
        <w:rPr>
          <w:i/>
          <w:iCs/>
        </w:rPr>
        <w:t>MetroLink</w:t>
      </w:r>
      <w:proofErr w:type="spellEnd"/>
      <w:r w:rsidR="00F92207">
        <w:t xml:space="preserve"> conducted 2 public consultations</w:t>
      </w:r>
      <w:r>
        <w:rPr>
          <w:rStyle w:val="FootnoteReference"/>
        </w:rPr>
        <w:footnoteReference w:id="30"/>
      </w:r>
      <w:r w:rsidR="00F92207">
        <w:t xml:space="preserve">: in 2018, on the Emerging Preferred Route </w:t>
      </w:r>
      <w:proofErr w:type="spellStart"/>
      <w:r w:rsidR="00F92207">
        <w:t>Route</w:t>
      </w:r>
      <w:proofErr w:type="spellEnd"/>
      <w:r w:rsidR="00F92207">
        <w:t xml:space="preserve"> and in 2019, on the Preferred Route </w:t>
      </w:r>
      <w:proofErr w:type="spellStart"/>
      <w:r w:rsidR="00F92207">
        <w:t>Route</w:t>
      </w:r>
      <w:proofErr w:type="spellEnd"/>
      <w:r w:rsidR="00F92207">
        <w:t xml:space="preserve">. </w:t>
      </w:r>
      <w:r>
        <w:t xml:space="preserve">On </w:t>
      </w:r>
      <w:r w:rsidR="00F92207">
        <w:t xml:space="preserve">2020 </w:t>
      </w:r>
      <w:r>
        <w:t>there will be</w:t>
      </w:r>
      <w:r w:rsidR="00F92207">
        <w:t xml:space="preserve"> small local area consultations</w:t>
      </w:r>
      <w:r>
        <w:t>.</w:t>
      </w:r>
      <w:r w:rsidR="007C7948">
        <w:t xml:space="preserve"> </w:t>
      </w:r>
      <w:r w:rsidR="0083323C">
        <w:t>On December 2019, after 15 years from the initial debate about the project, test drillings were executed. The construction work is intended to start in 2021, and the</w:t>
      </w:r>
      <w:r w:rsidR="007C7948">
        <w:t xml:space="preserve"> underground is to be ready for board in 2027. The initial estimates on the cost are believed to be at the lower on 3 billion Euro</w:t>
      </w:r>
      <w:r w:rsidR="007C7948">
        <w:rPr>
          <w:rStyle w:val="FootnoteReference"/>
          <w:color w:val="000000" w:themeColor="text1"/>
        </w:rPr>
        <w:footnoteReference w:id="31"/>
      </w:r>
      <w:r w:rsidR="0083323C" w:rsidRPr="0083323C">
        <w:rPr>
          <w:color w:val="000000" w:themeColor="text1"/>
        </w:rPr>
        <w:t>.</w:t>
      </w:r>
    </w:p>
    <w:p w14:paraId="0629C79B" w14:textId="77777777" w:rsidR="007C7948" w:rsidRPr="007C7948" w:rsidRDefault="007C7948" w:rsidP="007C7948">
      <w:pPr>
        <w:ind w:firstLine="720"/>
        <w:jc w:val="both"/>
      </w:pPr>
    </w:p>
    <w:p w14:paraId="26F485FE" w14:textId="6A08A8D2" w:rsidR="00A82F88" w:rsidRPr="00A82F88" w:rsidRDefault="00A82F88" w:rsidP="00A82F88">
      <w:pPr>
        <w:pStyle w:val="Heading1"/>
      </w:pPr>
      <w:bookmarkStart w:id="10" w:name="_Toc32779579"/>
      <w:r>
        <w:t>4. CONCLUSIONS AND RECOMMENDATIONS</w:t>
      </w:r>
      <w:bookmarkEnd w:id="10"/>
    </w:p>
    <w:p w14:paraId="73C09BA6" w14:textId="77777777" w:rsidR="000570A9" w:rsidRDefault="000570A9" w:rsidP="000570A9">
      <w:pPr>
        <w:jc w:val="both"/>
        <w:rPr>
          <w:color w:val="000000" w:themeColor="text1"/>
        </w:rPr>
      </w:pPr>
    </w:p>
    <w:p w14:paraId="5AC59F62" w14:textId="24F8650D" w:rsidR="000570A9" w:rsidRPr="000570A9" w:rsidRDefault="000570A9" w:rsidP="000570A9">
      <w:pPr>
        <w:ind w:firstLine="720"/>
        <w:jc w:val="both"/>
        <w:rPr>
          <w:color w:val="000000" w:themeColor="text1"/>
        </w:rPr>
      </w:pPr>
      <w:r w:rsidRPr="000570A9">
        <w:rPr>
          <w:color w:val="000000" w:themeColor="text1"/>
        </w:rPr>
        <w:t>Involving the outlined stakeholders in the design and implementation of this plan will deter</w:t>
      </w:r>
      <w:r>
        <w:rPr>
          <w:color w:val="000000" w:themeColor="text1"/>
        </w:rPr>
        <w:t xml:space="preserve">mine its entire feasibility. Besides, even if we manage to run it without their involvement, the long-term sustainability of it and fast implementation will depend on how we engage with key players. As an example, CIÉ, as a corporation, focus on maximising revenue. But since they also manage rail infrastructure, rail public services depend on effective collaboration of the political players with CIÉ. </w:t>
      </w:r>
    </w:p>
    <w:p w14:paraId="6F7D06CF" w14:textId="77777777" w:rsidR="000570A9" w:rsidRDefault="000570A9" w:rsidP="000570A9">
      <w:pPr>
        <w:ind w:firstLine="720"/>
        <w:jc w:val="both"/>
        <w:rPr>
          <w:color w:val="000000" w:themeColor="text1"/>
        </w:rPr>
      </w:pPr>
      <w:r>
        <w:t xml:space="preserve">Our main political/regulatory stakeholders are the NTA, the TII and the Road Safety Authority. Mr. Shane Ross, with the help of the political body on the Department of </w:t>
      </w:r>
      <w:r w:rsidRPr="00DD14C8">
        <w:rPr>
          <w:color w:val="000000" w:themeColor="text1"/>
        </w:rPr>
        <w:t>Transport, Tourism and Sport</w:t>
      </w:r>
      <w:r>
        <w:rPr>
          <w:color w:val="000000" w:themeColor="text1"/>
        </w:rPr>
        <w:t xml:space="preserve"> is to take the initial approach to those 3. The main objective is to build stable and long-lasting relationships with them, starting in high-level conversations.</w:t>
      </w:r>
    </w:p>
    <w:p w14:paraId="2A7B229F" w14:textId="77777777" w:rsidR="000570A9" w:rsidRDefault="000570A9" w:rsidP="000570A9">
      <w:pPr>
        <w:ind w:firstLine="720"/>
        <w:jc w:val="both"/>
        <w:rPr>
          <w:b/>
          <w:bCs/>
          <w:color w:val="FF0000"/>
          <w:u w:val="single"/>
        </w:rPr>
      </w:pPr>
      <w:r>
        <w:rPr>
          <w:color w:val="000000" w:themeColor="text1"/>
        </w:rPr>
        <w:t xml:space="preserve">When a certain level of agreement and collaboration has been reached, we should move down to entrepreneurial organizations, such as CIÉ and its subsidiaries, Transdev Ireland and Go-Ahead Ireland. It is crucial for the success of this project that they find it attractive and aligned with their business goals. </w:t>
      </w:r>
      <w:r w:rsidRPr="00B66686">
        <w:rPr>
          <w:b/>
          <w:bCs/>
          <w:color w:val="FF0000"/>
          <w:u w:val="single"/>
        </w:rPr>
        <w:t xml:space="preserve">If they think that service </w:t>
      </w:r>
      <w:r w:rsidRPr="007514B4">
        <w:rPr>
          <w:b/>
          <w:bCs/>
          <w:color w:val="FF0000"/>
          <w:u w:val="single"/>
        </w:rPr>
        <w:t>unification is going to reduce their ability or freedom to set up services pricing independently, the success on the implementation of this project will be seriously compromised.</w:t>
      </w:r>
    </w:p>
    <w:p w14:paraId="50EBE522" w14:textId="77777777" w:rsidR="000570A9" w:rsidRDefault="000570A9" w:rsidP="000570A9">
      <w:pPr>
        <w:ind w:firstLine="720"/>
        <w:jc w:val="both"/>
      </w:pPr>
      <w:r>
        <w:t>Finally, we have other players that must not</w:t>
      </w:r>
      <w:r w:rsidRPr="00D5484D">
        <w:t xml:space="preserve"> be overlooked</w:t>
      </w:r>
      <w:r>
        <w:t>, which are the workers unions and the Revenue Commissioners. It is highly recommended to monitor the social media regularly to see if the unions are happy with the changes that are being implemented. If they organize strikes or publicly oppose to this project, they should be prioritized, and we will need to set rounds of negotiation. In terms of the Revenue Commissioners, they should not present a major issue because their goals of public service are not entirely disconnected from the objective of this project. However, we will make sure we include some attractive tax-saving enhancements and free travel schemes for underprivileged social groups.</w:t>
      </w:r>
    </w:p>
    <w:p w14:paraId="504E0727" w14:textId="0B8F6A58" w:rsidR="00CB7019" w:rsidRDefault="007C37CC" w:rsidP="009F6EB4">
      <w:pPr>
        <w:ind w:firstLine="720"/>
        <w:jc w:val="both"/>
        <w:rPr>
          <w:color w:val="000000" w:themeColor="text1"/>
        </w:rPr>
      </w:pPr>
      <w:r>
        <w:rPr>
          <w:color w:val="000000" w:themeColor="text1"/>
        </w:rPr>
        <w:t>To sum up, having the green light from the regulators as quickly as possible, engaging political players with corporations on steady collaborative relationships and preventing undesired rivalries is essential for the success of this project.</w:t>
      </w:r>
    </w:p>
    <w:p w14:paraId="1725B040" w14:textId="7C1299F9" w:rsidR="00CB7019" w:rsidRDefault="00CB7019" w:rsidP="00CB7019">
      <w:pPr>
        <w:pStyle w:val="Heading1"/>
      </w:pPr>
      <w:bookmarkStart w:id="11" w:name="_Toc32779580"/>
      <w:r>
        <w:lastRenderedPageBreak/>
        <w:t>BIBLIOGRAPHY</w:t>
      </w:r>
      <w:bookmarkEnd w:id="11"/>
    </w:p>
    <w:p w14:paraId="70A9CDD4" w14:textId="50B3692F" w:rsidR="00CB7019" w:rsidRPr="00CB7019" w:rsidRDefault="00CB7019" w:rsidP="00CB7019">
      <w:pPr>
        <w:jc w:val="both"/>
        <w:rPr>
          <w:color w:val="000000" w:themeColor="text1"/>
        </w:rPr>
      </w:pPr>
    </w:p>
    <w:p w14:paraId="4D2E4B5A" w14:textId="3CF9021F" w:rsidR="00317403" w:rsidRPr="00CF55DC" w:rsidRDefault="00317403" w:rsidP="00CF55DC">
      <w:pPr>
        <w:pStyle w:val="FootnoteText"/>
        <w:numPr>
          <w:ilvl w:val="0"/>
          <w:numId w:val="9"/>
        </w:numPr>
        <w:rPr>
          <w:rFonts w:ascii="Calibri" w:hAnsi="Calibri" w:cs="Calibri"/>
          <w:sz w:val="22"/>
          <w:szCs w:val="22"/>
        </w:rPr>
      </w:pPr>
      <w:r w:rsidRPr="00CF55DC">
        <w:rPr>
          <w:rFonts w:ascii="Calibri" w:hAnsi="Calibri" w:cs="Calibri"/>
          <w:sz w:val="22"/>
          <w:szCs w:val="22"/>
        </w:rPr>
        <w:t xml:space="preserve">Dublin Transportation Office (2000) </w:t>
      </w:r>
      <w:r w:rsidRPr="00CF55DC">
        <w:rPr>
          <w:rFonts w:ascii="Calibri" w:hAnsi="Calibri" w:cs="Calibri"/>
          <w:i/>
          <w:iCs/>
          <w:sz w:val="22"/>
          <w:szCs w:val="22"/>
        </w:rPr>
        <w:t>A Platform for Change</w:t>
      </w:r>
      <w:r w:rsidRPr="00CF55DC">
        <w:rPr>
          <w:rFonts w:ascii="Calibri" w:hAnsi="Calibri" w:cs="Calibri"/>
          <w:sz w:val="22"/>
          <w:szCs w:val="22"/>
        </w:rPr>
        <w:t xml:space="preserve">. Available at: </w:t>
      </w:r>
      <w:hyperlink r:id="rId13" w:history="1">
        <w:r w:rsidRPr="00CF55DC">
          <w:rPr>
            <w:rStyle w:val="Hyperlink"/>
            <w:rFonts w:ascii="Calibri" w:hAnsi="Calibri" w:cs="Calibri"/>
            <w:sz w:val="22"/>
            <w:szCs w:val="22"/>
          </w:rPr>
          <w:t>https://web.archive.org/web/20060111183507/http://www.dto.ie/platform.pdf</w:t>
        </w:r>
      </w:hyperlink>
      <w:r w:rsidRPr="00CF55DC">
        <w:rPr>
          <w:rFonts w:ascii="Calibri" w:hAnsi="Calibri" w:cs="Calibri"/>
          <w:sz w:val="22"/>
          <w:szCs w:val="22"/>
        </w:rPr>
        <w:t xml:space="preserve"> [Accessed 16 Feb. 20]</w:t>
      </w:r>
    </w:p>
    <w:p w14:paraId="040DA520" w14:textId="3E593F93" w:rsidR="00317403" w:rsidRPr="00CF55DC" w:rsidRDefault="00317403" w:rsidP="00CF55DC">
      <w:pPr>
        <w:pStyle w:val="FootnoteText"/>
        <w:numPr>
          <w:ilvl w:val="0"/>
          <w:numId w:val="9"/>
        </w:numPr>
        <w:rPr>
          <w:rFonts w:ascii="Calibri" w:hAnsi="Calibri" w:cs="Calibri"/>
          <w:sz w:val="22"/>
          <w:szCs w:val="22"/>
          <w:lang w:val="en-GB"/>
        </w:rPr>
      </w:pPr>
      <w:r w:rsidRPr="00CF55DC">
        <w:rPr>
          <w:rFonts w:ascii="Calibri" w:hAnsi="Calibri" w:cs="Calibri"/>
          <w:sz w:val="22"/>
          <w:szCs w:val="22"/>
        </w:rPr>
        <w:t>The Irish Times Business 2000 (11</w:t>
      </w:r>
      <w:r w:rsidRPr="00CF55DC">
        <w:rPr>
          <w:rFonts w:ascii="Calibri" w:hAnsi="Calibri" w:cs="Calibri"/>
          <w:sz w:val="22"/>
          <w:szCs w:val="22"/>
          <w:vertAlign w:val="superscript"/>
        </w:rPr>
        <w:t>th</w:t>
      </w:r>
      <w:r w:rsidRPr="00CF55DC">
        <w:rPr>
          <w:rFonts w:ascii="Calibri" w:hAnsi="Calibri" w:cs="Calibri"/>
          <w:sz w:val="22"/>
          <w:szCs w:val="22"/>
        </w:rPr>
        <w:t xml:space="preserve"> Edition, 2007) Transport 21: My Own Place. Available at: </w:t>
      </w:r>
      <w:hyperlink r:id="rId14" w:history="1">
        <w:r w:rsidRPr="00CF55DC">
          <w:rPr>
            <w:rStyle w:val="Hyperlink"/>
            <w:rFonts w:ascii="Calibri" w:hAnsi="Calibri" w:cs="Calibri"/>
            <w:sz w:val="22"/>
            <w:szCs w:val="22"/>
          </w:rPr>
          <w:t>https://pdst.ie/sites/default/files/Transport%2021%20My%20Own%20Place.pdf</w:t>
        </w:r>
      </w:hyperlink>
      <w:r w:rsidRPr="00CF55DC">
        <w:rPr>
          <w:rFonts w:ascii="Calibri" w:hAnsi="Calibri" w:cs="Calibri"/>
          <w:sz w:val="22"/>
          <w:szCs w:val="22"/>
        </w:rPr>
        <w:t xml:space="preserve"> [Accessed 16 Feb. 20]</w:t>
      </w:r>
    </w:p>
    <w:p w14:paraId="1A845F8B" w14:textId="7A420CC6" w:rsidR="00317403" w:rsidRPr="00CF55DC" w:rsidRDefault="00317403" w:rsidP="00CF55DC">
      <w:pPr>
        <w:pStyle w:val="FootnoteText"/>
        <w:numPr>
          <w:ilvl w:val="0"/>
          <w:numId w:val="9"/>
        </w:numPr>
        <w:rPr>
          <w:rFonts w:ascii="Calibri" w:hAnsi="Calibri" w:cs="Calibri"/>
          <w:sz w:val="22"/>
          <w:szCs w:val="22"/>
          <w:lang w:val="en-GB"/>
        </w:rPr>
      </w:pPr>
      <w:r w:rsidRPr="00CF55DC">
        <w:rPr>
          <w:rFonts w:ascii="Calibri" w:hAnsi="Calibri" w:cs="Calibri"/>
          <w:sz w:val="22"/>
          <w:szCs w:val="22"/>
        </w:rPr>
        <w:t xml:space="preserve">RTÉ (2011) </w:t>
      </w:r>
      <w:r w:rsidRPr="00CF55DC">
        <w:rPr>
          <w:rFonts w:ascii="Calibri" w:hAnsi="Calibri" w:cs="Calibri"/>
          <w:i/>
          <w:iCs/>
          <w:sz w:val="22"/>
          <w:szCs w:val="22"/>
        </w:rPr>
        <w:t>Metro, DART projects put off in plan.</w:t>
      </w:r>
      <w:r w:rsidRPr="00CF55DC">
        <w:rPr>
          <w:rFonts w:ascii="Calibri" w:hAnsi="Calibri" w:cs="Calibri"/>
          <w:sz w:val="22"/>
          <w:szCs w:val="22"/>
        </w:rPr>
        <w:t xml:space="preserve"> Available at: </w:t>
      </w:r>
      <w:hyperlink r:id="rId15" w:history="1">
        <w:r w:rsidRPr="00CF55DC">
          <w:rPr>
            <w:rStyle w:val="Hyperlink"/>
            <w:rFonts w:ascii="Calibri" w:hAnsi="Calibri" w:cs="Calibri"/>
            <w:sz w:val="22"/>
            <w:szCs w:val="22"/>
          </w:rPr>
          <w:t>https://www.rte.ie/news/business/2011/1110/308528-budget/</w:t>
        </w:r>
      </w:hyperlink>
      <w:r w:rsidRPr="00CF55DC">
        <w:rPr>
          <w:rFonts w:ascii="Calibri" w:hAnsi="Calibri" w:cs="Calibri"/>
          <w:sz w:val="22"/>
          <w:szCs w:val="22"/>
        </w:rPr>
        <w:t xml:space="preserve"> [Accessed 16 Feb. 20]</w:t>
      </w:r>
    </w:p>
    <w:p w14:paraId="635223B2" w14:textId="02424F8B" w:rsidR="00317403" w:rsidRPr="00CF55DC" w:rsidRDefault="00317403" w:rsidP="00CF55DC">
      <w:pPr>
        <w:pStyle w:val="FootnoteText"/>
        <w:numPr>
          <w:ilvl w:val="0"/>
          <w:numId w:val="9"/>
        </w:numPr>
        <w:rPr>
          <w:rFonts w:ascii="Calibri" w:hAnsi="Calibri" w:cs="Calibri"/>
          <w:sz w:val="22"/>
          <w:szCs w:val="22"/>
        </w:rPr>
      </w:pPr>
      <w:r w:rsidRPr="00CF55DC">
        <w:rPr>
          <w:rFonts w:ascii="Calibri" w:hAnsi="Calibri" w:cs="Calibri"/>
          <w:sz w:val="22"/>
          <w:szCs w:val="22"/>
        </w:rPr>
        <w:t xml:space="preserve">Transdev Ireland (2018) </w:t>
      </w:r>
      <w:r w:rsidRPr="00CF55DC">
        <w:rPr>
          <w:rFonts w:ascii="Calibri" w:hAnsi="Calibri" w:cs="Calibri"/>
          <w:i/>
          <w:iCs/>
          <w:sz w:val="22"/>
          <w:szCs w:val="22"/>
        </w:rPr>
        <w:t>A Brief History</w:t>
      </w:r>
      <w:r w:rsidRPr="00CF55DC">
        <w:rPr>
          <w:rFonts w:ascii="Calibri" w:hAnsi="Calibri" w:cs="Calibri"/>
          <w:sz w:val="22"/>
          <w:szCs w:val="22"/>
        </w:rPr>
        <w:t xml:space="preserve">. Available at: </w:t>
      </w:r>
      <w:hyperlink r:id="rId16" w:history="1">
        <w:r w:rsidRPr="00CF55DC">
          <w:rPr>
            <w:rStyle w:val="Hyperlink"/>
            <w:rFonts w:ascii="Calibri" w:hAnsi="Calibri" w:cs="Calibri"/>
            <w:sz w:val="22"/>
            <w:szCs w:val="22"/>
          </w:rPr>
          <w:t>http://www.transdevireland.ie/a-brief-history.html</w:t>
        </w:r>
      </w:hyperlink>
      <w:r w:rsidRPr="00CF55DC">
        <w:rPr>
          <w:rFonts w:ascii="Calibri" w:hAnsi="Calibri" w:cs="Calibri"/>
          <w:sz w:val="22"/>
          <w:szCs w:val="22"/>
        </w:rPr>
        <w:t xml:space="preserve"> [Accessed 16 Feb. 20]</w:t>
      </w:r>
    </w:p>
    <w:p w14:paraId="61305973" w14:textId="1B2F1B3F" w:rsidR="00317403" w:rsidRPr="00CF55DC" w:rsidRDefault="00317403" w:rsidP="00CF55DC">
      <w:pPr>
        <w:pStyle w:val="FootnoteText"/>
        <w:numPr>
          <w:ilvl w:val="0"/>
          <w:numId w:val="9"/>
        </w:numPr>
        <w:rPr>
          <w:rFonts w:ascii="Calibri" w:hAnsi="Calibri" w:cs="Calibri"/>
          <w:sz w:val="22"/>
          <w:szCs w:val="22"/>
          <w:lang w:val="en-GB"/>
        </w:rPr>
      </w:pPr>
      <w:r w:rsidRPr="00CF55DC">
        <w:rPr>
          <w:rFonts w:ascii="Calibri" w:hAnsi="Calibri" w:cs="Calibri"/>
          <w:sz w:val="22"/>
          <w:szCs w:val="22"/>
        </w:rPr>
        <w:t xml:space="preserve">Luas Archive (2012) FAQs. Available at: </w:t>
      </w:r>
      <w:hyperlink r:id="rId17" w:history="1">
        <w:r w:rsidRPr="00CF55DC">
          <w:rPr>
            <w:rStyle w:val="Hyperlink"/>
            <w:rFonts w:ascii="Calibri" w:hAnsi="Calibri" w:cs="Calibri"/>
            <w:sz w:val="22"/>
            <w:szCs w:val="22"/>
          </w:rPr>
          <w:t>https://web.archive.org/web/20120103175103/http://www.luas.ie/faqs.html</w:t>
        </w:r>
      </w:hyperlink>
      <w:r w:rsidRPr="00CF55DC">
        <w:rPr>
          <w:rStyle w:val="Hyperlink"/>
          <w:rFonts w:ascii="Calibri" w:hAnsi="Calibri" w:cs="Calibri"/>
          <w:sz w:val="22"/>
          <w:szCs w:val="22"/>
        </w:rPr>
        <w:t xml:space="preserve"> </w:t>
      </w:r>
      <w:r w:rsidRPr="00CF55DC">
        <w:rPr>
          <w:rFonts w:ascii="Calibri" w:hAnsi="Calibri" w:cs="Calibri"/>
          <w:sz w:val="22"/>
          <w:szCs w:val="22"/>
        </w:rPr>
        <w:t>[Accessed 16 Feb. 20]</w:t>
      </w:r>
    </w:p>
    <w:p w14:paraId="16E47F4D" w14:textId="79350664" w:rsidR="00317403" w:rsidRPr="00CF55DC" w:rsidRDefault="00317403" w:rsidP="00CF55DC">
      <w:pPr>
        <w:pStyle w:val="FootnoteText"/>
        <w:numPr>
          <w:ilvl w:val="0"/>
          <w:numId w:val="9"/>
        </w:numPr>
        <w:rPr>
          <w:rFonts w:ascii="Calibri" w:hAnsi="Calibri" w:cs="Calibri"/>
          <w:sz w:val="22"/>
          <w:szCs w:val="22"/>
          <w:lang w:val="en-GB"/>
        </w:rPr>
      </w:pPr>
      <w:r w:rsidRPr="00CF55DC">
        <w:rPr>
          <w:rFonts w:ascii="Calibri" w:hAnsi="Calibri" w:cs="Calibri"/>
          <w:sz w:val="22"/>
          <w:szCs w:val="22"/>
        </w:rPr>
        <w:t xml:space="preserve">Citizens Information (2020) </w:t>
      </w:r>
      <w:r w:rsidRPr="00CF55DC">
        <w:rPr>
          <w:rFonts w:ascii="Calibri" w:hAnsi="Calibri" w:cs="Calibri"/>
          <w:i/>
          <w:iCs/>
          <w:sz w:val="22"/>
          <w:szCs w:val="22"/>
        </w:rPr>
        <w:t xml:space="preserve">Free travel in Ireland. </w:t>
      </w:r>
      <w:r w:rsidRPr="00CF55DC">
        <w:rPr>
          <w:rFonts w:ascii="Calibri" w:hAnsi="Calibri" w:cs="Calibri"/>
          <w:sz w:val="22"/>
          <w:szCs w:val="22"/>
        </w:rPr>
        <w:t xml:space="preserve">Available at: </w:t>
      </w:r>
      <w:hyperlink r:id="rId18" w:history="1">
        <w:r w:rsidRPr="00CF55DC">
          <w:rPr>
            <w:rStyle w:val="Hyperlink"/>
            <w:rFonts w:ascii="Calibri" w:hAnsi="Calibri" w:cs="Calibri"/>
            <w:sz w:val="22"/>
            <w:szCs w:val="22"/>
          </w:rPr>
          <w:t>https://www.citizensinformation.ie/en/social_welfare/social_welfare_payments/extra_social_welfare_benefits/free_travel.html</w:t>
        </w:r>
      </w:hyperlink>
      <w:r w:rsidRPr="00CF55DC">
        <w:rPr>
          <w:rFonts w:ascii="Calibri" w:hAnsi="Calibri" w:cs="Calibri"/>
          <w:sz w:val="22"/>
          <w:szCs w:val="22"/>
        </w:rPr>
        <w:t xml:space="preserve"> </w:t>
      </w:r>
    </w:p>
    <w:p w14:paraId="56F45D60" w14:textId="65535A1F" w:rsidR="00317403" w:rsidRPr="00CF55DC" w:rsidRDefault="00317403" w:rsidP="00CF55DC">
      <w:pPr>
        <w:pStyle w:val="FootnoteText"/>
        <w:numPr>
          <w:ilvl w:val="0"/>
          <w:numId w:val="9"/>
        </w:numPr>
        <w:rPr>
          <w:rFonts w:ascii="Calibri" w:hAnsi="Calibri" w:cs="Calibri"/>
          <w:sz w:val="22"/>
          <w:szCs w:val="22"/>
          <w:lang w:val="en-GB"/>
        </w:rPr>
      </w:pPr>
      <w:r w:rsidRPr="00CF55DC">
        <w:rPr>
          <w:rFonts w:ascii="Calibri" w:hAnsi="Calibri" w:cs="Calibri"/>
          <w:sz w:val="22"/>
          <w:szCs w:val="22"/>
        </w:rPr>
        <w:t xml:space="preserve">Transport Infrastructure Ireland (2015) </w:t>
      </w:r>
      <w:r w:rsidRPr="00CF55DC">
        <w:rPr>
          <w:rFonts w:ascii="Calibri" w:hAnsi="Calibri" w:cs="Calibri"/>
          <w:i/>
          <w:iCs/>
          <w:sz w:val="22"/>
          <w:szCs w:val="22"/>
        </w:rPr>
        <w:t>About us</w:t>
      </w:r>
      <w:r w:rsidRPr="00CF55DC">
        <w:rPr>
          <w:rFonts w:ascii="Calibri" w:hAnsi="Calibri" w:cs="Calibri"/>
          <w:sz w:val="22"/>
          <w:szCs w:val="22"/>
        </w:rPr>
        <w:t xml:space="preserve">. Available at: </w:t>
      </w:r>
      <w:hyperlink r:id="rId19" w:history="1">
        <w:r w:rsidRPr="00CF55DC">
          <w:rPr>
            <w:rStyle w:val="Hyperlink"/>
            <w:rFonts w:ascii="Calibri" w:hAnsi="Calibri" w:cs="Calibri"/>
            <w:sz w:val="22"/>
            <w:szCs w:val="22"/>
          </w:rPr>
          <w:t>https://www.tii.ie/about/</w:t>
        </w:r>
      </w:hyperlink>
      <w:r w:rsidRPr="00CF55DC">
        <w:rPr>
          <w:rFonts w:ascii="Calibri" w:hAnsi="Calibri" w:cs="Calibri"/>
          <w:sz w:val="22"/>
          <w:szCs w:val="22"/>
        </w:rPr>
        <w:t xml:space="preserve">  [Accessed 16 Feb. 20]</w:t>
      </w:r>
    </w:p>
    <w:p w14:paraId="4FD54607" w14:textId="482F2F5A" w:rsidR="009A5227" w:rsidRPr="00CF55DC" w:rsidRDefault="00317403" w:rsidP="00CF55DC">
      <w:pPr>
        <w:pStyle w:val="ListParagraph"/>
        <w:numPr>
          <w:ilvl w:val="0"/>
          <w:numId w:val="9"/>
        </w:numPr>
        <w:shd w:val="clear" w:color="auto" w:fill="FFFFFF"/>
        <w:spacing w:after="0" w:line="240" w:lineRule="auto"/>
        <w:textAlignment w:val="baseline"/>
        <w:rPr>
          <w:rFonts w:ascii="Calibri" w:hAnsi="Calibri" w:cs="Calibri"/>
        </w:rPr>
      </w:pPr>
      <w:r w:rsidRPr="00CF55DC">
        <w:rPr>
          <w:rFonts w:ascii="Calibri" w:hAnsi="Calibri" w:cs="Calibri"/>
        </w:rPr>
        <w:t xml:space="preserve">Independent.ie (2018) </w:t>
      </w:r>
      <w:r w:rsidRPr="00CF55DC">
        <w:rPr>
          <w:rFonts w:ascii="Calibri" w:hAnsi="Calibri" w:cs="Calibri"/>
          <w:i/>
          <w:iCs/>
        </w:rPr>
        <w:t>Major Dublin bus changes revealed: 'Super frequent' routes, services renumbered, and a new two-fare system.</w:t>
      </w:r>
      <w:r w:rsidRPr="00CF55DC">
        <w:rPr>
          <w:rFonts w:ascii="Calibri" w:hAnsi="Calibri" w:cs="Calibri"/>
        </w:rPr>
        <w:t xml:space="preserve"> Available at: </w:t>
      </w:r>
      <w:hyperlink r:id="rId20" w:history="1">
        <w:r w:rsidRPr="00CF55DC">
          <w:rPr>
            <w:rStyle w:val="Hyperlink"/>
            <w:rFonts w:ascii="Calibri" w:hAnsi="Calibri" w:cs="Calibri"/>
          </w:rPr>
          <w:t>https://www.independent.ie/irish-news/major-dublin-bus-changes-revealed-super-frequent-routes-services-renumbered-and-a-new-two-fare-system-37070718.html</w:t>
        </w:r>
      </w:hyperlink>
      <w:r w:rsidRPr="00CF55DC">
        <w:rPr>
          <w:rFonts w:ascii="Calibri" w:hAnsi="Calibri" w:cs="Calibri"/>
        </w:rPr>
        <w:t xml:space="preserve"> [Accessed 16 Feb. 20]</w:t>
      </w:r>
    </w:p>
    <w:p w14:paraId="681761FF" w14:textId="7012FFFE" w:rsidR="00BC3E01" w:rsidRPr="00CF55DC" w:rsidRDefault="00BC3E01" w:rsidP="00CF55DC">
      <w:pPr>
        <w:pStyle w:val="FootnoteText"/>
        <w:numPr>
          <w:ilvl w:val="0"/>
          <w:numId w:val="9"/>
        </w:numPr>
        <w:rPr>
          <w:rFonts w:ascii="Calibri" w:hAnsi="Calibri" w:cs="Calibri"/>
          <w:sz w:val="22"/>
          <w:szCs w:val="22"/>
          <w:lang w:val="en-GB"/>
        </w:rPr>
      </w:pPr>
      <w:r w:rsidRPr="00CF55DC">
        <w:rPr>
          <w:rFonts w:ascii="Calibri" w:hAnsi="Calibri" w:cs="Calibri"/>
          <w:sz w:val="22"/>
          <w:szCs w:val="22"/>
        </w:rPr>
        <w:t xml:space="preserve">Bus Connects (2019) </w:t>
      </w:r>
      <w:r w:rsidRPr="00CF55DC">
        <w:rPr>
          <w:rFonts w:ascii="Calibri" w:hAnsi="Calibri" w:cs="Calibri"/>
          <w:i/>
          <w:iCs/>
          <w:sz w:val="22"/>
          <w:szCs w:val="22"/>
        </w:rPr>
        <w:t>Dublin Area Bus Network Redesign Revised Proposal</w:t>
      </w:r>
      <w:r w:rsidRPr="00CF55DC">
        <w:rPr>
          <w:rFonts w:ascii="Calibri" w:hAnsi="Calibri" w:cs="Calibri"/>
          <w:sz w:val="22"/>
          <w:szCs w:val="22"/>
        </w:rPr>
        <w:t xml:space="preserve">. Available at: </w:t>
      </w:r>
      <w:hyperlink r:id="rId21" w:history="1">
        <w:r w:rsidRPr="00CF55DC">
          <w:rPr>
            <w:rStyle w:val="Hyperlink"/>
            <w:rFonts w:ascii="Calibri" w:hAnsi="Calibri" w:cs="Calibri"/>
            <w:sz w:val="22"/>
            <w:szCs w:val="22"/>
          </w:rPr>
          <w:t>https://busconnects.ie/media/1751/fullreport_full_web_version.pdf</w:t>
        </w:r>
      </w:hyperlink>
      <w:r w:rsidRPr="00CF55DC">
        <w:rPr>
          <w:rFonts w:ascii="Calibri" w:hAnsi="Calibri" w:cs="Calibri"/>
          <w:sz w:val="22"/>
          <w:szCs w:val="22"/>
        </w:rPr>
        <w:t xml:space="preserve"> [Accessed 16 Feb. 20]</w:t>
      </w:r>
    </w:p>
    <w:p w14:paraId="6417612E" w14:textId="531190EB" w:rsidR="00BC3E01" w:rsidRPr="00CF55DC" w:rsidRDefault="00BC3E01" w:rsidP="00CF55DC">
      <w:pPr>
        <w:pStyle w:val="FootnoteText"/>
        <w:numPr>
          <w:ilvl w:val="0"/>
          <w:numId w:val="9"/>
        </w:numPr>
        <w:rPr>
          <w:rFonts w:ascii="Calibri" w:hAnsi="Calibri" w:cs="Calibri"/>
          <w:sz w:val="22"/>
          <w:szCs w:val="22"/>
        </w:rPr>
      </w:pPr>
      <w:r w:rsidRPr="00CF55DC">
        <w:rPr>
          <w:rFonts w:ascii="Calibri" w:hAnsi="Calibri" w:cs="Calibri"/>
          <w:sz w:val="22"/>
          <w:szCs w:val="22"/>
        </w:rPr>
        <w:t xml:space="preserve">NTA (2018) </w:t>
      </w:r>
      <w:r w:rsidRPr="00CF55DC">
        <w:rPr>
          <w:rFonts w:ascii="Calibri" w:hAnsi="Calibri" w:cs="Calibri"/>
          <w:i/>
          <w:iCs/>
          <w:sz w:val="22"/>
          <w:szCs w:val="22"/>
        </w:rPr>
        <w:t>STATEMENT OF STRATEGY.</w:t>
      </w:r>
      <w:r w:rsidRPr="00CF55DC">
        <w:rPr>
          <w:rFonts w:ascii="Calibri" w:hAnsi="Calibri" w:cs="Calibri"/>
          <w:sz w:val="22"/>
          <w:szCs w:val="22"/>
        </w:rPr>
        <w:t xml:space="preserve"> Available at: </w:t>
      </w:r>
      <w:hyperlink r:id="rId22" w:history="1">
        <w:r w:rsidRPr="00CF55DC">
          <w:rPr>
            <w:rStyle w:val="Hyperlink"/>
            <w:rFonts w:ascii="Calibri" w:hAnsi="Calibri" w:cs="Calibri"/>
            <w:sz w:val="22"/>
            <w:szCs w:val="22"/>
          </w:rPr>
          <w:t>https://www.nationaltransport.ie/wp-content/uploads/2019/01/NTA_Statement_of_Strategy_2018-2022_ENGLISH.pdf</w:t>
        </w:r>
      </w:hyperlink>
      <w:r w:rsidRPr="00CF55DC">
        <w:rPr>
          <w:rFonts w:ascii="Calibri" w:hAnsi="Calibri" w:cs="Calibri"/>
          <w:sz w:val="22"/>
          <w:szCs w:val="22"/>
        </w:rPr>
        <w:t xml:space="preserve"> [Accessed 16 Feb. 20]</w:t>
      </w:r>
    </w:p>
    <w:p w14:paraId="6FF810FA" w14:textId="7786D8EF" w:rsidR="00BC3E01" w:rsidRPr="00CF55DC" w:rsidRDefault="000A3FB6" w:rsidP="00CF55DC">
      <w:pPr>
        <w:pStyle w:val="FootnoteText"/>
        <w:numPr>
          <w:ilvl w:val="0"/>
          <w:numId w:val="9"/>
        </w:numPr>
        <w:rPr>
          <w:rFonts w:ascii="Calibri" w:hAnsi="Calibri" w:cs="Calibri"/>
          <w:sz w:val="22"/>
          <w:szCs w:val="22"/>
          <w:lang w:val="en-GB"/>
        </w:rPr>
      </w:pPr>
      <w:r w:rsidRPr="00CF55DC">
        <w:rPr>
          <w:rFonts w:ascii="Calibri" w:hAnsi="Calibri" w:cs="Calibri"/>
          <w:sz w:val="22"/>
          <w:szCs w:val="22"/>
        </w:rPr>
        <w:t>N</w:t>
      </w:r>
      <w:r w:rsidR="00BC3E01" w:rsidRPr="00CF55DC">
        <w:rPr>
          <w:rFonts w:ascii="Calibri" w:hAnsi="Calibri" w:cs="Calibri"/>
          <w:sz w:val="22"/>
          <w:szCs w:val="22"/>
        </w:rPr>
        <w:t xml:space="preserve">TA (2013) </w:t>
      </w:r>
      <w:r w:rsidR="00BC3E01" w:rsidRPr="00CF55DC">
        <w:rPr>
          <w:rFonts w:ascii="Calibri" w:hAnsi="Calibri" w:cs="Calibri"/>
          <w:i/>
          <w:iCs/>
          <w:sz w:val="22"/>
          <w:szCs w:val="22"/>
        </w:rPr>
        <w:t>Smarter Travel Programmes.</w:t>
      </w:r>
      <w:r w:rsidR="00BC3E01" w:rsidRPr="00CF55DC">
        <w:rPr>
          <w:rFonts w:ascii="Calibri" w:hAnsi="Calibri" w:cs="Calibri"/>
          <w:sz w:val="22"/>
          <w:szCs w:val="22"/>
        </w:rPr>
        <w:t xml:space="preserve"> Available at: </w:t>
      </w:r>
      <w:hyperlink r:id="rId23" w:history="1">
        <w:r w:rsidR="00BC3E01" w:rsidRPr="00CF55DC">
          <w:rPr>
            <w:rStyle w:val="Hyperlink"/>
            <w:rFonts w:ascii="Calibri" w:hAnsi="Calibri" w:cs="Calibri"/>
            <w:sz w:val="22"/>
            <w:szCs w:val="22"/>
          </w:rPr>
          <w:t>https://www.nationaltransport.ie/transport-investment/smarter-travel-programmes/</w:t>
        </w:r>
      </w:hyperlink>
      <w:r w:rsidR="00BC3E01" w:rsidRPr="00CF55DC">
        <w:rPr>
          <w:rFonts w:ascii="Calibri" w:hAnsi="Calibri" w:cs="Calibri"/>
          <w:sz w:val="22"/>
          <w:szCs w:val="22"/>
        </w:rPr>
        <w:t xml:space="preserve"> [Accessed 16 Feb. 20]</w:t>
      </w:r>
    </w:p>
    <w:p w14:paraId="0EB8F18D" w14:textId="0B3D38EC" w:rsidR="00BC3E01" w:rsidRPr="00CF55DC" w:rsidRDefault="00BC3E01" w:rsidP="00CF55DC">
      <w:pPr>
        <w:pStyle w:val="ListParagraph"/>
        <w:numPr>
          <w:ilvl w:val="0"/>
          <w:numId w:val="9"/>
        </w:numPr>
        <w:shd w:val="clear" w:color="auto" w:fill="FFFFFF"/>
        <w:spacing w:after="0" w:line="240" w:lineRule="auto"/>
        <w:textAlignment w:val="baseline"/>
        <w:rPr>
          <w:rFonts w:ascii="Calibri" w:hAnsi="Calibri" w:cs="Calibri"/>
          <w:color w:val="ED7D31" w:themeColor="accent2"/>
        </w:rPr>
      </w:pPr>
      <w:r w:rsidRPr="00CF55DC">
        <w:rPr>
          <w:rFonts w:ascii="Calibri" w:hAnsi="Calibri" w:cs="Calibri"/>
        </w:rPr>
        <w:t xml:space="preserve">Citizens Information (2020) </w:t>
      </w:r>
      <w:proofErr w:type="spellStart"/>
      <w:r w:rsidRPr="00CF55DC">
        <w:rPr>
          <w:rFonts w:ascii="Calibri" w:hAnsi="Calibri" w:cs="Calibri"/>
          <w:i/>
          <w:iCs/>
        </w:rPr>
        <w:t>Taxsaver</w:t>
      </w:r>
      <w:proofErr w:type="spellEnd"/>
      <w:r w:rsidRPr="00CF55DC">
        <w:rPr>
          <w:rFonts w:ascii="Calibri" w:hAnsi="Calibri" w:cs="Calibri"/>
          <w:i/>
          <w:iCs/>
        </w:rPr>
        <w:t xml:space="preserve"> Commuter Ticket Scheme.</w:t>
      </w:r>
      <w:r w:rsidRPr="00CF55DC">
        <w:rPr>
          <w:rFonts w:ascii="Calibri" w:hAnsi="Calibri" w:cs="Calibri"/>
        </w:rPr>
        <w:t xml:space="preserve"> Available at: </w:t>
      </w:r>
      <w:hyperlink r:id="rId24" w:history="1">
        <w:r w:rsidRPr="00CF55DC">
          <w:rPr>
            <w:rStyle w:val="Hyperlink"/>
            <w:rFonts w:ascii="Calibri" w:hAnsi="Calibri" w:cs="Calibri"/>
          </w:rPr>
          <w:t>https://www.citizensinformation.ie/en/travel_and_recreation/public_transport/public_transport_commuter_tickets_and_tax.html</w:t>
        </w:r>
      </w:hyperlink>
      <w:r w:rsidRPr="00CF55DC">
        <w:rPr>
          <w:rFonts w:ascii="Calibri" w:hAnsi="Calibri" w:cs="Calibri"/>
        </w:rPr>
        <w:t xml:space="preserve"> [Accessed 16 Feb. 20]</w:t>
      </w:r>
    </w:p>
    <w:p w14:paraId="44FFF250" w14:textId="69F31FE0" w:rsidR="00BC3E01" w:rsidRPr="00CF55DC" w:rsidRDefault="00BC3E01" w:rsidP="00CF55DC">
      <w:pPr>
        <w:pStyle w:val="FootnoteText"/>
        <w:numPr>
          <w:ilvl w:val="0"/>
          <w:numId w:val="9"/>
        </w:numPr>
        <w:rPr>
          <w:rFonts w:ascii="Calibri" w:hAnsi="Calibri" w:cs="Calibri"/>
          <w:sz w:val="22"/>
          <w:szCs w:val="22"/>
          <w:lang w:val="en-GB"/>
        </w:rPr>
      </w:pPr>
      <w:r w:rsidRPr="00CF55DC">
        <w:rPr>
          <w:rFonts w:ascii="Calibri" w:hAnsi="Calibri" w:cs="Calibri"/>
          <w:sz w:val="22"/>
          <w:szCs w:val="22"/>
        </w:rPr>
        <w:t xml:space="preserve">CIÉ (2018) </w:t>
      </w:r>
      <w:r w:rsidRPr="00CF55DC">
        <w:rPr>
          <w:rFonts w:ascii="Calibri" w:hAnsi="Calibri" w:cs="Calibri"/>
          <w:i/>
          <w:iCs/>
          <w:sz w:val="22"/>
          <w:szCs w:val="22"/>
        </w:rPr>
        <w:t>Our Annual Reports</w:t>
      </w:r>
      <w:r w:rsidRPr="00CF55DC">
        <w:rPr>
          <w:rFonts w:ascii="Calibri" w:hAnsi="Calibri" w:cs="Calibri"/>
          <w:sz w:val="22"/>
          <w:szCs w:val="22"/>
        </w:rPr>
        <w:t xml:space="preserve">. Available at: </w:t>
      </w:r>
      <w:hyperlink r:id="rId25" w:history="1">
        <w:r w:rsidRPr="00CF55DC">
          <w:rPr>
            <w:rStyle w:val="Hyperlink"/>
            <w:rFonts w:ascii="Calibri" w:hAnsi="Calibri" w:cs="Calibri"/>
            <w:sz w:val="22"/>
            <w:szCs w:val="22"/>
          </w:rPr>
          <w:t>https://www.cie.ie/Governance/Annual-Reports</w:t>
        </w:r>
      </w:hyperlink>
      <w:r w:rsidRPr="00CF55DC">
        <w:rPr>
          <w:rFonts w:ascii="Calibri" w:hAnsi="Calibri" w:cs="Calibri"/>
          <w:sz w:val="22"/>
          <w:szCs w:val="22"/>
        </w:rPr>
        <w:t xml:space="preserve"> [Accessed 16 Feb. 20]</w:t>
      </w:r>
    </w:p>
    <w:p w14:paraId="29FFB930" w14:textId="3109DE14" w:rsidR="00BC3E01" w:rsidRPr="00CF55DC" w:rsidRDefault="00BC3E01" w:rsidP="00CF55DC">
      <w:pPr>
        <w:pStyle w:val="FootnoteText"/>
        <w:numPr>
          <w:ilvl w:val="0"/>
          <w:numId w:val="9"/>
        </w:numPr>
        <w:rPr>
          <w:rFonts w:ascii="Calibri" w:hAnsi="Calibri" w:cs="Calibri"/>
          <w:sz w:val="22"/>
          <w:szCs w:val="22"/>
          <w:lang w:val="en-GB"/>
        </w:rPr>
      </w:pPr>
      <w:r w:rsidRPr="00CF55DC">
        <w:rPr>
          <w:rFonts w:ascii="Calibri" w:hAnsi="Calibri" w:cs="Calibri"/>
          <w:sz w:val="22"/>
          <w:szCs w:val="22"/>
        </w:rPr>
        <w:t xml:space="preserve">NTA ((2018) About the National Transport Authority (NTA). Available at: </w:t>
      </w:r>
      <w:hyperlink r:id="rId26" w:history="1">
        <w:r w:rsidRPr="00CF55DC">
          <w:rPr>
            <w:rStyle w:val="Hyperlink"/>
            <w:rFonts w:ascii="Calibri" w:hAnsi="Calibri" w:cs="Calibri"/>
            <w:sz w:val="22"/>
            <w:szCs w:val="22"/>
          </w:rPr>
          <w:t>https://www.nationaltransport.ie/about-us/</w:t>
        </w:r>
      </w:hyperlink>
      <w:r w:rsidRPr="00CF55DC">
        <w:rPr>
          <w:rFonts w:ascii="Calibri" w:hAnsi="Calibri" w:cs="Calibri"/>
          <w:sz w:val="22"/>
          <w:szCs w:val="22"/>
        </w:rPr>
        <w:t xml:space="preserve"> [Accessed 16 Feb. 20]</w:t>
      </w:r>
    </w:p>
    <w:p w14:paraId="52701CE9" w14:textId="365A78B9" w:rsidR="00BC3E01" w:rsidRPr="00CF55DC" w:rsidRDefault="00BC3E01" w:rsidP="00CF55DC">
      <w:pPr>
        <w:pStyle w:val="FootnoteText"/>
        <w:numPr>
          <w:ilvl w:val="0"/>
          <w:numId w:val="9"/>
        </w:numPr>
        <w:rPr>
          <w:rFonts w:ascii="Calibri" w:hAnsi="Calibri" w:cs="Calibri"/>
          <w:sz w:val="22"/>
          <w:szCs w:val="22"/>
          <w:lang w:val="en-GB"/>
        </w:rPr>
      </w:pPr>
      <w:r w:rsidRPr="00CF55DC">
        <w:rPr>
          <w:rFonts w:ascii="Calibri" w:hAnsi="Calibri" w:cs="Calibri"/>
          <w:sz w:val="22"/>
          <w:szCs w:val="22"/>
        </w:rPr>
        <w:t>Transdev Ireland (2018</w:t>
      </w:r>
      <w:r w:rsidRPr="00CF55DC">
        <w:rPr>
          <w:rFonts w:ascii="Calibri" w:hAnsi="Calibri" w:cs="Calibri"/>
          <w:i/>
          <w:iCs/>
          <w:sz w:val="22"/>
          <w:szCs w:val="22"/>
        </w:rPr>
        <w:t>) About Luas</w:t>
      </w:r>
      <w:r w:rsidRPr="00CF55DC">
        <w:rPr>
          <w:rFonts w:ascii="Calibri" w:hAnsi="Calibri" w:cs="Calibri"/>
          <w:sz w:val="22"/>
          <w:szCs w:val="22"/>
        </w:rPr>
        <w:t xml:space="preserve">. Available at: </w:t>
      </w:r>
      <w:hyperlink r:id="rId27" w:history="1">
        <w:r w:rsidRPr="00CF55DC">
          <w:rPr>
            <w:rStyle w:val="Hyperlink"/>
            <w:rFonts w:ascii="Calibri" w:hAnsi="Calibri" w:cs="Calibri"/>
            <w:sz w:val="22"/>
            <w:szCs w:val="22"/>
          </w:rPr>
          <w:t>http://www.transdevireland.ie/about-luas-home.html</w:t>
        </w:r>
      </w:hyperlink>
      <w:r w:rsidRPr="00CF55DC">
        <w:rPr>
          <w:rFonts w:ascii="Calibri" w:hAnsi="Calibri" w:cs="Calibri"/>
          <w:sz w:val="22"/>
          <w:szCs w:val="22"/>
        </w:rPr>
        <w:t xml:space="preserve"> [Accessed 16 Feb. 20]</w:t>
      </w:r>
    </w:p>
    <w:p w14:paraId="3211F282" w14:textId="7B9D9B4A" w:rsidR="00BC3E01" w:rsidRPr="00CF55DC" w:rsidRDefault="00BC3E01" w:rsidP="00CF55DC">
      <w:pPr>
        <w:pStyle w:val="FootnoteText"/>
        <w:numPr>
          <w:ilvl w:val="0"/>
          <w:numId w:val="9"/>
        </w:numPr>
        <w:rPr>
          <w:rFonts w:ascii="Calibri" w:hAnsi="Calibri" w:cs="Calibri"/>
          <w:sz w:val="22"/>
          <w:szCs w:val="22"/>
          <w:lang w:val="en-GB"/>
        </w:rPr>
      </w:pPr>
      <w:r w:rsidRPr="00CF55DC">
        <w:rPr>
          <w:rFonts w:ascii="Calibri" w:hAnsi="Calibri" w:cs="Calibri"/>
          <w:sz w:val="22"/>
          <w:szCs w:val="22"/>
        </w:rPr>
        <w:t xml:space="preserve">Department of Transport, Tourism and Sports (2013) </w:t>
      </w:r>
      <w:r w:rsidRPr="00CF55DC">
        <w:rPr>
          <w:rFonts w:ascii="Calibri" w:hAnsi="Calibri" w:cs="Calibri"/>
          <w:i/>
          <w:iCs/>
          <w:sz w:val="22"/>
          <w:szCs w:val="22"/>
        </w:rPr>
        <w:t>Mission Statement</w:t>
      </w:r>
      <w:r w:rsidRPr="00CF55DC">
        <w:rPr>
          <w:rFonts w:ascii="Calibri" w:hAnsi="Calibri" w:cs="Calibri"/>
          <w:sz w:val="22"/>
          <w:szCs w:val="22"/>
        </w:rPr>
        <w:t xml:space="preserve">. Available at: </w:t>
      </w:r>
      <w:hyperlink r:id="rId28" w:history="1">
        <w:r w:rsidRPr="00CF55DC">
          <w:rPr>
            <w:rStyle w:val="Hyperlink"/>
            <w:rFonts w:ascii="Calibri" w:hAnsi="Calibri" w:cs="Calibri"/>
            <w:sz w:val="22"/>
            <w:szCs w:val="22"/>
          </w:rPr>
          <w:t>http://www.dttas.old.gov.ie/</w:t>
        </w:r>
      </w:hyperlink>
      <w:r w:rsidRPr="00CF55DC">
        <w:rPr>
          <w:rFonts w:ascii="Calibri" w:hAnsi="Calibri" w:cs="Calibri"/>
          <w:sz w:val="22"/>
          <w:szCs w:val="22"/>
        </w:rPr>
        <w:t xml:space="preserve"> [Accessed 16 Feb. 20]</w:t>
      </w:r>
    </w:p>
    <w:p w14:paraId="75913339" w14:textId="16202377" w:rsidR="00BC3E01" w:rsidRPr="00CF55DC" w:rsidRDefault="00BC3E01" w:rsidP="00CF55DC">
      <w:pPr>
        <w:pStyle w:val="FootnoteText"/>
        <w:numPr>
          <w:ilvl w:val="0"/>
          <w:numId w:val="9"/>
        </w:numPr>
        <w:rPr>
          <w:rFonts w:ascii="Calibri" w:hAnsi="Calibri" w:cs="Calibri"/>
          <w:sz w:val="22"/>
          <w:szCs w:val="22"/>
          <w:lang w:val="en-GB"/>
        </w:rPr>
      </w:pPr>
      <w:r w:rsidRPr="00CF55DC">
        <w:rPr>
          <w:rFonts w:ascii="Calibri" w:hAnsi="Calibri" w:cs="Calibri"/>
          <w:sz w:val="22"/>
          <w:szCs w:val="22"/>
        </w:rPr>
        <w:t xml:space="preserve">Shane Ross (2020) </w:t>
      </w:r>
      <w:r w:rsidRPr="00CF55DC">
        <w:rPr>
          <w:rFonts w:ascii="Calibri" w:hAnsi="Calibri" w:cs="Calibri"/>
          <w:i/>
          <w:iCs/>
          <w:sz w:val="22"/>
          <w:szCs w:val="22"/>
        </w:rPr>
        <w:t>About Shane.</w:t>
      </w:r>
      <w:r w:rsidRPr="00CF55DC">
        <w:rPr>
          <w:rFonts w:ascii="Calibri" w:hAnsi="Calibri" w:cs="Calibri"/>
          <w:sz w:val="22"/>
          <w:szCs w:val="22"/>
        </w:rPr>
        <w:t xml:space="preserve"> Available at: </w:t>
      </w:r>
      <w:hyperlink r:id="rId29" w:history="1">
        <w:r w:rsidRPr="00CF55DC">
          <w:rPr>
            <w:rStyle w:val="Hyperlink"/>
            <w:rFonts w:ascii="Calibri" w:hAnsi="Calibri" w:cs="Calibri"/>
            <w:sz w:val="22"/>
            <w:szCs w:val="22"/>
          </w:rPr>
          <w:t>https://www.shaneross.ie/about/</w:t>
        </w:r>
      </w:hyperlink>
      <w:r w:rsidRPr="00CF55DC">
        <w:rPr>
          <w:rFonts w:ascii="Calibri" w:hAnsi="Calibri" w:cs="Calibri"/>
          <w:sz w:val="22"/>
          <w:szCs w:val="22"/>
        </w:rPr>
        <w:t xml:space="preserve"> [Accessed 16 Feb. 20]</w:t>
      </w:r>
    </w:p>
    <w:p w14:paraId="5C0689EE" w14:textId="3533E0E6" w:rsidR="009A5227" w:rsidRPr="00CF55DC" w:rsidRDefault="00BC3E01" w:rsidP="00CF55DC">
      <w:pPr>
        <w:pStyle w:val="ListParagraph"/>
        <w:numPr>
          <w:ilvl w:val="0"/>
          <w:numId w:val="9"/>
        </w:numPr>
        <w:shd w:val="clear" w:color="auto" w:fill="FFFFFF"/>
        <w:spacing w:after="0" w:line="240" w:lineRule="auto"/>
        <w:textAlignment w:val="baseline"/>
        <w:rPr>
          <w:rFonts w:ascii="Calibri" w:hAnsi="Calibri" w:cs="Calibri"/>
        </w:rPr>
      </w:pPr>
      <w:r w:rsidRPr="00CF55DC">
        <w:rPr>
          <w:rFonts w:ascii="Calibri" w:hAnsi="Calibri" w:cs="Calibri"/>
        </w:rPr>
        <w:t xml:space="preserve">Go Ahead Ireland (2020) </w:t>
      </w:r>
      <w:r w:rsidRPr="00CF55DC">
        <w:rPr>
          <w:rFonts w:ascii="Calibri" w:hAnsi="Calibri" w:cs="Calibri"/>
          <w:i/>
          <w:iCs/>
        </w:rPr>
        <w:t>About us</w:t>
      </w:r>
      <w:r w:rsidRPr="00CF55DC">
        <w:rPr>
          <w:rFonts w:ascii="Calibri" w:hAnsi="Calibri" w:cs="Calibri"/>
        </w:rPr>
        <w:t xml:space="preserve">. Available at: </w:t>
      </w:r>
      <w:hyperlink r:id="rId30" w:history="1">
        <w:r w:rsidRPr="00CF55DC">
          <w:rPr>
            <w:rStyle w:val="Hyperlink"/>
            <w:rFonts w:ascii="Calibri" w:hAnsi="Calibri" w:cs="Calibri"/>
          </w:rPr>
          <w:t>https://www.goaheadireland.ie/about</w:t>
        </w:r>
      </w:hyperlink>
      <w:r w:rsidRPr="00CF55DC">
        <w:rPr>
          <w:rFonts w:ascii="Calibri" w:hAnsi="Calibri" w:cs="Calibri"/>
        </w:rPr>
        <w:t xml:space="preserve"> [Accessed 16 Feb. 20]</w:t>
      </w:r>
    </w:p>
    <w:p w14:paraId="0EFCF67F" w14:textId="321730C1" w:rsidR="00E814EC" w:rsidRPr="00CF55DC" w:rsidRDefault="00E814EC" w:rsidP="00CF55DC">
      <w:pPr>
        <w:pStyle w:val="FootnoteText"/>
        <w:numPr>
          <w:ilvl w:val="0"/>
          <w:numId w:val="9"/>
        </w:numPr>
        <w:rPr>
          <w:rFonts w:ascii="Calibri" w:hAnsi="Calibri" w:cs="Calibri"/>
          <w:sz w:val="22"/>
          <w:szCs w:val="22"/>
          <w:lang w:val="en-GB"/>
        </w:rPr>
      </w:pPr>
      <w:r w:rsidRPr="00CF55DC">
        <w:rPr>
          <w:rFonts w:ascii="Calibri" w:hAnsi="Calibri" w:cs="Calibri"/>
          <w:sz w:val="22"/>
          <w:szCs w:val="22"/>
        </w:rPr>
        <w:t xml:space="preserve">Road Safety Authority (2016) What we do. Available at: </w:t>
      </w:r>
      <w:hyperlink r:id="rId31" w:history="1">
        <w:r w:rsidRPr="00CF55DC">
          <w:rPr>
            <w:rStyle w:val="Hyperlink"/>
            <w:rFonts w:ascii="Calibri" w:hAnsi="Calibri" w:cs="Calibri"/>
            <w:sz w:val="22"/>
            <w:szCs w:val="22"/>
          </w:rPr>
          <w:t>https://www.rsa.ie/en/Utility/About-Us/What-we-do/</w:t>
        </w:r>
      </w:hyperlink>
      <w:r w:rsidRPr="00CF55DC">
        <w:rPr>
          <w:rFonts w:ascii="Calibri" w:hAnsi="Calibri" w:cs="Calibri"/>
          <w:sz w:val="22"/>
          <w:szCs w:val="22"/>
        </w:rPr>
        <w:t xml:space="preserve"> [Accessed 16 Feb. 20]</w:t>
      </w:r>
    </w:p>
    <w:p w14:paraId="19890E00" w14:textId="6DF05271" w:rsidR="00E814EC" w:rsidRPr="00CF55DC" w:rsidRDefault="00E814EC" w:rsidP="00CF55DC">
      <w:pPr>
        <w:pStyle w:val="FootnoteText"/>
        <w:numPr>
          <w:ilvl w:val="0"/>
          <w:numId w:val="9"/>
        </w:numPr>
        <w:rPr>
          <w:rFonts w:ascii="Calibri" w:hAnsi="Calibri" w:cs="Calibri"/>
          <w:sz w:val="22"/>
          <w:szCs w:val="22"/>
          <w:lang w:val="en-GB"/>
        </w:rPr>
      </w:pPr>
      <w:r w:rsidRPr="00CF55DC">
        <w:rPr>
          <w:rFonts w:ascii="Calibri" w:hAnsi="Calibri" w:cs="Calibri"/>
          <w:sz w:val="22"/>
          <w:szCs w:val="22"/>
        </w:rPr>
        <w:t xml:space="preserve">MRT (2020) </w:t>
      </w:r>
      <w:r w:rsidRPr="00CF55DC">
        <w:rPr>
          <w:rFonts w:ascii="Calibri" w:hAnsi="Calibri" w:cs="Calibri"/>
          <w:i/>
          <w:iCs/>
          <w:sz w:val="22"/>
          <w:szCs w:val="22"/>
        </w:rPr>
        <w:t>About us</w:t>
      </w:r>
      <w:r w:rsidRPr="00CF55DC">
        <w:rPr>
          <w:rFonts w:ascii="Calibri" w:hAnsi="Calibri" w:cs="Calibri"/>
          <w:sz w:val="22"/>
          <w:szCs w:val="22"/>
        </w:rPr>
        <w:t xml:space="preserve">. Available at: </w:t>
      </w:r>
      <w:hyperlink r:id="rId32" w:history="1">
        <w:r w:rsidRPr="00CF55DC">
          <w:rPr>
            <w:rStyle w:val="Hyperlink"/>
            <w:rFonts w:ascii="Calibri" w:hAnsi="Calibri" w:cs="Calibri"/>
            <w:sz w:val="22"/>
            <w:szCs w:val="22"/>
          </w:rPr>
          <w:t>https://www.rmt.org.uk/about/</w:t>
        </w:r>
      </w:hyperlink>
      <w:r w:rsidRPr="00CF55DC">
        <w:rPr>
          <w:rFonts w:ascii="Calibri" w:hAnsi="Calibri" w:cs="Calibri"/>
          <w:sz w:val="22"/>
          <w:szCs w:val="22"/>
        </w:rPr>
        <w:t xml:space="preserve"> [Accessed 16 Feb. 20]</w:t>
      </w:r>
    </w:p>
    <w:p w14:paraId="39EAE1C1" w14:textId="501E41A4" w:rsidR="00E814EC" w:rsidRPr="00CF55DC" w:rsidRDefault="00E814EC" w:rsidP="00CF55DC">
      <w:pPr>
        <w:pStyle w:val="FootnoteText"/>
        <w:numPr>
          <w:ilvl w:val="0"/>
          <w:numId w:val="9"/>
        </w:numPr>
        <w:rPr>
          <w:rFonts w:ascii="Calibri" w:hAnsi="Calibri" w:cs="Calibri"/>
          <w:sz w:val="22"/>
          <w:szCs w:val="22"/>
          <w:lang w:val="en-GB"/>
        </w:rPr>
      </w:pPr>
      <w:r w:rsidRPr="00CF55DC">
        <w:rPr>
          <w:rFonts w:ascii="Calibri" w:hAnsi="Calibri" w:cs="Calibri"/>
          <w:sz w:val="22"/>
          <w:szCs w:val="22"/>
        </w:rPr>
        <w:lastRenderedPageBreak/>
        <w:t xml:space="preserve">Transport Infrastructure Ireland (2015) Establishment of TII. Available at: </w:t>
      </w:r>
      <w:hyperlink r:id="rId33" w:history="1">
        <w:r w:rsidRPr="00CF55DC">
          <w:rPr>
            <w:rStyle w:val="Hyperlink"/>
            <w:rFonts w:ascii="Calibri" w:hAnsi="Calibri" w:cs="Calibri"/>
            <w:sz w:val="22"/>
            <w:szCs w:val="22"/>
          </w:rPr>
          <w:t>https://www.tii.ie/about/about-tii/establishment-of-tii/</w:t>
        </w:r>
      </w:hyperlink>
      <w:r w:rsidRPr="00CF55DC">
        <w:rPr>
          <w:rFonts w:ascii="Calibri" w:hAnsi="Calibri" w:cs="Calibri"/>
          <w:sz w:val="22"/>
          <w:szCs w:val="22"/>
        </w:rPr>
        <w:t xml:space="preserve"> [Accessed 16 Feb. 20]</w:t>
      </w:r>
    </w:p>
    <w:p w14:paraId="3FC54BE2" w14:textId="44C683D7" w:rsidR="00E814EC" w:rsidRPr="00CF55DC" w:rsidRDefault="00E814EC" w:rsidP="00CF55DC">
      <w:pPr>
        <w:pStyle w:val="ListParagraph"/>
        <w:numPr>
          <w:ilvl w:val="0"/>
          <w:numId w:val="9"/>
        </w:numPr>
        <w:shd w:val="clear" w:color="auto" w:fill="FFFFFF"/>
        <w:spacing w:after="0" w:line="240" w:lineRule="auto"/>
        <w:textAlignment w:val="baseline"/>
        <w:rPr>
          <w:rFonts w:ascii="Calibri" w:hAnsi="Calibri" w:cs="Calibri"/>
        </w:rPr>
      </w:pPr>
      <w:r w:rsidRPr="00CF55DC">
        <w:rPr>
          <w:rFonts w:ascii="Calibri" w:hAnsi="Calibri" w:cs="Calibri"/>
        </w:rPr>
        <w:t xml:space="preserve">Commission for Railway Regulation (2020) </w:t>
      </w:r>
      <w:r w:rsidRPr="00CF55DC">
        <w:rPr>
          <w:rFonts w:ascii="Calibri" w:hAnsi="Calibri" w:cs="Calibri"/>
          <w:i/>
          <w:iCs/>
        </w:rPr>
        <w:t>Who we are</w:t>
      </w:r>
      <w:r w:rsidRPr="00CF55DC">
        <w:rPr>
          <w:rFonts w:ascii="Calibri" w:hAnsi="Calibri" w:cs="Calibri"/>
        </w:rPr>
        <w:t xml:space="preserve">. Available at: </w:t>
      </w:r>
      <w:hyperlink r:id="rId34" w:history="1">
        <w:r w:rsidRPr="00CF55DC">
          <w:rPr>
            <w:rStyle w:val="Hyperlink"/>
            <w:rFonts w:ascii="Calibri" w:hAnsi="Calibri" w:cs="Calibri"/>
          </w:rPr>
          <w:t>https://www.crr.ie/about/</w:t>
        </w:r>
      </w:hyperlink>
      <w:r w:rsidRPr="00CF55DC">
        <w:rPr>
          <w:rStyle w:val="Hyperlink"/>
          <w:rFonts w:ascii="Calibri" w:hAnsi="Calibri" w:cs="Calibri"/>
        </w:rPr>
        <w:t xml:space="preserve"> </w:t>
      </w:r>
      <w:r w:rsidRPr="00CF55DC">
        <w:rPr>
          <w:rFonts w:ascii="Calibri" w:hAnsi="Calibri" w:cs="Calibri"/>
        </w:rPr>
        <w:t>[Accessed 16 Feb. 20]</w:t>
      </w:r>
    </w:p>
    <w:p w14:paraId="18E6ABD9" w14:textId="795EDE6A" w:rsidR="00286830" w:rsidRPr="00CF55DC" w:rsidRDefault="00286830" w:rsidP="00CF55DC">
      <w:pPr>
        <w:pStyle w:val="ListParagraph"/>
        <w:numPr>
          <w:ilvl w:val="0"/>
          <w:numId w:val="9"/>
        </w:numPr>
        <w:shd w:val="clear" w:color="auto" w:fill="FFFFFF"/>
        <w:spacing w:after="0" w:line="240" w:lineRule="auto"/>
        <w:textAlignment w:val="baseline"/>
        <w:rPr>
          <w:rFonts w:ascii="Calibri" w:hAnsi="Calibri" w:cs="Calibri"/>
        </w:rPr>
      </w:pPr>
      <w:r w:rsidRPr="00CF55DC">
        <w:rPr>
          <w:rFonts w:ascii="Calibri" w:hAnsi="Calibri" w:cs="Calibri"/>
        </w:rPr>
        <w:t xml:space="preserve">RTÉ (2019) </w:t>
      </w:r>
      <w:r w:rsidRPr="00CF55DC">
        <w:rPr>
          <w:rFonts w:ascii="Calibri" w:hAnsi="Calibri" w:cs="Calibri"/>
          <w:i/>
          <w:iCs/>
        </w:rPr>
        <w:t xml:space="preserve">Dublin's Controversial New </w:t>
      </w:r>
      <w:proofErr w:type="spellStart"/>
      <w:r w:rsidRPr="00CF55DC">
        <w:rPr>
          <w:rFonts w:ascii="Calibri" w:hAnsi="Calibri" w:cs="Calibri"/>
          <w:i/>
          <w:iCs/>
        </w:rPr>
        <w:t>BusConnects</w:t>
      </w:r>
      <w:proofErr w:type="spellEnd"/>
      <w:r w:rsidRPr="00CF55DC">
        <w:rPr>
          <w:rFonts w:ascii="Calibri" w:hAnsi="Calibri" w:cs="Calibri"/>
          <w:i/>
          <w:iCs/>
        </w:rPr>
        <w:t xml:space="preserve"> Plan | Explained by Prime Time</w:t>
      </w:r>
      <w:r w:rsidRPr="00CF55DC">
        <w:rPr>
          <w:rFonts w:ascii="Calibri" w:hAnsi="Calibri" w:cs="Calibri"/>
        </w:rPr>
        <w:t xml:space="preserve">. Available at: </w:t>
      </w:r>
      <w:hyperlink r:id="rId35" w:history="1">
        <w:r w:rsidRPr="00CF55DC">
          <w:rPr>
            <w:rStyle w:val="Hyperlink"/>
            <w:rFonts w:ascii="Calibri" w:hAnsi="Calibri" w:cs="Calibri"/>
          </w:rPr>
          <w:t>https://www.youtube.com/watch?v=hxsZtH9awZU</w:t>
        </w:r>
      </w:hyperlink>
      <w:r w:rsidRPr="00CF55DC">
        <w:rPr>
          <w:rFonts w:ascii="Calibri" w:hAnsi="Calibri" w:cs="Calibri"/>
        </w:rPr>
        <w:t xml:space="preserve"> [Accessed 16 Feb. 20]</w:t>
      </w:r>
    </w:p>
    <w:p w14:paraId="6A6E8221" w14:textId="77777777" w:rsidR="009F6EB4" w:rsidRPr="00CF55DC" w:rsidRDefault="009F6EB4" w:rsidP="00CF55DC">
      <w:pPr>
        <w:pStyle w:val="FootnoteText"/>
        <w:numPr>
          <w:ilvl w:val="0"/>
          <w:numId w:val="9"/>
        </w:numPr>
        <w:rPr>
          <w:rFonts w:ascii="Calibri" w:hAnsi="Calibri" w:cs="Calibri"/>
          <w:sz w:val="22"/>
          <w:szCs w:val="22"/>
          <w:lang w:val="en-GB"/>
        </w:rPr>
      </w:pPr>
      <w:r w:rsidRPr="00CF55DC">
        <w:rPr>
          <w:rFonts w:ascii="Calibri" w:hAnsi="Calibri" w:cs="Calibri"/>
          <w:sz w:val="22"/>
          <w:szCs w:val="22"/>
        </w:rPr>
        <w:t xml:space="preserve">thejournal.ie (2019) </w:t>
      </w:r>
      <w:r w:rsidRPr="00CF55DC">
        <w:rPr>
          <w:rFonts w:ascii="Calibri" w:hAnsi="Calibri" w:cs="Calibri"/>
          <w:i/>
          <w:iCs/>
          <w:sz w:val="22"/>
          <w:szCs w:val="22"/>
        </w:rPr>
        <w:t xml:space="preserve">NTA is looking for 'front garden negotiators' ahead of next phase of </w:t>
      </w:r>
      <w:proofErr w:type="spellStart"/>
      <w:r w:rsidRPr="00CF55DC">
        <w:rPr>
          <w:rFonts w:ascii="Calibri" w:hAnsi="Calibri" w:cs="Calibri"/>
          <w:i/>
          <w:iCs/>
          <w:sz w:val="22"/>
          <w:szCs w:val="22"/>
        </w:rPr>
        <w:t>BusConnects</w:t>
      </w:r>
      <w:proofErr w:type="spellEnd"/>
      <w:r w:rsidRPr="00CF55DC">
        <w:rPr>
          <w:rFonts w:ascii="Calibri" w:hAnsi="Calibri" w:cs="Calibri"/>
          <w:sz w:val="22"/>
          <w:szCs w:val="22"/>
        </w:rPr>
        <w:t xml:space="preserve">. Available at: </w:t>
      </w:r>
      <w:hyperlink r:id="rId36" w:history="1">
        <w:r w:rsidRPr="00CF55DC">
          <w:rPr>
            <w:rStyle w:val="Hyperlink"/>
            <w:rFonts w:ascii="Calibri" w:hAnsi="Calibri" w:cs="Calibri"/>
            <w:sz w:val="22"/>
            <w:szCs w:val="22"/>
          </w:rPr>
          <w:t>https://www.thejournal.ie/busconnects-4825377-Sep2019/</w:t>
        </w:r>
      </w:hyperlink>
      <w:r w:rsidRPr="00CF55DC">
        <w:rPr>
          <w:rStyle w:val="Hyperlink"/>
          <w:rFonts w:ascii="Calibri" w:hAnsi="Calibri" w:cs="Calibri"/>
          <w:sz w:val="22"/>
          <w:szCs w:val="22"/>
        </w:rPr>
        <w:t xml:space="preserve"> </w:t>
      </w:r>
      <w:r w:rsidRPr="00CF55DC">
        <w:rPr>
          <w:rFonts w:ascii="Calibri" w:hAnsi="Calibri" w:cs="Calibri"/>
          <w:sz w:val="22"/>
          <w:szCs w:val="22"/>
        </w:rPr>
        <w:t>[Accessed 16 Feb. 20]</w:t>
      </w:r>
    </w:p>
    <w:p w14:paraId="39903077" w14:textId="77777777" w:rsidR="000A3FB6" w:rsidRPr="00CF55DC" w:rsidRDefault="009F6EB4" w:rsidP="00CF55DC">
      <w:pPr>
        <w:pStyle w:val="FootnoteText"/>
        <w:numPr>
          <w:ilvl w:val="0"/>
          <w:numId w:val="9"/>
        </w:numPr>
        <w:rPr>
          <w:rStyle w:val="FootnoteReference"/>
          <w:rFonts w:ascii="Calibri" w:hAnsi="Calibri" w:cs="Calibri"/>
          <w:sz w:val="22"/>
          <w:szCs w:val="22"/>
        </w:rPr>
      </w:pPr>
      <w:r w:rsidRPr="00CF55DC">
        <w:rPr>
          <w:rFonts w:ascii="Calibri" w:hAnsi="Calibri" w:cs="Calibri"/>
          <w:sz w:val="22"/>
          <w:szCs w:val="22"/>
        </w:rPr>
        <w:t xml:space="preserve">Bus Connects (2019) </w:t>
      </w:r>
      <w:r w:rsidRPr="00CF55DC">
        <w:rPr>
          <w:rFonts w:ascii="Calibri" w:hAnsi="Calibri" w:cs="Calibri"/>
          <w:i/>
          <w:iCs/>
          <w:sz w:val="22"/>
          <w:szCs w:val="22"/>
        </w:rPr>
        <w:t>Dublin Area Revised Bus Network.</w:t>
      </w:r>
      <w:r w:rsidRPr="00CF55DC">
        <w:rPr>
          <w:rFonts w:ascii="Calibri" w:hAnsi="Calibri" w:cs="Calibri"/>
          <w:sz w:val="22"/>
          <w:szCs w:val="22"/>
        </w:rPr>
        <w:t xml:space="preserve"> Available at: </w:t>
      </w:r>
      <w:hyperlink r:id="rId37" w:history="1">
        <w:r w:rsidRPr="00CF55DC">
          <w:rPr>
            <w:rStyle w:val="Hyperlink"/>
            <w:rFonts w:ascii="Calibri" w:hAnsi="Calibri" w:cs="Calibri"/>
            <w:sz w:val="22"/>
            <w:szCs w:val="22"/>
          </w:rPr>
          <w:t>https://busconnects.ie/initiatives/dublin-area-bus-network-redesign/</w:t>
        </w:r>
      </w:hyperlink>
      <w:r w:rsidRPr="00CF55DC">
        <w:rPr>
          <w:rStyle w:val="Hyperlink"/>
          <w:rFonts w:ascii="Calibri" w:hAnsi="Calibri" w:cs="Calibri"/>
          <w:sz w:val="22"/>
          <w:szCs w:val="22"/>
        </w:rPr>
        <w:t xml:space="preserve"> </w:t>
      </w:r>
      <w:r w:rsidRPr="00CF55DC">
        <w:rPr>
          <w:rFonts w:ascii="Calibri" w:hAnsi="Calibri" w:cs="Calibri"/>
          <w:sz w:val="22"/>
          <w:szCs w:val="22"/>
        </w:rPr>
        <w:t>[Accessed 16 Feb. 20]</w:t>
      </w:r>
    </w:p>
    <w:p w14:paraId="3AD3B88F" w14:textId="685FAD82" w:rsidR="009F6EB4" w:rsidRPr="00CF55DC" w:rsidRDefault="009F6EB4" w:rsidP="00CF55DC">
      <w:pPr>
        <w:pStyle w:val="FootnoteText"/>
        <w:numPr>
          <w:ilvl w:val="0"/>
          <w:numId w:val="9"/>
        </w:numPr>
        <w:rPr>
          <w:rFonts w:ascii="Calibri" w:hAnsi="Calibri" w:cs="Calibri"/>
          <w:sz w:val="22"/>
          <w:szCs w:val="22"/>
          <w:vertAlign w:val="superscript"/>
        </w:rPr>
      </w:pPr>
      <w:r w:rsidRPr="00CF55DC">
        <w:rPr>
          <w:rFonts w:ascii="Calibri" w:hAnsi="Calibri" w:cs="Calibri"/>
          <w:sz w:val="22"/>
          <w:szCs w:val="22"/>
        </w:rPr>
        <w:t xml:space="preserve">THE IRISH TIMES (2019) </w:t>
      </w:r>
      <w:r w:rsidRPr="00CF55DC">
        <w:rPr>
          <w:rFonts w:ascii="Calibri" w:hAnsi="Calibri" w:cs="Calibri"/>
          <w:i/>
          <w:iCs/>
          <w:sz w:val="22"/>
          <w:szCs w:val="22"/>
        </w:rPr>
        <w:t xml:space="preserve">Commuter group urges ‘big bang introduction’ of </w:t>
      </w:r>
      <w:proofErr w:type="spellStart"/>
      <w:r w:rsidRPr="00CF55DC">
        <w:rPr>
          <w:rFonts w:ascii="Calibri" w:hAnsi="Calibri" w:cs="Calibri"/>
          <w:i/>
          <w:iCs/>
          <w:sz w:val="22"/>
          <w:szCs w:val="22"/>
        </w:rPr>
        <w:t>BusConnects</w:t>
      </w:r>
      <w:proofErr w:type="spellEnd"/>
      <w:r w:rsidRPr="00CF55DC">
        <w:rPr>
          <w:rFonts w:ascii="Calibri" w:hAnsi="Calibri" w:cs="Calibri"/>
          <w:sz w:val="22"/>
          <w:szCs w:val="22"/>
        </w:rPr>
        <w:t xml:space="preserve">. Available at: </w:t>
      </w:r>
      <w:hyperlink r:id="rId38" w:history="1">
        <w:r w:rsidRPr="00CF55DC">
          <w:rPr>
            <w:rStyle w:val="Hyperlink"/>
            <w:rFonts w:ascii="Calibri" w:hAnsi="Calibri" w:cs="Calibri"/>
            <w:sz w:val="22"/>
            <w:szCs w:val="22"/>
          </w:rPr>
          <w:t>https://www.irishtimes.com/news/environment/commuter-group-urges-big-bang-introduction-of-busconnects-1.4126801</w:t>
        </w:r>
      </w:hyperlink>
      <w:r w:rsidRPr="00CF55DC">
        <w:rPr>
          <w:rFonts w:ascii="Calibri" w:hAnsi="Calibri" w:cs="Calibri"/>
          <w:sz w:val="22"/>
          <w:szCs w:val="22"/>
        </w:rPr>
        <w:t xml:space="preserve"> [Accessed 16 Feb. 20]</w:t>
      </w:r>
    </w:p>
    <w:p w14:paraId="38CEA3CB" w14:textId="768781B8" w:rsidR="009F6EB4" w:rsidRPr="00CF55DC" w:rsidRDefault="009F6EB4" w:rsidP="00CF55DC">
      <w:pPr>
        <w:pStyle w:val="ListParagraph"/>
        <w:numPr>
          <w:ilvl w:val="0"/>
          <w:numId w:val="9"/>
        </w:numPr>
        <w:shd w:val="clear" w:color="auto" w:fill="FFFFFF"/>
        <w:spacing w:after="0" w:line="240" w:lineRule="auto"/>
        <w:textAlignment w:val="baseline"/>
        <w:rPr>
          <w:rFonts w:ascii="Calibri" w:hAnsi="Calibri" w:cs="Calibri"/>
        </w:rPr>
      </w:pPr>
      <w:proofErr w:type="spellStart"/>
      <w:r w:rsidRPr="00CF55DC">
        <w:rPr>
          <w:rFonts w:ascii="Calibri" w:hAnsi="Calibri" w:cs="Calibri"/>
        </w:rPr>
        <w:t>Sovialist</w:t>
      </w:r>
      <w:proofErr w:type="spellEnd"/>
      <w:r w:rsidRPr="00CF55DC">
        <w:rPr>
          <w:rFonts w:ascii="Calibri" w:hAnsi="Calibri" w:cs="Calibri"/>
        </w:rPr>
        <w:t xml:space="preserve"> Voice (2019) </w:t>
      </w:r>
      <w:r w:rsidRPr="00CF55DC">
        <w:rPr>
          <w:rFonts w:ascii="Calibri" w:hAnsi="Calibri" w:cs="Calibri"/>
          <w:i/>
          <w:iCs/>
        </w:rPr>
        <w:t xml:space="preserve">Bus Connects: A route to </w:t>
      </w:r>
      <w:proofErr w:type="gramStart"/>
      <w:r w:rsidRPr="00CF55DC">
        <w:rPr>
          <w:rFonts w:ascii="Calibri" w:hAnsi="Calibri" w:cs="Calibri"/>
          <w:i/>
          <w:iCs/>
        </w:rPr>
        <w:t>privatisation?.</w:t>
      </w:r>
      <w:proofErr w:type="gramEnd"/>
      <w:r w:rsidRPr="00CF55DC">
        <w:rPr>
          <w:rFonts w:ascii="Calibri" w:hAnsi="Calibri" w:cs="Calibri"/>
          <w:i/>
          <w:iCs/>
        </w:rPr>
        <w:t xml:space="preserve"> </w:t>
      </w:r>
      <w:r w:rsidRPr="00CF55DC">
        <w:rPr>
          <w:rFonts w:ascii="Calibri" w:hAnsi="Calibri" w:cs="Calibri"/>
        </w:rPr>
        <w:t xml:space="preserve">Available at: </w:t>
      </w:r>
      <w:hyperlink r:id="rId39" w:history="1">
        <w:r w:rsidRPr="00CF55DC">
          <w:rPr>
            <w:rStyle w:val="Hyperlink"/>
            <w:rFonts w:ascii="Calibri" w:hAnsi="Calibri" w:cs="Calibri"/>
          </w:rPr>
          <w:t>https://socialistvoice.ie/2019/11/bus-connects-a-route-to-privatisation/</w:t>
        </w:r>
      </w:hyperlink>
      <w:r w:rsidRPr="00CF55DC">
        <w:rPr>
          <w:rFonts w:ascii="Calibri" w:hAnsi="Calibri" w:cs="Calibri"/>
        </w:rPr>
        <w:t xml:space="preserve"> [Accessed 16 Feb. 20]</w:t>
      </w:r>
    </w:p>
    <w:p w14:paraId="1C113A38" w14:textId="3F5516F1" w:rsidR="009F6EB4" w:rsidRPr="00CF55DC" w:rsidRDefault="009F6EB4" w:rsidP="00CF55DC">
      <w:pPr>
        <w:pStyle w:val="FootnoteText"/>
        <w:numPr>
          <w:ilvl w:val="0"/>
          <w:numId w:val="9"/>
        </w:numPr>
        <w:rPr>
          <w:rFonts w:ascii="Calibri" w:hAnsi="Calibri" w:cs="Calibri"/>
          <w:sz w:val="22"/>
          <w:szCs w:val="22"/>
          <w:lang w:val="en-GB"/>
        </w:rPr>
      </w:pPr>
      <w:r w:rsidRPr="00CF55DC">
        <w:rPr>
          <w:rFonts w:ascii="Calibri" w:hAnsi="Calibri" w:cs="Calibri"/>
          <w:sz w:val="22"/>
          <w:szCs w:val="22"/>
        </w:rPr>
        <w:t xml:space="preserve">Independent.ie (2018) </w:t>
      </w:r>
      <w:r w:rsidRPr="00CF55DC">
        <w:rPr>
          <w:rFonts w:ascii="Calibri" w:hAnsi="Calibri" w:cs="Calibri"/>
          <w:i/>
          <w:iCs/>
          <w:sz w:val="22"/>
          <w:szCs w:val="22"/>
        </w:rPr>
        <w:t xml:space="preserve">Revealed: Preferred route for €3bn </w:t>
      </w:r>
      <w:proofErr w:type="spellStart"/>
      <w:r w:rsidRPr="00CF55DC">
        <w:rPr>
          <w:rFonts w:ascii="Calibri" w:hAnsi="Calibri" w:cs="Calibri"/>
          <w:i/>
          <w:iCs/>
          <w:sz w:val="22"/>
          <w:szCs w:val="22"/>
        </w:rPr>
        <w:t>MetroLink</w:t>
      </w:r>
      <w:proofErr w:type="spellEnd"/>
      <w:r w:rsidRPr="00CF55DC">
        <w:rPr>
          <w:rFonts w:ascii="Calibri" w:hAnsi="Calibri" w:cs="Calibri"/>
          <w:i/>
          <w:iCs/>
          <w:sz w:val="22"/>
          <w:szCs w:val="22"/>
        </w:rPr>
        <w:t xml:space="preserve"> from city centre to Dublin Airport unveiled</w:t>
      </w:r>
      <w:r w:rsidRPr="00CF55DC">
        <w:rPr>
          <w:rFonts w:ascii="Calibri" w:hAnsi="Calibri" w:cs="Calibri"/>
          <w:sz w:val="22"/>
          <w:szCs w:val="22"/>
        </w:rPr>
        <w:t xml:space="preserve">. Available at: </w:t>
      </w:r>
      <w:hyperlink r:id="rId40" w:history="1">
        <w:r w:rsidRPr="00CF55DC">
          <w:rPr>
            <w:rStyle w:val="Hyperlink"/>
            <w:rFonts w:ascii="Calibri" w:hAnsi="Calibri" w:cs="Calibri"/>
            <w:sz w:val="22"/>
            <w:szCs w:val="22"/>
          </w:rPr>
          <w:t>https://www.independent.ie/irish-news/news/revealed-preferred-route-for-3bn-metrolink-from-city-centre-to-dublin-airport-unveiled-36732780.html</w:t>
        </w:r>
      </w:hyperlink>
      <w:r w:rsidRPr="00CF55DC">
        <w:rPr>
          <w:rFonts w:ascii="Calibri" w:hAnsi="Calibri" w:cs="Calibri"/>
          <w:sz w:val="22"/>
          <w:szCs w:val="22"/>
        </w:rPr>
        <w:t xml:space="preserve"> [Accessed 16 Feb. 20]</w:t>
      </w:r>
    </w:p>
    <w:p w14:paraId="1E5355BD" w14:textId="77777777" w:rsidR="00CF55DC" w:rsidRDefault="009F6EB4" w:rsidP="00CF55DC">
      <w:pPr>
        <w:pStyle w:val="FootnoteText"/>
        <w:numPr>
          <w:ilvl w:val="0"/>
          <w:numId w:val="9"/>
        </w:numPr>
        <w:rPr>
          <w:rFonts w:ascii="Calibri" w:hAnsi="Calibri" w:cs="Calibri"/>
          <w:sz w:val="22"/>
          <w:szCs w:val="22"/>
          <w:lang w:val="en-GB"/>
        </w:rPr>
      </w:pPr>
      <w:proofErr w:type="spellStart"/>
      <w:r w:rsidRPr="00CF55DC">
        <w:rPr>
          <w:rFonts w:ascii="Calibri" w:hAnsi="Calibri" w:cs="Calibri"/>
          <w:sz w:val="22"/>
          <w:szCs w:val="22"/>
        </w:rPr>
        <w:t>MetroLink</w:t>
      </w:r>
      <w:proofErr w:type="spellEnd"/>
      <w:r w:rsidRPr="00CF55DC">
        <w:rPr>
          <w:rFonts w:ascii="Calibri" w:hAnsi="Calibri" w:cs="Calibri"/>
          <w:sz w:val="22"/>
          <w:szCs w:val="22"/>
        </w:rPr>
        <w:t xml:space="preserve"> (2019) </w:t>
      </w:r>
      <w:r w:rsidRPr="00CF55DC">
        <w:rPr>
          <w:rFonts w:ascii="Calibri" w:hAnsi="Calibri" w:cs="Calibri"/>
          <w:i/>
          <w:iCs/>
          <w:sz w:val="22"/>
          <w:szCs w:val="22"/>
        </w:rPr>
        <w:t>Public Consultation</w:t>
      </w:r>
      <w:r w:rsidRPr="00CF55DC">
        <w:rPr>
          <w:rFonts w:ascii="Calibri" w:hAnsi="Calibri" w:cs="Calibri"/>
          <w:sz w:val="22"/>
          <w:szCs w:val="22"/>
        </w:rPr>
        <w:t xml:space="preserve">. Available at: </w:t>
      </w:r>
      <w:hyperlink r:id="rId41" w:anchor="/consultation" w:history="1">
        <w:r w:rsidRPr="00CF55DC">
          <w:rPr>
            <w:rStyle w:val="Hyperlink"/>
            <w:rFonts w:ascii="Calibri" w:hAnsi="Calibri" w:cs="Calibri"/>
            <w:sz w:val="22"/>
            <w:szCs w:val="22"/>
          </w:rPr>
          <w:t>https://www.metrolink.ie/#/consultation</w:t>
        </w:r>
      </w:hyperlink>
      <w:r w:rsidRPr="00CF55DC">
        <w:rPr>
          <w:rFonts w:ascii="Calibri" w:hAnsi="Calibri" w:cs="Calibri"/>
          <w:sz w:val="22"/>
          <w:szCs w:val="22"/>
        </w:rPr>
        <w:t xml:space="preserve"> [Accessed 16 Feb. 20]</w:t>
      </w:r>
    </w:p>
    <w:p w14:paraId="1D716B87" w14:textId="743131E0" w:rsidR="009F6EB4" w:rsidRPr="00CF55DC" w:rsidRDefault="009F6EB4" w:rsidP="00CF55DC">
      <w:pPr>
        <w:pStyle w:val="FootnoteText"/>
        <w:numPr>
          <w:ilvl w:val="0"/>
          <w:numId w:val="9"/>
        </w:numPr>
        <w:rPr>
          <w:rFonts w:ascii="Calibri" w:hAnsi="Calibri" w:cs="Calibri"/>
          <w:sz w:val="22"/>
          <w:szCs w:val="22"/>
          <w:lang w:val="en-GB"/>
        </w:rPr>
      </w:pPr>
      <w:r w:rsidRPr="00CF55DC">
        <w:rPr>
          <w:rFonts w:ascii="Calibri" w:hAnsi="Calibri" w:cs="Calibri"/>
          <w:sz w:val="22"/>
          <w:szCs w:val="22"/>
        </w:rPr>
        <w:t xml:space="preserve">Independent.ie (2019) </w:t>
      </w:r>
      <w:r w:rsidRPr="00CF55DC">
        <w:rPr>
          <w:rFonts w:ascii="Calibri" w:hAnsi="Calibri" w:cs="Calibri"/>
          <w:i/>
          <w:iCs/>
          <w:sz w:val="22"/>
          <w:szCs w:val="22"/>
        </w:rPr>
        <w:t xml:space="preserve">Test drilling of boreholes for </w:t>
      </w:r>
      <w:proofErr w:type="spellStart"/>
      <w:r w:rsidRPr="00CF55DC">
        <w:rPr>
          <w:rFonts w:ascii="Calibri" w:hAnsi="Calibri" w:cs="Calibri"/>
          <w:i/>
          <w:iCs/>
          <w:sz w:val="22"/>
          <w:szCs w:val="22"/>
        </w:rPr>
        <w:t>MetroLink</w:t>
      </w:r>
      <w:proofErr w:type="spellEnd"/>
      <w:r w:rsidRPr="00CF55DC">
        <w:rPr>
          <w:rFonts w:ascii="Calibri" w:hAnsi="Calibri" w:cs="Calibri"/>
          <w:i/>
          <w:iCs/>
          <w:sz w:val="22"/>
          <w:szCs w:val="22"/>
        </w:rPr>
        <w:t xml:space="preserve"> finally gets underway across the capital</w:t>
      </w:r>
      <w:r w:rsidRPr="00CF55DC">
        <w:rPr>
          <w:rFonts w:ascii="Calibri" w:hAnsi="Calibri" w:cs="Calibri"/>
          <w:sz w:val="22"/>
          <w:szCs w:val="22"/>
        </w:rPr>
        <w:t xml:space="preserve">. Available at: </w:t>
      </w:r>
      <w:hyperlink r:id="rId42" w:history="1">
        <w:r w:rsidRPr="00CF55DC">
          <w:rPr>
            <w:rStyle w:val="Hyperlink"/>
            <w:rFonts w:ascii="Calibri" w:hAnsi="Calibri" w:cs="Calibri"/>
            <w:sz w:val="22"/>
            <w:szCs w:val="22"/>
          </w:rPr>
          <w:t>https://www.independent.ie/irish-news/test-drilling-of-boreholes-for-metrolink-finally-gets-underway-across-the-capital-38773647.html</w:t>
        </w:r>
      </w:hyperlink>
      <w:r w:rsidRPr="00CF55DC">
        <w:rPr>
          <w:rFonts w:ascii="Calibri" w:hAnsi="Calibri" w:cs="Calibri"/>
          <w:sz w:val="22"/>
          <w:szCs w:val="22"/>
        </w:rPr>
        <w:t xml:space="preserve"> [Accessed 16 Feb. 20]</w:t>
      </w:r>
    </w:p>
    <w:sectPr w:rsidR="009F6EB4" w:rsidRPr="00CF55DC" w:rsidSect="00A474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C93B9" w14:textId="77777777" w:rsidR="009F52A0" w:rsidRDefault="009F52A0" w:rsidP="009F2905">
      <w:pPr>
        <w:spacing w:after="0" w:line="240" w:lineRule="auto"/>
      </w:pPr>
      <w:r>
        <w:separator/>
      </w:r>
    </w:p>
  </w:endnote>
  <w:endnote w:type="continuationSeparator" w:id="0">
    <w:p w14:paraId="00E5EF93" w14:textId="77777777" w:rsidR="009F52A0" w:rsidRDefault="009F52A0" w:rsidP="009F2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375779"/>
      <w:docPartObj>
        <w:docPartGallery w:val="Page Numbers (Bottom of Page)"/>
        <w:docPartUnique/>
      </w:docPartObj>
    </w:sdtPr>
    <w:sdtEndPr>
      <w:rPr>
        <w:noProof/>
      </w:rPr>
    </w:sdtEndPr>
    <w:sdtContent>
      <w:p w14:paraId="107E4B4F" w14:textId="40BBEA15" w:rsidR="000A3FB6" w:rsidRDefault="000A3F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25F37A" w14:textId="77777777" w:rsidR="000A3FB6" w:rsidRDefault="000A3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EAD86" w14:textId="77777777" w:rsidR="009F52A0" w:rsidRDefault="009F52A0" w:rsidP="009F2905">
      <w:pPr>
        <w:spacing w:after="0" w:line="240" w:lineRule="auto"/>
      </w:pPr>
      <w:r>
        <w:separator/>
      </w:r>
    </w:p>
  </w:footnote>
  <w:footnote w:type="continuationSeparator" w:id="0">
    <w:p w14:paraId="7673C036" w14:textId="77777777" w:rsidR="009F52A0" w:rsidRDefault="009F52A0" w:rsidP="009F2905">
      <w:pPr>
        <w:spacing w:after="0" w:line="240" w:lineRule="auto"/>
      </w:pPr>
      <w:r>
        <w:continuationSeparator/>
      </w:r>
    </w:p>
  </w:footnote>
  <w:footnote w:id="1">
    <w:p w14:paraId="117E0358" w14:textId="0F8D653B" w:rsidR="000A3FB6" w:rsidRPr="006611AA" w:rsidRDefault="000A3FB6">
      <w:pPr>
        <w:pStyle w:val="FootnoteText"/>
      </w:pPr>
      <w:r>
        <w:rPr>
          <w:rStyle w:val="FootnoteReference"/>
        </w:rPr>
        <w:footnoteRef/>
      </w:r>
      <w:r>
        <w:t xml:space="preserve"> Dublin Transportation Office (2000) </w:t>
      </w:r>
      <w:r w:rsidRPr="00CE1F22">
        <w:rPr>
          <w:i/>
          <w:iCs/>
        </w:rPr>
        <w:t>A Platform for Change</w:t>
      </w:r>
      <w:r>
        <w:t xml:space="preserve">. Available at: </w:t>
      </w:r>
      <w:hyperlink r:id="rId1" w:history="1">
        <w:r w:rsidRPr="006617CD">
          <w:rPr>
            <w:rStyle w:val="Hyperlink"/>
          </w:rPr>
          <w:t>https://web.archive.org/web/20060111183507/http://www.dto.ie/platform.pdf</w:t>
        </w:r>
      </w:hyperlink>
      <w:r>
        <w:t xml:space="preserve"> [Accessed 16 Feb. 20]</w:t>
      </w:r>
    </w:p>
  </w:footnote>
  <w:footnote w:id="2">
    <w:p w14:paraId="30D9FCD1" w14:textId="367FE759" w:rsidR="000A3FB6" w:rsidRPr="0018287A" w:rsidRDefault="000A3FB6">
      <w:pPr>
        <w:pStyle w:val="FootnoteText"/>
        <w:rPr>
          <w:lang w:val="en-GB"/>
        </w:rPr>
      </w:pPr>
      <w:r>
        <w:rPr>
          <w:rStyle w:val="FootnoteReference"/>
        </w:rPr>
        <w:footnoteRef/>
      </w:r>
      <w:r>
        <w:t xml:space="preserve"> The Irish Times Business 2000 (11</w:t>
      </w:r>
      <w:r w:rsidRPr="006611AA">
        <w:rPr>
          <w:vertAlign w:val="superscript"/>
        </w:rPr>
        <w:t>th</w:t>
      </w:r>
      <w:r>
        <w:t xml:space="preserve"> Edition, 2007) Transport 21: My Own Place. Available at: </w:t>
      </w:r>
      <w:hyperlink r:id="rId2" w:history="1">
        <w:r w:rsidRPr="006617CD">
          <w:rPr>
            <w:rStyle w:val="Hyperlink"/>
          </w:rPr>
          <w:t>https://pdst.ie/sites/default/files/Transport%2021%20My%20Own%20Place.pdf</w:t>
        </w:r>
      </w:hyperlink>
      <w:r>
        <w:t xml:space="preserve"> [Accessed 16 Feb. 20]</w:t>
      </w:r>
    </w:p>
  </w:footnote>
  <w:footnote w:id="3">
    <w:p w14:paraId="59A153E1" w14:textId="06098504" w:rsidR="000A3FB6" w:rsidRPr="0018287A" w:rsidRDefault="000A3FB6">
      <w:pPr>
        <w:pStyle w:val="FootnoteText"/>
        <w:rPr>
          <w:lang w:val="en-GB"/>
        </w:rPr>
      </w:pPr>
      <w:r>
        <w:rPr>
          <w:rStyle w:val="FootnoteReference"/>
        </w:rPr>
        <w:footnoteRef/>
      </w:r>
      <w:r>
        <w:t xml:space="preserve"> RTÉ (2011) </w:t>
      </w:r>
      <w:r w:rsidRPr="00CE1F22">
        <w:rPr>
          <w:i/>
          <w:iCs/>
        </w:rPr>
        <w:t>Metro, DART projects put off in plan.</w:t>
      </w:r>
      <w:r>
        <w:t xml:space="preserve"> Available at: </w:t>
      </w:r>
      <w:hyperlink r:id="rId3" w:history="1">
        <w:r w:rsidRPr="003B05A4">
          <w:rPr>
            <w:rStyle w:val="Hyperlink"/>
          </w:rPr>
          <w:t>https://www.rte.ie/news/business/2011/1110/308528-budget/</w:t>
        </w:r>
      </w:hyperlink>
      <w:r>
        <w:t xml:space="preserve"> [Accessed 16 Feb. 20]</w:t>
      </w:r>
    </w:p>
  </w:footnote>
  <w:footnote w:id="4">
    <w:p w14:paraId="3A51E682" w14:textId="6955DE39" w:rsidR="000A3FB6" w:rsidRPr="005A5BA7" w:rsidRDefault="000A3FB6" w:rsidP="005A5BA7">
      <w:pPr>
        <w:pStyle w:val="FootnoteText"/>
      </w:pPr>
      <w:r>
        <w:rPr>
          <w:rStyle w:val="FootnoteReference"/>
        </w:rPr>
        <w:footnoteRef/>
      </w:r>
      <w:r>
        <w:t xml:space="preserve"> Transdev Ireland (2018) </w:t>
      </w:r>
      <w:r w:rsidRPr="00CE1F22">
        <w:rPr>
          <w:i/>
          <w:iCs/>
        </w:rPr>
        <w:t>A Brief History</w:t>
      </w:r>
      <w:r>
        <w:t xml:space="preserve">. Available at: </w:t>
      </w:r>
      <w:hyperlink r:id="rId4" w:history="1">
        <w:r w:rsidRPr="003B05A4">
          <w:rPr>
            <w:rStyle w:val="Hyperlink"/>
          </w:rPr>
          <w:t>http://www.transdevireland.ie/a-brief-history.html</w:t>
        </w:r>
      </w:hyperlink>
      <w:r>
        <w:t xml:space="preserve"> [Accessed 16 Feb. 20]</w:t>
      </w:r>
    </w:p>
  </w:footnote>
  <w:footnote w:id="5">
    <w:p w14:paraId="4699D7DF" w14:textId="0CD2391A" w:rsidR="000A3FB6" w:rsidRPr="00FF452B" w:rsidRDefault="000A3FB6">
      <w:pPr>
        <w:pStyle w:val="FootnoteText"/>
        <w:rPr>
          <w:lang w:val="en-GB"/>
        </w:rPr>
      </w:pPr>
      <w:r>
        <w:rPr>
          <w:rStyle w:val="FootnoteReference"/>
        </w:rPr>
        <w:footnoteRef/>
      </w:r>
      <w:r>
        <w:t xml:space="preserve"> Luas Archive (2012) FAQs. Available at: </w:t>
      </w:r>
      <w:hyperlink r:id="rId5" w:history="1">
        <w:r w:rsidRPr="003B05A4">
          <w:rPr>
            <w:rStyle w:val="Hyperlink"/>
          </w:rPr>
          <w:t>https://web.archive.org/web/20120103175103/http://www.luas.ie/faqs.html</w:t>
        </w:r>
      </w:hyperlink>
      <w:r>
        <w:rPr>
          <w:rStyle w:val="Hyperlink"/>
        </w:rPr>
        <w:t xml:space="preserve"> </w:t>
      </w:r>
      <w:r>
        <w:t>[Accessed 16 Feb. 20]</w:t>
      </w:r>
    </w:p>
  </w:footnote>
  <w:footnote w:id="6">
    <w:p w14:paraId="3B3C5946" w14:textId="583AB538" w:rsidR="000A3FB6" w:rsidRPr="00E6495D" w:rsidRDefault="000A3FB6">
      <w:pPr>
        <w:pStyle w:val="FootnoteText"/>
        <w:rPr>
          <w:lang w:val="en-GB"/>
        </w:rPr>
      </w:pPr>
      <w:r>
        <w:rPr>
          <w:rStyle w:val="FootnoteReference"/>
        </w:rPr>
        <w:footnoteRef/>
      </w:r>
      <w:r>
        <w:t xml:space="preserve">Citizens Information (2020) </w:t>
      </w:r>
      <w:r w:rsidRPr="00CE1F22">
        <w:rPr>
          <w:i/>
          <w:iCs/>
        </w:rPr>
        <w:t xml:space="preserve">Free travel in Ireland. </w:t>
      </w:r>
      <w:r>
        <w:t xml:space="preserve">Available at: </w:t>
      </w:r>
      <w:hyperlink r:id="rId6" w:history="1">
        <w:r w:rsidRPr="003B05A4">
          <w:rPr>
            <w:rStyle w:val="Hyperlink"/>
          </w:rPr>
          <w:t>https://www.citizensinformation.ie/en/social_welfare/social_welfare_payments/extra_social_welfare_benefits/free_travel.html</w:t>
        </w:r>
      </w:hyperlink>
      <w:r>
        <w:t xml:space="preserve"> </w:t>
      </w:r>
    </w:p>
  </w:footnote>
  <w:footnote w:id="7">
    <w:p w14:paraId="4BC92EAE" w14:textId="4777CFB6" w:rsidR="000A3FB6" w:rsidRPr="00B532C6" w:rsidRDefault="000A3FB6">
      <w:pPr>
        <w:pStyle w:val="FootnoteText"/>
        <w:rPr>
          <w:lang w:val="en-GB"/>
        </w:rPr>
      </w:pPr>
      <w:r>
        <w:rPr>
          <w:rStyle w:val="FootnoteReference"/>
        </w:rPr>
        <w:footnoteRef/>
      </w:r>
      <w:r>
        <w:t xml:space="preserve"> Transport Infrastructure Ireland (2015) </w:t>
      </w:r>
      <w:r w:rsidRPr="00CE1F22">
        <w:rPr>
          <w:i/>
          <w:iCs/>
        </w:rPr>
        <w:t>About us</w:t>
      </w:r>
      <w:r>
        <w:t xml:space="preserve">. Available at: </w:t>
      </w:r>
      <w:hyperlink r:id="rId7" w:history="1">
        <w:r>
          <w:rPr>
            <w:rStyle w:val="Hyperlink"/>
          </w:rPr>
          <w:t>https://www.tii.ie/about/</w:t>
        </w:r>
      </w:hyperlink>
      <w:r>
        <w:t xml:space="preserve">  [Accessed 16 Feb. 20]</w:t>
      </w:r>
    </w:p>
  </w:footnote>
  <w:footnote w:id="8">
    <w:p w14:paraId="5329A677" w14:textId="5251C842" w:rsidR="000A3FB6" w:rsidRPr="005A334A" w:rsidRDefault="000A3FB6">
      <w:pPr>
        <w:pStyle w:val="FootnoteText"/>
        <w:rPr>
          <w:lang w:val="en-GB"/>
        </w:rPr>
      </w:pPr>
      <w:r>
        <w:rPr>
          <w:rStyle w:val="FootnoteReference"/>
        </w:rPr>
        <w:footnoteRef/>
      </w:r>
      <w:r>
        <w:t xml:space="preserve"> Independent.ie (2018) </w:t>
      </w:r>
      <w:r w:rsidRPr="00CE1F22">
        <w:rPr>
          <w:i/>
          <w:iCs/>
        </w:rPr>
        <w:t>Major Dublin bus changes revealed: 'Super frequent' routes, services renumbered, and a new two-fare system.</w:t>
      </w:r>
      <w:r>
        <w:t xml:space="preserve"> Available at: </w:t>
      </w:r>
      <w:hyperlink r:id="rId8" w:history="1">
        <w:r w:rsidRPr="003B05A4">
          <w:rPr>
            <w:rStyle w:val="Hyperlink"/>
          </w:rPr>
          <w:t>https://www.independent.ie/irish-news/major-dublin-bus-changes-revealed-super-frequent-routes-services-renumbered-and-a-new-two-fare-system-37070718.html</w:t>
        </w:r>
      </w:hyperlink>
      <w:r>
        <w:t xml:space="preserve"> </w:t>
      </w:r>
      <w:r w:rsidRPr="00CE1F22">
        <w:t>[Accessed 16 Feb. 20]</w:t>
      </w:r>
    </w:p>
  </w:footnote>
  <w:footnote w:id="9">
    <w:p w14:paraId="51DA2279" w14:textId="0CB38AF7" w:rsidR="000A3FB6" w:rsidRPr="005A334A" w:rsidRDefault="000A3FB6">
      <w:pPr>
        <w:pStyle w:val="FootnoteText"/>
        <w:rPr>
          <w:lang w:val="en-GB"/>
        </w:rPr>
      </w:pPr>
      <w:r>
        <w:rPr>
          <w:rStyle w:val="FootnoteReference"/>
        </w:rPr>
        <w:footnoteRef/>
      </w:r>
      <w:r>
        <w:t xml:space="preserve"> Bus Connects (2019) </w:t>
      </w:r>
      <w:r w:rsidRPr="00317403">
        <w:rPr>
          <w:i/>
          <w:iCs/>
        </w:rPr>
        <w:t>Dublin Area Bus Network Redesign Revised Proposal</w:t>
      </w:r>
      <w:r>
        <w:t xml:space="preserve">. Available at: </w:t>
      </w:r>
      <w:hyperlink r:id="rId9" w:history="1">
        <w:r w:rsidRPr="00453A67">
          <w:rPr>
            <w:rStyle w:val="Hyperlink"/>
          </w:rPr>
          <w:t>https://busconnects.ie/media/1751/fullreport_full_web_version.pdf</w:t>
        </w:r>
      </w:hyperlink>
      <w:r>
        <w:t xml:space="preserve"> [Accessed 16 Feb. 20]</w:t>
      </w:r>
    </w:p>
  </w:footnote>
  <w:footnote w:id="10">
    <w:p w14:paraId="44487AD7" w14:textId="709A8273" w:rsidR="000A3FB6" w:rsidRPr="00DD37B9" w:rsidRDefault="000A3FB6" w:rsidP="00DD37B9">
      <w:pPr>
        <w:pStyle w:val="FootnoteText"/>
      </w:pPr>
      <w:r>
        <w:rPr>
          <w:rStyle w:val="FootnoteReference"/>
        </w:rPr>
        <w:footnoteRef/>
      </w:r>
      <w:r>
        <w:t xml:space="preserve"> NTA (2018) </w:t>
      </w:r>
      <w:r w:rsidRPr="00DD37B9">
        <w:rPr>
          <w:i/>
          <w:iCs/>
        </w:rPr>
        <w:t>STATEMENT OF STRATEGY.</w:t>
      </w:r>
      <w:r>
        <w:t xml:space="preserve"> Available at: </w:t>
      </w:r>
      <w:hyperlink r:id="rId10" w:history="1">
        <w:r w:rsidRPr="00453A67">
          <w:rPr>
            <w:rStyle w:val="Hyperlink"/>
          </w:rPr>
          <w:t>https://www.nationaltransport.ie/wp-content/uploads/2019/01/NTA_Statement_of_Strategy_2018-2022_ENGLISH.pdf</w:t>
        </w:r>
      </w:hyperlink>
      <w:r>
        <w:t xml:space="preserve"> [Accessed 16 Feb. 20]</w:t>
      </w:r>
    </w:p>
  </w:footnote>
  <w:footnote w:id="11">
    <w:p w14:paraId="25702567" w14:textId="6B720B67" w:rsidR="000A3FB6" w:rsidRPr="0050040E" w:rsidRDefault="000A3FB6">
      <w:pPr>
        <w:pStyle w:val="FootnoteText"/>
        <w:rPr>
          <w:lang w:val="en-GB"/>
        </w:rPr>
      </w:pPr>
      <w:r>
        <w:rPr>
          <w:rStyle w:val="FootnoteReference"/>
        </w:rPr>
        <w:footnoteRef/>
      </w:r>
      <w:r>
        <w:t xml:space="preserve"> NTA (2013) </w:t>
      </w:r>
      <w:r w:rsidRPr="00BC3E01">
        <w:rPr>
          <w:i/>
          <w:iCs/>
        </w:rPr>
        <w:t>Smarter Travel Programmes.</w:t>
      </w:r>
      <w:r>
        <w:t xml:space="preserve"> Available at: </w:t>
      </w:r>
      <w:hyperlink r:id="rId11" w:history="1">
        <w:r w:rsidRPr="00453A67">
          <w:rPr>
            <w:rStyle w:val="Hyperlink"/>
          </w:rPr>
          <w:t>https://www.nationaltransport.ie/transport-investment/smarter-travel-programmes/</w:t>
        </w:r>
      </w:hyperlink>
      <w:r>
        <w:t xml:space="preserve"> [Accessed 16 Feb. 20]</w:t>
      </w:r>
    </w:p>
  </w:footnote>
  <w:footnote w:id="12">
    <w:p w14:paraId="14C3DB02" w14:textId="6F6384E8" w:rsidR="000A3FB6" w:rsidRPr="00913005" w:rsidRDefault="000A3FB6">
      <w:pPr>
        <w:pStyle w:val="FootnoteText"/>
        <w:rPr>
          <w:lang w:val="en-GB"/>
        </w:rPr>
      </w:pPr>
      <w:r>
        <w:rPr>
          <w:rStyle w:val="FootnoteReference"/>
        </w:rPr>
        <w:footnoteRef/>
      </w:r>
      <w:r>
        <w:t xml:space="preserve">Citizens Information (2020) </w:t>
      </w:r>
      <w:r w:rsidRPr="00BC3E01">
        <w:rPr>
          <w:i/>
          <w:iCs/>
        </w:rPr>
        <w:t>Taxsaver Commuter Ticket Scheme.</w:t>
      </w:r>
      <w:r>
        <w:t xml:space="preserve"> Available at: </w:t>
      </w:r>
      <w:hyperlink r:id="rId12" w:history="1">
        <w:r w:rsidRPr="00453A67">
          <w:rPr>
            <w:rStyle w:val="Hyperlink"/>
          </w:rPr>
          <w:t>https://www.citizensinformation.ie/en/travel_and_recreation/public_transport/public_transport_commuter_tickets_and_tax.html</w:t>
        </w:r>
      </w:hyperlink>
      <w:r>
        <w:t xml:space="preserve"> [Accessed 16 Feb. 20]</w:t>
      </w:r>
    </w:p>
  </w:footnote>
  <w:footnote w:id="13">
    <w:p w14:paraId="230C5D87" w14:textId="17034698" w:rsidR="000A3FB6" w:rsidRPr="009102D5" w:rsidRDefault="000A3FB6">
      <w:pPr>
        <w:pStyle w:val="FootnoteText"/>
        <w:rPr>
          <w:lang w:val="en-GB"/>
        </w:rPr>
      </w:pPr>
      <w:r>
        <w:rPr>
          <w:rStyle w:val="FootnoteReference"/>
        </w:rPr>
        <w:footnoteRef/>
      </w:r>
      <w:r>
        <w:t xml:space="preserve"> CIÉ (2018) </w:t>
      </w:r>
      <w:r w:rsidRPr="00BC3E01">
        <w:rPr>
          <w:i/>
          <w:iCs/>
        </w:rPr>
        <w:t>Our Annual Reports</w:t>
      </w:r>
      <w:r>
        <w:t xml:space="preserve">. Available at: </w:t>
      </w:r>
      <w:hyperlink r:id="rId13" w:history="1">
        <w:r w:rsidRPr="00453A67">
          <w:rPr>
            <w:rStyle w:val="Hyperlink"/>
          </w:rPr>
          <w:t>https://www.cie.ie/Governance/Annual-Reports</w:t>
        </w:r>
      </w:hyperlink>
      <w:r>
        <w:t xml:space="preserve"> [Accessed 16 Feb. 20]</w:t>
      </w:r>
    </w:p>
  </w:footnote>
  <w:footnote w:id="14">
    <w:p w14:paraId="07D53A9B" w14:textId="71D9C129" w:rsidR="000A3FB6" w:rsidRPr="009102D5" w:rsidRDefault="000A3FB6">
      <w:pPr>
        <w:pStyle w:val="FootnoteText"/>
        <w:rPr>
          <w:lang w:val="en-GB"/>
        </w:rPr>
      </w:pPr>
      <w:r>
        <w:rPr>
          <w:rStyle w:val="FootnoteReference"/>
        </w:rPr>
        <w:footnoteRef/>
      </w:r>
      <w:r>
        <w:t xml:space="preserve"> NTA ((2018) </w:t>
      </w:r>
      <w:r w:rsidRPr="00BC3E01">
        <w:t>About the National Transport Authority (NTA)</w:t>
      </w:r>
      <w:r>
        <w:t xml:space="preserve">. Available at: </w:t>
      </w:r>
      <w:hyperlink r:id="rId14" w:history="1">
        <w:r w:rsidRPr="00453A67">
          <w:rPr>
            <w:rStyle w:val="Hyperlink"/>
          </w:rPr>
          <w:t>https://www.nationaltransport.ie/about-us/</w:t>
        </w:r>
      </w:hyperlink>
      <w:r>
        <w:t xml:space="preserve"> [Accessed 16 Feb. 20]</w:t>
      </w:r>
    </w:p>
  </w:footnote>
  <w:footnote w:id="15">
    <w:p w14:paraId="2E45E019" w14:textId="6D381F00" w:rsidR="000A3FB6" w:rsidRPr="009102D5" w:rsidRDefault="000A3FB6">
      <w:pPr>
        <w:pStyle w:val="FootnoteText"/>
        <w:rPr>
          <w:lang w:val="en-GB"/>
        </w:rPr>
      </w:pPr>
      <w:r>
        <w:rPr>
          <w:rStyle w:val="FootnoteReference"/>
        </w:rPr>
        <w:footnoteRef/>
      </w:r>
      <w:r>
        <w:t xml:space="preserve"> Transdev Ireland (2018</w:t>
      </w:r>
      <w:r w:rsidRPr="00BC3E01">
        <w:rPr>
          <w:i/>
          <w:iCs/>
        </w:rPr>
        <w:t>) About Luas</w:t>
      </w:r>
      <w:r>
        <w:t xml:space="preserve">. Available at: </w:t>
      </w:r>
      <w:hyperlink r:id="rId15" w:history="1">
        <w:r w:rsidRPr="00453A67">
          <w:rPr>
            <w:rStyle w:val="Hyperlink"/>
          </w:rPr>
          <w:t>http://www.transdevireland.ie/about-luas-home.html</w:t>
        </w:r>
      </w:hyperlink>
      <w:r>
        <w:t xml:space="preserve"> [Accessed 16 Feb. 20]</w:t>
      </w:r>
    </w:p>
  </w:footnote>
  <w:footnote w:id="16">
    <w:p w14:paraId="458873A7" w14:textId="2D569880" w:rsidR="000A3FB6" w:rsidRPr="009102D5" w:rsidRDefault="000A3FB6">
      <w:pPr>
        <w:pStyle w:val="FootnoteText"/>
        <w:rPr>
          <w:lang w:val="en-GB"/>
        </w:rPr>
      </w:pPr>
      <w:r>
        <w:rPr>
          <w:rStyle w:val="FootnoteReference"/>
        </w:rPr>
        <w:footnoteRef/>
      </w:r>
      <w:r>
        <w:t xml:space="preserve"> Department of Transport, Tourism and Sports (2013) </w:t>
      </w:r>
      <w:r w:rsidRPr="00BC3E01">
        <w:rPr>
          <w:i/>
          <w:iCs/>
        </w:rPr>
        <w:t>Mission Statement</w:t>
      </w:r>
      <w:r>
        <w:t xml:space="preserve">. Available at: </w:t>
      </w:r>
      <w:hyperlink r:id="rId16" w:history="1">
        <w:r w:rsidRPr="00453A67">
          <w:rPr>
            <w:rStyle w:val="Hyperlink"/>
          </w:rPr>
          <w:t>http://www.dttas.old.gov.ie/</w:t>
        </w:r>
      </w:hyperlink>
      <w:r>
        <w:t xml:space="preserve"> [Accessed 16 Feb. 20]</w:t>
      </w:r>
    </w:p>
  </w:footnote>
  <w:footnote w:id="17">
    <w:p w14:paraId="5C8FC96F" w14:textId="224267E6" w:rsidR="000A3FB6" w:rsidRPr="009102D5" w:rsidRDefault="000A3FB6">
      <w:pPr>
        <w:pStyle w:val="FootnoteText"/>
        <w:rPr>
          <w:lang w:val="en-GB"/>
        </w:rPr>
      </w:pPr>
      <w:r>
        <w:rPr>
          <w:rStyle w:val="FootnoteReference"/>
        </w:rPr>
        <w:footnoteRef/>
      </w:r>
      <w:r>
        <w:t xml:space="preserve"> Shane Ross (2020) </w:t>
      </w:r>
      <w:r w:rsidRPr="00BC3E01">
        <w:rPr>
          <w:i/>
          <w:iCs/>
        </w:rPr>
        <w:t>About Shane.</w:t>
      </w:r>
      <w:r>
        <w:t xml:space="preserve"> Available at: </w:t>
      </w:r>
      <w:hyperlink r:id="rId17" w:history="1">
        <w:r w:rsidRPr="00453A67">
          <w:rPr>
            <w:rStyle w:val="Hyperlink"/>
          </w:rPr>
          <w:t>https://www.shaneross.ie/about/</w:t>
        </w:r>
      </w:hyperlink>
      <w:r>
        <w:t xml:space="preserve"> [Accessed 16 Feb. 20]</w:t>
      </w:r>
    </w:p>
  </w:footnote>
  <w:footnote w:id="18">
    <w:p w14:paraId="12A9BCFD" w14:textId="410B3F37" w:rsidR="000A3FB6" w:rsidRPr="009102D5" w:rsidRDefault="000A3FB6">
      <w:pPr>
        <w:pStyle w:val="FootnoteText"/>
        <w:rPr>
          <w:lang w:val="en-GB"/>
        </w:rPr>
      </w:pPr>
      <w:r>
        <w:rPr>
          <w:rStyle w:val="FootnoteReference"/>
        </w:rPr>
        <w:footnoteRef/>
      </w:r>
      <w:r>
        <w:t xml:space="preserve"> Go Ahead Ireland (2020) </w:t>
      </w:r>
      <w:r w:rsidRPr="00BC3E01">
        <w:rPr>
          <w:i/>
          <w:iCs/>
        </w:rPr>
        <w:t>About us</w:t>
      </w:r>
      <w:r>
        <w:t xml:space="preserve">. Available at: </w:t>
      </w:r>
      <w:hyperlink r:id="rId18" w:history="1">
        <w:r w:rsidRPr="00453A67">
          <w:rPr>
            <w:rStyle w:val="Hyperlink"/>
          </w:rPr>
          <w:t>https://www.goaheadireland.ie/about</w:t>
        </w:r>
      </w:hyperlink>
      <w:r>
        <w:t xml:space="preserve"> [Accessed 16 Feb. 20]</w:t>
      </w:r>
    </w:p>
  </w:footnote>
  <w:footnote w:id="19">
    <w:p w14:paraId="60489F77" w14:textId="7EDF7272" w:rsidR="000A3FB6" w:rsidRPr="009102D5" w:rsidRDefault="000A3FB6">
      <w:pPr>
        <w:pStyle w:val="FootnoteText"/>
        <w:rPr>
          <w:lang w:val="en-GB"/>
        </w:rPr>
      </w:pPr>
      <w:r>
        <w:rPr>
          <w:rStyle w:val="FootnoteReference"/>
        </w:rPr>
        <w:footnoteRef/>
      </w:r>
      <w:r>
        <w:t xml:space="preserve"> Road Safety Authority (2016) What we do. Available at: </w:t>
      </w:r>
      <w:hyperlink r:id="rId19" w:history="1">
        <w:r w:rsidRPr="00453A67">
          <w:rPr>
            <w:rStyle w:val="Hyperlink"/>
          </w:rPr>
          <w:t>https://www.rsa.ie/en/Utility/About-Us/What-we-do/</w:t>
        </w:r>
      </w:hyperlink>
      <w:r>
        <w:t xml:space="preserve"> [Accessed 16 Feb. 20]</w:t>
      </w:r>
    </w:p>
  </w:footnote>
  <w:footnote w:id="20">
    <w:p w14:paraId="7AB3E18C" w14:textId="710F6B17" w:rsidR="000A3FB6" w:rsidRPr="009102D5" w:rsidRDefault="000A3FB6">
      <w:pPr>
        <w:pStyle w:val="FootnoteText"/>
        <w:rPr>
          <w:lang w:val="en-GB"/>
        </w:rPr>
      </w:pPr>
      <w:r>
        <w:rPr>
          <w:rStyle w:val="FootnoteReference"/>
        </w:rPr>
        <w:footnoteRef/>
      </w:r>
      <w:r>
        <w:t xml:space="preserve"> MRT (2020) </w:t>
      </w:r>
      <w:r w:rsidRPr="00B05F1A">
        <w:rPr>
          <w:i/>
          <w:iCs/>
        </w:rPr>
        <w:t>About us</w:t>
      </w:r>
      <w:r>
        <w:t xml:space="preserve">. Available at: </w:t>
      </w:r>
      <w:hyperlink r:id="rId20" w:history="1">
        <w:r w:rsidRPr="00453A67">
          <w:rPr>
            <w:rStyle w:val="Hyperlink"/>
          </w:rPr>
          <w:t>https://www.rmt.org.uk/about/</w:t>
        </w:r>
      </w:hyperlink>
      <w:r>
        <w:t xml:space="preserve"> [Accessed 16 Feb. 20]</w:t>
      </w:r>
    </w:p>
  </w:footnote>
  <w:footnote w:id="21">
    <w:p w14:paraId="43BF9ECA" w14:textId="11F4BEF5" w:rsidR="000A3FB6" w:rsidRPr="009102D5" w:rsidRDefault="000A3FB6">
      <w:pPr>
        <w:pStyle w:val="FootnoteText"/>
        <w:rPr>
          <w:lang w:val="en-GB"/>
        </w:rPr>
      </w:pPr>
      <w:r>
        <w:rPr>
          <w:rStyle w:val="FootnoteReference"/>
        </w:rPr>
        <w:footnoteRef/>
      </w:r>
      <w:r>
        <w:t xml:space="preserve"> Transport Infrastructure Ireland (2015) </w:t>
      </w:r>
      <w:r w:rsidRPr="00B05F1A">
        <w:t>Establishment of TII</w:t>
      </w:r>
      <w:r>
        <w:t xml:space="preserve">. Available at: </w:t>
      </w:r>
      <w:hyperlink r:id="rId21" w:history="1">
        <w:r w:rsidRPr="00453A67">
          <w:rPr>
            <w:rStyle w:val="Hyperlink"/>
          </w:rPr>
          <w:t>https://www.tii.ie/about/about-tii/establishment-of-tii/</w:t>
        </w:r>
      </w:hyperlink>
      <w:r>
        <w:t xml:space="preserve"> [Accessed 16 Feb. 20]</w:t>
      </w:r>
    </w:p>
  </w:footnote>
  <w:footnote w:id="22">
    <w:p w14:paraId="6A074CA6" w14:textId="4118F53E" w:rsidR="000A3FB6" w:rsidRPr="009102D5" w:rsidRDefault="000A3FB6">
      <w:pPr>
        <w:pStyle w:val="FootnoteText"/>
        <w:rPr>
          <w:lang w:val="en-GB"/>
        </w:rPr>
      </w:pPr>
      <w:r>
        <w:rPr>
          <w:rStyle w:val="FootnoteReference"/>
        </w:rPr>
        <w:footnoteRef/>
      </w:r>
      <w:r>
        <w:t xml:space="preserve"> Commission for Railway Regulation (2020) </w:t>
      </w:r>
      <w:r w:rsidRPr="00E814EC">
        <w:rPr>
          <w:i/>
          <w:iCs/>
        </w:rPr>
        <w:t>Who we are</w:t>
      </w:r>
      <w:r>
        <w:t xml:space="preserve">. Available at: </w:t>
      </w:r>
      <w:hyperlink r:id="rId22" w:history="1">
        <w:r w:rsidRPr="00453A67">
          <w:rPr>
            <w:rStyle w:val="Hyperlink"/>
          </w:rPr>
          <w:t>https://www.crr.ie/about/</w:t>
        </w:r>
      </w:hyperlink>
      <w:r>
        <w:rPr>
          <w:rStyle w:val="Hyperlink"/>
        </w:rPr>
        <w:t xml:space="preserve"> </w:t>
      </w:r>
      <w:r>
        <w:t>[Accessed 16 Feb. 20]</w:t>
      </w:r>
    </w:p>
  </w:footnote>
  <w:footnote w:id="23">
    <w:p w14:paraId="0A64B303" w14:textId="7124A170" w:rsidR="000A3FB6" w:rsidRPr="009102D5" w:rsidRDefault="000A3FB6">
      <w:pPr>
        <w:pStyle w:val="FootnoteText"/>
        <w:rPr>
          <w:lang w:val="en-GB"/>
        </w:rPr>
      </w:pPr>
      <w:r>
        <w:rPr>
          <w:rStyle w:val="FootnoteReference"/>
        </w:rPr>
        <w:footnoteRef/>
      </w:r>
      <w:r>
        <w:t xml:space="preserve">Citizens Information (2020) </w:t>
      </w:r>
      <w:r w:rsidRPr="00BC3E01">
        <w:rPr>
          <w:i/>
          <w:iCs/>
        </w:rPr>
        <w:t>Taxsaver Commuter Ticket Scheme.</w:t>
      </w:r>
      <w:r>
        <w:t xml:space="preserve"> Available at: </w:t>
      </w:r>
      <w:hyperlink r:id="rId23" w:history="1">
        <w:r w:rsidRPr="00453A67">
          <w:rPr>
            <w:rStyle w:val="Hyperlink"/>
          </w:rPr>
          <w:t>https://www.citizensinformation.ie/en/travel_and_recreation/public_transport/public_transport_commuter_tickets_and_tax.html</w:t>
        </w:r>
      </w:hyperlink>
      <w:r>
        <w:t xml:space="preserve"> [Accessed 16 Feb. 20]</w:t>
      </w:r>
    </w:p>
  </w:footnote>
  <w:footnote w:id="24">
    <w:p w14:paraId="16048D49" w14:textId="6E9D67F8" w:rsidR="000A3FB6" w:rsidRPr="00985969" w:rsidRDefault="000A3FB6">
      <w:pPr>
        <w:pStyle w:val="FootnoteText"/>
        <w:rPr>
          <w:lang w:val="en-GB"/>
        </w:rPr>
      </w:pPr>
      <w:r>
        <w:rPr>
          <w:rStyle w:val="FootnoteReference"/>
        </w:rPr>
        <w:footnoteRef/>
      </w:r>
      <w:r>
        <w:t xml:space="preserve"> RTÉ (2019) </w:t>
      </w:r>
      <w:r w:rsidRPr="00286830">
        <w:rPr>
          <w:i/>
          <w:iCs/>
        </w:rPr>
        <w:t xml:space="preserve">Dublin's Controversial New </w:t>
      </w:r>
      <w:r w:rsidRPr="00286830">
        <w:rPr>
          <w:i/>
          <w:iCs/>
        </w:rPr>
        <w:t>BusConnects Plan | Explained by Prime Time</w:t>
      </w:r>
      <w:r>
        <w:t xml:space="preserve">. Available at: </w:t>
      </w:r>
      <w:hyperlink r:id="rId24" w:history="1">
        <w:r w:rsidRPr="00453A67">
          <w:rPr>
            <w:rStyle w:val="Hyperlink"/>
          </w:rPr>
          <w:t>https://www.youtube.com/watch?v=hxsZtH9awZU</w:t>
        </w:r>
      </w:hyperlink>
      <w:r>
        <w:t xml:space="preserve"> [Accessed 16 Feb. 20]</w:t>
      </w:r>
    </w:p>
  </w:footnote>
  <w:footnote w:id="25">
    <w:p w14:paraId="4BD6B1CD" w14:textId="0709533E" w:rsidR="000A3FB6" w:rsidRPr="00B77996" w:rsidRDefault="000A3FB6">
      <w:pPr>
        <w:pStyle w:val="FootnoteText"/>
        <w:rPr>
          <w:lang w:val="en-GB"/>
        </w:rPr>
      </w:pPr>
      <w:r>
        <w:rPr>
          <w:rStyle w:val="FootnoteReference"/>
        </w:rPr>
        <w:footnoteRef/>
      </w:r>
      <w:r>
        <w:t xml:space="preserve"> thejournal.ie (2019) </w:t>
      </w:r>
      <w:r w:rsidRPr="00040172">
        <w:rPr>
          <w:i/>
          <w:iCs/>
        </w:rPr>
        <w:t xml:space="preserve">NTA is looking for 'front garden negotiators' ahead of next phase of </w:t>
      </w:r>
      <w:r w:rsidRPr="00040172">
        <w:rPr>
          <w:i/>
          <w:iCs/>
        </w:rPr>
        <w:t>BusConnects</w:t>
      </w:r>
      <w:r>
        <w:t xml:space="preserve">. Available at: </w:t>
      </w:r>
      <w:hyperlink r:id="rId25" w:history="1">
        <w:r w:rsidRPr="00453A67">
          <w:rPr>
            <w:rStyle w:val="Hyperlink"/>
          </w:rPr>
          <w:t>https://www.thejournal.ie/busconnects-4825377-Sep2019/</w:t>
        </w:r>
      </w:hyperlink>
      <w:r>
        <w:rPr>
          <w:rStyle w:val="Hyperlink"/>
        </w:rPr>
        <w:t xml:space="preserve"> </w:t>
      </w:r>
      <w:r>
        <w:t>[Accessed 16 Feb. 20]</w:t>
      </w:r>
    </w:p>
  </w:footnote>
  <w:footnote w:id="26">
    <w:p w14:paraId="1650A09F" w14:textId="73C662B6" w:rsidR="000A3FB6" w:rsidRPr="00750D5D" w:rsidRDefault="000A3FB6" w:rsidP="00750D5D">
      <w:pPr>
        <w:pStyle w:val="FootnoteText"/>
        <w:rPr>
          <w:rStyle w:val="FootnoteReference"/>
        </w:rPr>
      </w:pPr>
      <w:r>
        <w:rPr>
          <w:rStyle w:val="FootnoteReference"/>
        </w:rPr>
        <w:footnoteRef/>
      </w:r>
      <w:r w:rsidRPr="00750D5D">
        <w:rPr>
          <w:rStyle w:val="FootnoteReference"/>
        </w:rPr>
        <w:t xml:space="preserve"> </w:t>
      </w:r>
      <w:r>
        <w:t xml:space="preserve">Bus Connects (2019) </w:t>
      </w:r>
      <w:r w:rsidRPr="00A44FCA">
        <w:rPr>
          <w:i/>
          <w:iCs/>
        </w:rPr>
        <w:t>Dublin Area Revised Bus Network.</w:t>
      </w:r>
      <w:r>
        <w:t xml:space="preserve"> Available at: </w:t>
      </w:r>
      <w:hyperlink r:id="rId26" w:history="1">
        <w:r w:rsidRPr="00453A67">
          <w:rPr>
            <w:rStyle w:val="Hyperlink"/>
          </w:rPr>
          <w:t>https://busconnects.ie/initiatives/dublin-area-bus-network-redesign/</w:t>
        </w:r>
      </w:hyperlink>
      <w:r>
        <w:rPr>
          <w:rStyle w:val="Hyperlink"/>
        </w:rPr>
        <w:t xml:space="preserve"> </w:t>
      </w:r>
      <w:r>
        <w:t>[Accessed 16 Feb. 20]</w:t>
      </w:r>
    </w:p>
  </w:footnote>
  <w:footnote w:id="27">
    <w:p w14:paraId="454FF0D2" w14:textId="709EC90C" w:rsidR="000A3FB6" w:rsidRPr="008A4ACC" w:rsidRDefault="000A3FB6">
      <w:pPr>
        <w:pStyle w:val="FootnoteText"/>
        <w:rPr>
          <w:lang w:val="en-GB"/>
        </w:rPr>
      </w:pPr>
      <w:r>
        <w:rPr>
          <w:rStyle w:val="FootnoteReference"/>
        </w:rPr>
        <w:footnoteRef/>
      </w:r>
      <w:r>
        <w:t xml:space="preserve"> THE IRISH TIMES (2019) </w:t>
      </w:r>
      <w:r w:rsidRPr="00A44FCA">
        <w:rPr>
          <w:i/>
          <w:iCs/>
        </w:rPr>
        <w:t xml:space="preserve">Commuter group urges ‘big bang introduction’ of </w:t>
      </w:r>
      <w:r w:rsidRPr="00A44FCA">
        <w:rPr>
          <w:i/>
          <w:iCs/>
        </w:rPr>
        <w:t>BusConnects</w:t>
      </w:r>
      <w:r>
        <w:t xml:space="preserve">. Available at: </w:t>
      </w:r>
      <w:hyperlink r:id="rId27" w:history="1">
        <w:r w:rsidRPr="00453A67">
          <w:rPr>
            <w:rStyle w:val="Hyperlink"/>
          </w:rPr>
          <w:t>https://www.irishtimes.com/news/environment/commuter-group-urges-big-bang-introduction-of-busconnects-1.4126801</w:t>
        </w:r>
      </w:hyperlink>
      <w:r>
        <w:t xml:space="preserve"> [Accessed 16 Feb. 20]</w:t>
      </w:r>
    </w:p>
  </w:footnote>
  <w:footnote w:id="28">
    <w:p w14:paraId="1A939231" w14:textId="24C674F3" w:rsidR="000A3FB6" w:rsidRPr="00750D5D" w:rsidRDefault="000A3FB6">
      <w:pPr>
        <w:pStyle w:val="FootnoteText"/>
        <w:rPr>
          <w:lang w:val="en-GB"/>
        </w:rPr>
      </w:pPr>
      <w:r>
        <w:rPr>
          <w:rStyle w:val="FootnoteReference"/>
        </w:rPr>
        <w:footnoteRef/>
      </w:r>
      <w:r>
        <w:t xml:space="preserve"> </w:t>
      </w:r>
      <w:r>
        <w:t xml:space="preserve">Sovialist Voice (2019) </w:t>
      </w:r>
      <w:r w:rsidRPr="00A44FCA">
        <w:rPr>
          <w:i/>
          <w:iCs/>
        </w:rPr>
        <w:t xml:space="preserve">Bus Connects: A route to </w:t>
      </w:r>
      <w:r w:rsidRPr="00A44FCA">
        <w:rPr>
          <w:i/>
          <w:iCs/>
        </w:rPr>
        <w:t xml:space="preserve">privatisation?. </w:t>
      </w:r>
      <w:r>
        <w:t xml:space="preserve">Available at: </w:t>
      </w:r>
      <w:hyperlink r:id="rId28" w:history="1">
        <w:r w:rsidRPr="00453A67">
          <w:rPr>
            <w:rStyle w:val="Hyperlink"/>
          </w:rPr>
          <w:t>https://socialistvoice.ie/2019/11/bus-connects-a-route-to-privatisation/</w:t>
        </w:r>
      </w:hyperlink>
      <w:r>
        <w:t xml:space="preserve"> [Accessed 16 Feb. 20]</w:t>
      </w:r>
    </w:p>
  </w:footnote>
  <w:footnote w:id="29">
    <w:p w14:paraId="5BF498A8" w14:textId="030EDC8B" w:rsidR="000A3FB6" w:rsidRPr="004F4C7A" w:rsidRDefault="000A3FB6">
      <w:pPr>
        <w:pStyle w:val="FootnoteText"/>
        <w:rPr>
          <w:lang w:val="en-GB"/>
        </w:rPr>
      </w:pPr>
      <w:r>
        <w:rPr>
          <w:rStyle w:val="FootnoteReference"/>
        </w:rPr>
        <w:footnoteRef/>
      </w:r>
      <w:r>
        <w:t xml:space="preserve"> Independent.ie (2018) </w:t>
      </w:r>
      <w:r w:rsidRPr="009F6EB4">
        <w:rPr>
          <w:i/>
          <w:iCs/>
        </w:rPr>
        <w:t xml:space="preserve">Revealed: Preferred route for €3bn </w:t>
      </w:r>
      <w:r w:rsidRPr="009F6EB4">
        <w:rPr>
          <w:i/>
          <w:iCs/>
        </w:rPr>
        <w:t>MetroLink from city centre to Dublin Airport unveiled</w:t>
      </w:r>
      <w:r>
        <w:t xml:space="preserve">. Available at: </w:t>
      </w:r>
      <w:hyperlink r:id="rId29" w:history="1">
        <w:r w:rsidRPr="00453A67">
          <w:rPr>
            <w:rStyle w:val="Hyperlink"/>
          </w:rPr>
          <w:t>https://www.independent.ie/irish-news/news/revealed-preferred-route-for-3bn-metrolink-from-city-centre-to-dublin-airport-unveiled-36732780.html</w:t>
        </w:r>
      </w:hyperlink>
      <w:r>
        <w:t xml:space="preserve"> [Accessed 16 Feb. 20]</w:t>
      </w:r>
    </w:p>
  </w:footnote>
  <w:footnote w:id="30">
    <w:p w14:paraId="4DF7D763" w14:textId="7BB6DA3D" w:rsidR="000A3FB6" w:rsidRPr="004F4C7A" w:rsidRDefault="000A3FB6">
      <w:pPr>
        <w:pStyle w:val="FootnoteText"/>
        <w:rPr>
          <w:lang w:val="en-GB"/>
        </w:rPr>
      </w:pPr>
      <w:r>
        <w:rPr>
          <w:rStyle w:val="FootnoteReference"/>
        </w:rPr>
        <w:footnoteRef/>
      </w:r>
      <w:r>
        <w:t xml:space="preserve"> </w:t>
      </w:r>
      <w:r>
        <w:t xml:space="preserve">MetroLink (2019) </w:t>
      </w:r>
      <w:r w:rsidRPr="009F6EB4">
        <w:rPr>
          <w:i/>
          <w:iCs/>
        </w:rPr>
        <w:t>Public Consultation</w:t>
      </w:r>
      <w:r>
        <w:t xml:space="preserve">. Available at: </w:t>
      </w:r>
      <w:hyperlink r:id="rId30" w:anchor="/consultation" w:history="1">
        <w:r w:rsidRPr="00453A67">
          <w:rPr>
            <w:rStyle w:val="Hyperlink"/>
          </w:rPr>
          <w:t>https://www.metrolink.ie/#/consultation</w:t>
        </w:r>
      </w:hyperlink>
      <w:r>
        <w:t xml:space="preserve"> [Accessed 16 Feb. 20]</w:t>
      </w:r>
    </w:p>
  </w:footnote>
  <w:footnote w:id="31">
    <w:p w14:paraId="573974C3" w14:textId="3C9A6E8A" w:rsidR="000A3FB6" w:rsidRPr="007C7948" w:rsidRDefault="000A3FB6">
      <w:pPr>
        <w:pStyle w:val="FootnoteText"/>
        <w:rPr>
          <w:lang w:val="en-GB"/>
        </w:rPr>
      </w:pPr>
      <w:r>
        <w:rPr>
          <w:rStyle w:val="FootnoteReference"/>
        </w:rPr>
        <w:footnoteRef/>
      </w:r>
      <w:r>
        <w:t xml:space="preserve"> Independent.ie (2019) </w:t>
      </w:r>
      <w:r w:rsidRPr="009F6EB4">
        <w:rPr>
          <w:i/>
          <w:iCs/>
        </w:rPr>
        <w:t xml:space="preserve">Test drilling of boreholes for </w:t>
      </w:r>
      <w:r w:rsidRPr="009F6EB4">
        <w:rPr>
          <w:i/>
          <w:iCs/>
        </w:rPr>
        <w:t>MetroLink finally gets underway across the capital</w:t>
      </w:r>
      <w:r>
        <w:t xml:space="preserve">. Available at: </w:t>
      </w:r>
      <w:hyperlink r:id="rId31" w:history="1">
        <w:r w:rsidRPr="00453A67">
          <w:rPr>
            <w:rStyle w:val="Hyperlink"/>
          </w:rPr>
          <w:t>https://www.independent.ie/irish-news/test-drilling-of-boreholes-for-metrolink-finally-gets-underway-across-the-capital-38773647.html</w:t>
        </w:r>
      </w:hyperlink>
      <w:r>
        <w:t xml:space="preserve"> [Accessed 16 Feb. 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436A6"/>
    <w:multiLevelType w:val="hybridMultilevel"/>
    <w:tmpl w:val="8A36CE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03480C"/>
    <w:multiLevelType w:val="hybridMultilevel"/>
    <w:tmpl w:val="BDF01048"/>
    <w:lvl w:ilvl="0" w:tplc="18090001">
      <w:start w:val="1"/>
      <w:numFmt w:val="bullet"/>
      <w:lvlText w:val=""/>
      <w:lvlJc w:val="left"/>
      <w:pPr>
        <w:ind w:left="720" w:hanging="360"/>
      </w:pPr>
      <w:rPr>
        <w:rFonts w:ascii="Symbol" w:hAnsi="Symbol" w:hint="default"/>
      </w:rPr>
    </w:lvl>
    <w:lvl w:ilvl="1" w:tplc="F6B2D532">
      <w:start w:val="1"/>
      <w:numFmt w:val="lowerLetter"/>
      <w:lvlText w:val="%2)"/>
      <w:lvlJc w:val="left"/>
      <w:pPr>
        <w:ind w:left="1440" w:hanging="360"/>
      </w:pPr>
      <w:rPr>
        <w:rFonts w:asciiTheme="minorHAnsi" w:eastAsiaTheme="minorHAnsi" w:hAnsiTheme="minorHAnsi" w:cstheme="minorBidi"/>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3BB72720"/>
    <w:multiLevelType w:val="hybridMultilevel"/>
    <w:tmpl w:val="1BAC18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3E20E280">
      <w:start w:val="11"/>
      <w:numFmt w:val="bullet"/>
      <w:lvlText w:val="-"/>
      <w:lvlJc w:val="left"/>
      <w:pPr>
        <w:ind w:left="2340" w:hanging="360"/>
      </w:pPr>
      <w:rPr>
        <w:rFonts w:ascii="Calibri" w:eastAsiaTheme="minorHAnsi"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707790"/>
    <w:multiLevelType w:val="hybridMultilevel"/>
    <w:tmpl w:val="40EC21D4"/>
    <w:lvl w:ilvl="0" w:tplc="982C5B48">
      <w:start w:val="20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0C4A30"/>
    <w:multiLevelType w:val="hybridMultilevel"/>
    <w:tmpl w:val="D0060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EC3BF4"/>
    <w:multiLevelType w:val="hybridMultilevel"/>
    <w:tmpl w:val="80328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011ED6"/>
    <w:multiLevelType w:val="hybridMultilevel"/>
    <w:tmpl w:val="8078EE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7" w15:restartNumberingAfterBreak="0">
    <w:nsid w:val="6BBB3847"/>
    <w:multiLevelType w:val="hybridMultilevel"/>
    <w:tmpl w:val="267020FC"/>
    <w:lvl w:ilvl="0" w:tplc="67384D90">
      <w:start w:val="20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077757"/>
    <w:multiLevelType w:val="hybridMultilevel"/>
    <w:tmpl w:val="95F8B670"/>
    <w:lvl w:ilvl="0" w:tplc="90ACB34A">
      <w:start w:val="20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lvlOverride w:ilvl="0"/>
    <w:lvlOverride w:ilvl="1">
      <w:startOverride w:val="1"/>
    </w:lvlOverride>
    <w:lvlOverride w:ilvl="2"/>
    <w:lvlOverride w:ilvl="3"/>
    <w:lvlOverride w:ilvl="4"/>
    <w:lvlOverride w:ilvl="5"/>
    <w:lvlOverride w:ilvl="6"/>
    <w:lvlOverride w:ilvl="7"/>
    <w:lvlOverride w:ilvl="8"/>
  </w:num>
  <w:num w:numId="3">
    <w:abstractNumId w:val="8"/>
  </w:num>
  <w:num w:numId="4">
    <w:abstractNumId w:val="3"/>
  </w:num>
  <w:num w:numId="5">
    <w:abstractNumId w:val="7"/>
  </w:num>
  <w:num w:numId="6">
    <w:abstractNumId w:val="4"/>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33"/>
    <w:rsid w:val="00000FF1"/>
    <w:rsid w:val="00012064"/>
    <w:rsid w:val="00026222"/>
    <w:rsid w:val="00040172"/>
    <w:rsid w:val="00051829"/>
    <w:rsid w:val="000570A9"/>
    <w:rsid w:val="000610BD"/>
    <w:rsid w:val="00064A7B"/>
    <w:rsid w:val="00081BF3"/>
    <w:rsid w:val="0008361B"/>
    <w:rsid w:val="00093A09"/>
    <w:rsid w:val="000A3FB6"/>
    <w:rsid w:val="000B4D68"/>
    <w:rsid w:val="000B5A22"/>
    <w:rsid w:val="000D049B"/>
    <w:rsid w:val="001132D0"/>
    <w:rsid w:val="00120F16"/>
    <w:rsid w:val="001461C0"/>
    <w:rsid w:val="0017745B"/>
    <w:rsid w:val="0018287A"/>
    <w:rsid w:val="0019550C"/>
    <w:rsid w:val="001A3AD2"/>
    <w:rsid w:val="001C41C5"/>
    <w:rsid w:val="001C614E"/>
    <w:rsid w:val="001D369F"/>
    <w:rsid w:val="001E2677"/>
    <w:rsid w:val="001E544D"/>
    <w:rsid w:val="001E65C6"/>
    <w:rsid w:val="0021751E"/>
    <w:rsid w:val="00251EBB"/>
    <w:rsid w:val="002664D9"/>
    <w:rsid w:val="002708D7"/>
    <w:rsid w:val="00272C62"/>
    <w:rsid w:val="00286830"/>
    <w:rsid w:val="0029784E"/>
    <w:rsid w:val="002A62B2"/>
    <w:rsid w:val="002B2DDC"/>
    <w:rsid w:val="002C728E"/>
    <w:rsid w:val="002D15AB"/>
    <w:rsid w:val="002F328B"/>
    <w:rsid w:val="00301F58"/>
    <w:rsid w:val="00317403"/>
    <w:rsid w:val="00331296"/>
    <w:rsid w:val="003466A3"/>
    <w:rsid w:val="003558B5"/>
    <w:rsid w:val="0036437D"/>
    <w:rsid w:val="00371802"/>
    <w:rsid w:val="00377256"/>
    <w:rsid w:val="003C07C4"/>
    <w:rsid w:val="0041607B"/>
    <w:rsid w:val="0041735B"/>
    <w:rsid w:val="00440590"/>
    <w:rsid w:val="00450705"/>
    <w:rsid w:val="00467961"/>
    <w:rsid w:val="00467B39"/>
    <w:rsid w:val="004D2201"/>
    <w:rsid w:val="004D3A13"/>
    <w:rsid w:val="004E071E"/>
    <w:rsid w:val="004E190A"/>
    <w:rsid w:val="004E4933"/>
    <w:rsid w:val="004F4C7A"/>
    <w:rsid w:val="004F4DF0"/>
    <w:rsid w:val="0050040E"/>
    <w:rsid w:val="00511940"/>
    <w:rsid w:val="00537E9C"/>
    <w:rsid w:val="00540C0A"/>
    <w:rsid w:val="0056674D"/>
    <w:rsid w:val="005A334A"/>
    <w:rsid w:val="005A5BA7"/>
    <w:rsid w:val="005B00CF"/>
    <w:rsid w:val="005C0174"/>
    <w:rsid w:val="005F4FF9"/>
    <w:rsid w:val="00601851"/>
    <w:rsid w:val="00606814"/>
    <w:rsid w:val="006611AA"/>
    <w:rsid w:val="006626F9"/>
    <w:rsid w:val="00685607"/>
    <w:rsid w:val="006B5BE8"/>
    <w:rsid w:val="006C486B"/>
    <w:rsid w:val="006C5BD8"/>
    <w:rsid w:val="006F3D1B"/>
    <w:rsid w:val="00705BDD"/>
    <w:rsid w:val="007137F5"/>
    <w:rsid w:val="00750C18"/>
    <w:rsid w:val="00750D5D"/>
    <w:rsid w:val="007514B4"/>
    <w:rsid w:val="007C37CC"/>
    <w:rsid w:val="007C7948"/>
    <w:rsid w:val="007E0744"/>
    <w:rsid w:val="0082199B"/>
    <w:rsid w:val="008224D4"/>
    <w:rsid w:val="0083323C"/>
    <w:rsid w:val="00871C3E"/>
    <w:rsid w:val="008A2C96"/>
    <w:rsid w:val="008A444C"/>
    <w:rsid w:val="008A4ACC"/>
    <w:rsid w:val="008D26B1"/>
    <w:rsid w:val="008D7D19"/>
    <w:rsid w:val="008E3D07"/>
    <w:rsid w:val="008F1706"/>
    <w:rsid w:val="008F4C78"/>
    <w:rsid w:val="008F5B17"/>
    <w:rsid w:val="009102D5"/>
    <w:rsid w:val="00913005"/>
    <w:rsid w:val="00916DD6"/>
    <w:rsid w:val="00920498"/>
    <w:rsid w:val="009456F4"/>
    <w:rsid w:val="00975223"/>
    <w:rsid w:val="00985969"/>
    <w:rsid w:val="00986044"/>
    <w:rsid w:val="009A5227"/>
    <w:rsid w:val="009D476F"/>
    <w:rsid w:val="009F2905"/>
    <w:rsid w:val="009F52A0"/>
    <w:rsid w:val="009F6EB4"/>
    <w:rsid w:val="00A26E59"/>
    <w:rsid w:val="00A44FCA"/>
    <w:rsid w:val="00A474F9"/>
    <w:rsid w:val="00A56585"/>
    <w:rsid w:val="00A82F88"/>
    <w:rsid w:val="00A95001"/>
    <w:rsid w:val="00AD0703"/>
    <w:rsid w:val="00AD56E7"/>
    <w:rsid w:val="00B05F1A"/>
    <w:rsid w:val="00B07871"/>
    <w:rsid w:val="00B36D06"/>
    <w:rsid w:val="00B5275A"/>
    <w:rsid w:val="00B532C6"/>
    <w:rsid w:val="00B57214"/>
    <w:rsid w:val="00B66686"/>
    <w:rsid w:val="00B71995"/>
    <w:rsid w:val="00B74E75"/>
    <w:rsid w:val="00B77996"/>
    <w:rsid w:val="00B86BB2"/>
    <w:rsid w:val="00B91A40"/>
    <w:rsid w:val="00B960D7"/>
    <w:rsid w:val="00B965C7"/>
    <w:rsid w:val="00BA63B4"/>
    <w:rsid w:val="00BB4302"/>
    <w:rsid w:val="00BC3E01"/>
    <w:rsid w:val="00BE18C1"/>
    <w:rsid w:val="00BF7B9D"/>
    <w:rsid w:val="00BF7FAE"/>
    <w:rsid w:val="00C235C0"/>
    <w:rsid w:val="00C313CB"/>
    <w:rsid w:val="00C93444"/>
    <w:rsid w:val="00CB5CE0"/>
    <w:rsid w:val="00CB7019"/>
    <w:rsid w:val="00CC34F3"/>
    <w:rsid w:val="00CC703B"/>
    <w:rsid w:val="00CE054C"/>
    <w:rsid w:val="00CE1F22"/>
    <w:rsid w:val="00CF55DC"/>
    <w:rsid w:val="00D500B9"/>
    <w:rsid w:val="00D5484D"/>
    <w:rsid w:val="00DC7A25"/>
    <w:rsid w:val="00DD14C8"/>
    <w:rsid w:val="00DD2455"/>
    <w:rsid w:val="00DD3071"/>
    <w:rsid w:val="00DD37B9"/>
    <w:rsid w:val="00DD6E33"/>
    <w:rsid w:val="00E2598B"/>
    <w:rsid w:val="00E3169C"/>
    <w:rsid w:val="00E42143"/>
    <w:rsid w:val="00E56D57"/>
    <w:rsid w:val="00E6495D"/>
    <w:rsid w:val="00E814EC"/>
    <w:rsid w:val="00EB31E8"/>
    <w:rsid w:val="00EC1611"/>
    <w:rsid w:val="00EE4B05"/>
    <w:rsid w:val="00EF07CE"/>
    <w:rsid w:val="00F3272D"/>
    <w:rsid w:val="00F3763A"/>
    <w:rsid w:val="00F67A18"/>
    <w:rsid w:val="00F92207"/>
    <w:rsid w:val="00FA373E"/>
    <w:rsid w:val="00FA37EA"/>
    <w:rsid w:val="00FA5F2C"/>
    <w:rsid w:val="00FD15F4"/>
    <w:rsid w:val="00FE55EB"/>
    <w:rsid w:val="00FF45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F3A07"/>
  <w15:chartTrackingRefBased/>
  <w15:docId w15:val="{ABD3D92E-3A89-4BE7-94E0-BBDF3469A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2F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1C5"/>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1C41C5"/>
    <w:pPr>
      <w:spacing w:after="200" w:line="276" w:lineRule="auto"/>
      <w:ind w:left="720"/>
      <w:contextualSpacing/>
    </w:pPr>
  </w:style>
  <w:style w:type="character" w:styleId="Emphasis">
    <w:name w:val="Emphasis"/>
    <w:basedOn w:val="DefaultParagraphFont"/>
    <w:uiPriority w:val="20"/>
    <w:qFormat/>
    <w:rsid w:val="009A5227"/>
    <w:rPr>
      <w:i/>
      <w:iCs/>
    </w:rPr>
  </w:style>
  <w:style w:type="character" w:styleId="Hyperlink">
    <w:name w:val="Hyperlink"/>
    <w:basedOn w:val="DefaultParagraphFont"/>
    <w:uiPriority w:val="99"/>
    <w:unhideWhenUsed/>
    <w:rsid w:val="00F3763A"/>
    <w:rPr>
      <w:color w:val="0000FF"/>
      <w:u w:val="single"/>
    </w:rPr>
  </w:style>
  <w:style w:type="character" w:styleId="FollowedHyperlink">
    <w:name w:val="FollowedHyperlink"/>
    <w:basedOn w:val="DefaultParagraphFont"/>
    <w:uiPriority w:val="99"/>
    <w:semiHidden/>
    <w:unhideWhenUsed/>
    <w:rsid w:val="00E56D57"/>
    <w:rPr>
      <w:color w:val="954F72" w:themeColor="followedHyperlink"/>
      <w:u w:val="single"/>
    </w:rPr>
  </w:style>
  <w:style w:type="character" w:styleId="UnresolvedMention">
    <w:name w:val="Unresolved Mention"/>
    <w:basedOn w:val="DefaultParagraphFont"/>
    <w:uiPriority w:val="99"/>
    <w:semiHidden/>
    <w:unhideWhenUsed/>
    <w:rsid w:val="00DD3071"/>
    <w:rPr>
      <w:color w:val="605E5C"/>
      <w:shd w:val="clear" w:color="auto" w:fill="E1DFDD"/>
    </w:rPr>
  </w:style>
  <w:style w:type="table" w:styleId="TableGrid">
    <w:name w:val="Table Grid"/>
    <w:basedOn w:val="TableNormal"/>
    <w:uiPriority w:val="39"/>
    <w:rsid w:val="00B71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719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B719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B71995"/>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4-Accent1">
    <w:name w:val="List Table 4 Accent 1"/>
    <w:basedOn w:val="TableNormal"/>
    <w:uiPriority w:val="49"/>
    <w:rsid w:val="00B719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3">
    <w:name w:val="Grid Table 2 Accent 3"/>
    <w:basedOn w:val="TableNormal"/>
    <w:uiPriority w:val="47"/>
    <w:rsid w:val="00B7199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B719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A474F9"/>
    <w:pPr>
      <w:spacing w:after="0" w:line="240" w:lineRule="auto"/>
    </w:pPr>
    <w:rPr>
      <w:lang w:val="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DD14C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B5721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Theme">
    <w:name w:val="Table Theme"/>
    <w:basedOn w:val="TableNormal"/>
    <w:uiPriority w:val="99"/>
    <w:rsid w:val="00B572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9F2905"/>
    <w:pPr>
      <w:spacing w:after="0" w:line="240" w:lineRule="auto"/>
    </w:pPr>
    <w:rPr>
      <w:sz w:val="20"/>
      <w:szCs w:val="20"/>
    </w:rPr>
  </w:style>
  <w:style w:type="character" w:customStyle="1" w:styleId="FootnoteTextChar">
    <w:name w:val="Footnote Text Char"/>
    <w:basedOn w:val="DefaultParagraphFont"/>
    <w:link w:val="FootnoteText"/>
    <w:uiPriority w:val="99"/>
    <w:rsid w:val="009F2905"/>
    <w:rPr>
      <w:sz w:val="20"/>
      <w:szCs w:val="20"/>
    </w:rPr>
  </w:style>
  <w:style w:type="character" w:styleId="FootnoteReference">
    <w:name w:val="footnote reference"/>
    <w:basedOn w:val="DefaultParagraphFont"/>
    <w:uiPriority w:val="99"/>
    <w:semiHidden/>
    <w:unhideWhenUsed/>
    <w:rsid w:val="009F2905"/>
    <w:rPr>
      <w:vertAlign w:val="superscript"/>
    </w:rPr>
  </w:style>
  <w:style w:type="character" w:styleId="IntenseReference">
    <w:name w:val="Intense Reference"/>
    <w:basedOn w:val="DefaultParagraphFont"/>
    <w:uiPriority w:val="32"/>
    <w:qFormat/>
    <w:rsid w:val="00A82F88"/>
    <w:rPr>
      <w:b/>
      <w:bCs/>
      <w:smallCaps/>
      <w:color w:val="4472C4" w:themeColor="accent1"/>
      <w:spacing w:val="5"/>
    </w:rPr>
  </w:style>
  <w:style w:type="character" w:customStyle="1" w:styleId="Heading1Char">
    <w:name w:val="Heading 1 Char"/>
    <w:basedOn w:val="DefaultParagraphFont"/>
    <w:link w:val="Heading1"/>
    <w:uiPriority w:val="9"/>
    <w:rsid w:val="00A82F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2F8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E190A"/>
    <w:pPr>
      <w:outlineLvl w:val="9"/>
    </w:pPr>
    <w:rPr>
      <w:lang w:val="en-US"/>
    </w:rPr>
  </w:style>
  <w:style w:type="paragraph" w:styleId="TOC1">
    <w:name w:val="toc 1"/>
    <w:basedOn w:val="Normal"/>
    <w:next w:val="Normal"/>
    <w:autoRedefine/>
    <w:uiPriority w:val="39"/>
    <w:unhideWhenUsed/>
    <w:rsid w:val="004E190A"/>
    <w:pPr>
      <w:spacing w:after="100"/>
    </w:pPr>
  </w:style>
  <w:style w:type="paragraph" w:styleId="TOC2">
    <w:name w:val="toc 2"/>
    <w:basedOn w:val="Normal"/>
    <w:next w:val="Normal"/>
    <w:autoRedefine/>
    <w:uiPriority w:val="39"/>
    <w:unhideWhenUsed/>
    <w:rsid w:val="004E190A"/>
    <w:pPr>
      <w:spacing w:after="100"/>
      <w:ind w:left="220"/>
    </w:pPr>
  </w:style>
  <w:style w:type="paragraph" w:styleId="Header">
    <w:name w:val="header"/>
    <w:basedOn w:val="Normal"/>
    <w:link w:val="HeaderChar"/>
    <w:uiPriority w:val="99"/>
    <w:unhideWhenUsed/>
    <w:rsid w:val="00B74E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E75"/>
  </w:style>
  <w:style w:type="paragraph" w:styleId="Footer">
    <w:name w:val="footer"/>
    <w:basedOn w:val="Normal"/>
    <w:link w:val="FooterChar"/>
    <w:uiPriority w:val="99"/>
    <w:unhideWhenUsed/>
    <w:rsid w:val="00B74E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E75"/>
  </w:style>
  <w:style w:type="paragraph" w:styleId="Title">
    <w:name w:val="Title"/>
    <w:basedOn w:val="Normal"/>
    <w:next w:val="Normal"/>
    <w:link w:val="TitleChar"/>
    <w:uiPriority w:val="10"/>
    <w:qFormat/>
    <w:rsid w:val="002708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8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6979">
      <w:bodyDiv w:val="1"/>
      <w:marLeft w:val="0"/>
      <w:marRight w:val="0"/>
      <w:marTop w:val="0"/>
      <w:marBottom w:val="0"/>
      <w:divBdr>
        <w:top w:val="none" w:sz="0" w:space="0" w:color="auto"/>
        <w:left w:val="none" w:sz="0" w:space="0" w:color="auto"/>
        <w:bottom w:val="none" w:sz="0" w:space="0" w:color="auto"/>
        <w:right w:val="none" w:sz="0" w:space="0" w:color="auto"/>
      </w:divBdr>
    </w:div>
    <w:div w:id="68424189">
      <w:bodyDiv w:val="1"/>
      <w:marLeft w:val="0"/>
      <w:marRight w:val="0"/>
      <w:marTop w:val="0"/>
      <w:marBottom w:val="0"/>
      <w:divBdr>
        <w:top w:val="none" w:sz="0" w:space="0" w:color="auto"/>
        <w:left w:val="none" w:sz="0" w:space="0" w:color="auto"/>
        <w:bottom w:val="none" w:sz="0" w:space="0" w:color="auto"/>
        <w:right w:val="none" w:sz="0" w:space="0" w:color="auto"/>
      </w:divBdr>
    </w:div>
    <w:div w:id="87509584">
      <w:bodyDiv w:val="1"/>
      <w:marLeft w:val="0"/>
      <w:marRight w:val="0"/>
      <w:marTop w:val="0"/>
      <w:marBottom w:val="0"/>
      <w:divBdr>
        <w:top w:val="none" w:sz="0" w:space="0" w:color="auto"/>
        <w:left w:val="none" w:sz="0" w:space="0" w:color="auto"/>
        <w:bottom w:val="none" w:sz="0" w:space="0" w:color="auto"/>
        <w:right w:val="none" w:sz="0" w:space="0" w:color="auto"/>
      </w:divBdr>
      <w:divsChild>
        <w:div w:id="44378352">
          <w:marLeft w:val="288"/>
          <w:marRight w:val="0"/>
          <w:marTop w:val="106"/>
          <w:marBottom w:val="0"/>
          <w:divBdr>
            <w:top w:val="none" w:sz="0" w:space="0" w:color="auto"/>
            <w:left w:val="none" w:sz="0" w:space="0" w:color="auto"/>
            <w:bottom w:val="none" w:sz="0" w:space="0" w:color="auto"/>
            <w:right w:val="none" w:sz="0" w:space="0" w:color="auto"/>
          </w:divBdr>
        </w:div>
        <w:div w:id="169218864">
          <w:marLeft w:val="288"/>
          <w:marRight w:val="0"/>
          <w:marTop w:val="106"/>
          <w:marBottom w:val="0"/>
          <w:divBdr>
            <w:top w:val="none" w:sz="0" w:space="0" w:color="auto"/>
            <w:left w:val="none" w:sz="0" w:space="0" w:color="auto"/>
            <w:bottom w:val="none" w:sz="0" w:space="0" w:color="auto"/>
            <w:right w:val="none" w:sz="0" w:space="0" w:color="auto"/>
          </w:divBdr>
        </w:div>
        <w:div w:id="1318610274">
          <w:marLeft w:val="288"/>
          <w:marRight w:val="0"/>
          <w:marTop w:val="106"/>
          <w:marBottom w:val="0"/>
          <w:divBdr>
            <w:top w:val="none" w:sz="0" w:space="0" w:color="auto"/>
            <w:left w:val="none" w:sz="0" w:space="0" w:color="auto"/>
            <w:bottom w:val="none" w:sz="0" w:space="0" w:color="auto"/>
            <w:right w:val="none" w:sz="0" w:space="0" w:color="auto"/>
          </w:divBdr>
        </w:div>
        <w:div w:id="1563907592">
          <w:marLeft w:val="288"/>
          <w:marRight w:val="0"/>
          <w:marTop w:val="106"/>
          <w:marBottom w:val="0"/>
          <w:divBdr>
            <w:top w:val="none" w:sz="0" w:space="0" w:color="auto"/>
            <w:left w:val="none" w:sz="0" w:space="0" w:color="auto"/>
            <w:bottom w:val="none" w:sz="0" w:space="0" w:color="auto"/>
            <w:right w:val="none" w:sz="0" w:space="0" w:color="auto"/>
          </w:divBdr>
        </w:div>
      </w:divsChild>
    </w:div>
    <w:div w:id="104035135">
      <w:bodyDiv w:val="1"/>
      <w:marLeft w:val="0"/>
      <w:marRight w:val="0"/>
      <w:marTop w:val="0"/>
      <w:marBottom w:val="0"/>
      <w:divBdr>
        <w:top w:val="none" w:sz="0" w:space="0" w:color="auto"/>
        <w:left w:val="none" w:sz="0" w:space="0" w:color="auto"/>
        <w:bottom w:val="none" w:sz="0" w:space="0" w:color="auto"/>
        <w:right w:val="none" w:sz="0" w:space="0" w:color="auto"/>
      </w:divBdr>
    </w:div>
    <w:div w:id="155654073">
      <w:bodyDiv w:val="1"/>
      <w:marLeft w:val="0"/>
      <w:marRight w:val="0"/>
      <w:marTop w:val="0"/>
      <w:marBottom w:val="0"/>
      <w:divBdr>
        <w:top w:val="none" w:sz="0" w:space="0" w:color="auto"/>
        <w:left w:val="none" w:sz="0" w:space="0" w:color="auto"/>
        <w:bottom w:val="none" w:sz="0" w:space="0" w:color="auto"/>
        <w:right w:val="none" w:sz="0" w:space="0" w:color="auto"/>
      </w:divBdr>
    </w:div>
    <w:div w:id="169874198">
      <w:bodyDiv w:val="1"/>
      <w:marLeft w:val="0"/>
      <w:marRight w:val="0"/>
      <w:marTop w:val="0"/>
      <w:marBottom w:val="0"/>
      <w:divBdr>
        <w:top w:val="none" w:sz="0" w:space="0" w:color="auto"/>
        <w:left w:val="none" w:sz="0" w:space="0" w:color="auto"/>
        <w:bottom w:val="none" w:sz="0" w:space="0" w:color="auto"/>
        <w:right w:val="none" w:sz="0" w:space="0" w:color="auto"/>
      </w:divBdr>
    </w:div>
    <w:div w:id="203640382">
      <w:bodyDiv w:val="1"/>
      <w:marLeft w:val="0"/>
      <w:marRight w:val="0"/>
      <w:marTop w:val="0"/>
      <w:marBottom w:val="0"/>
      <w:divBdr>
        <w:top w:val="none" w:sz="0" w:space="0" w:color="auto"/>
        <w:left w:val="none" w:sz="0" w:space="0" w:color="auto"/>
        <w:bottom w:val="none" w:sz="0" w:space="0" w:color="auto"/>
        <w:right w:val="none" w:sz="0" w:space="0" w:color="auto"/>
      </w:divBdr>
    </w:div>
    <w:div w:id="219559381">
      <w:bodyDiv w:val="1"/>
      <w:marLeft w:val="0"/>
      <w:marRight w:val="0"/>
      <w:marTop w:val="0"/>
      <w:marBottom w:val="0"/>
      <w:divBdr>
        <w:top w:val="none" w:sz="0" w:space="0" w:color="auto"/>
        <w:left w:val="none" w:sz="0" w:space="0" w:color="auto"/>
        <w:bottom w:val="none" w:sz="0" w:space="0" w:color="auto"/>
        <w:right w:val="none" w:sz="0" w:space="0" w:color="auto"/>
      </w:divBdr>
    </w:div>
    <w:div w:id="249389238">
      <w:bodyDiv w:val="1"/>
      <w:marLeft w:val="0"/>
      <w:marRight w:val="0"/>
      <w:marTop w:val="0"/>
      <w:marBottom w:val="0"/>
      <w:divBdr>
        <w:top w:val="none" w:sz="0" w:space="0" w:color="auto"/>
        <w:left w:val="none" w:sz="0" w:space="0" w:color="auto"/>
        <w:bottom w:val="none" w:sz="0" w:space="0" w:color="auto"/>
        <w:right w:val="none" w:sz="0" w:space="0" w:color="auto"/>
      </w:divBdr>
    </w:div>
    <w:div w:id="272057195">
      <w:bodyDiv w:val="1"/>
      <w:marLeft w:val="0"/>
      <w:marRight w:val="0"/>
      <w:marTop w:val="0"/>
      <w:marBottom w:val="0"/>
      <w:divBdr>
        <w:top w:val="none" w:sz="0" w:space="0" w:color="auto"/>
        <w:left w:val="none" w:sz="0" w:space="0" w:color="auto"/>
        <w:bottom w:val="none" w:sz="0" w:space="0" w:color="auto"/>
        <w:right w:val="none" w:sz="0" w:space="0" w:color="auto"/>
      </w:divBdr>
    </w:div>
    <w:div w:id="371729848">
      <w:bodyDiv w:val="1"/>
      <w:marLeft w:val="0"/>
      <w:marRight w:val="0"/>
      <w:marTop w:val="0"/>
      <w:marBottom w:val="0"/>
      <w:divBdr>
        <w:top w:val="none" w:sz="0" w:space="0" w:color="auto"/>
        <w:left w:val="none" w:sz="0" w:space="0" w:color="auto"/>
        <w:bottom w:val="none" w:sz="0" w:space="0" w:color="auto"/>
        <w:right w:val="none" w:sz="0" w:space="0" w:color="auto"/>
      </w:divBdr>
    </w:div>
    <w:div w:id="398989938">
      <w:bodyDiv w:val="1"/>
      <w:marLeft w:val="0"/>
      <w:marRight w:val="0"/>
      <w:marTop w:val="0"/>
      <w:marBottom w:val="0"/>
      <w:divBdr>
        <w:top w:val="none" w:sz="0" w:space="0" w:color="auto"/>
        <w:left w:val="none" w:sz="0" w:space="0" w:color="auto"/>
        <w:bottom w:val="none" w:sz="0" w:space="0" w:color="auto"/>
        <w:right w:val="none" w:sz="0" w:space="0" w:color="auto"/>
      </w:divBdr>
    </w:div>
    <w:div w:id="439498139">
      <w:bodyDiv w:val="1"/>
      <w:marLeft w:val="0"/>
      <w:marRight w:val="0"/>
      <w:marTop w:val="0"/>
      <w:marBottom w:val="0"/>
      <w:divBdr>
        <w:top w:val="none" w:sz="0" w:space="0" w:color="auto"/>
        <w:left w:val="none" w:sz="0" w:space="0" w:color="auto"/>
        <w:bottom w:val="none" w:sz="0" w:space="0" w:color="auto"/>
        <w:right w:val="none" w:sz="0" w:space="0" w:color="auto"/>
      </w:divBdr>
    </w:div>
    <w:div w:id="450629008">
      <w:bodyDiv w:val="1"/>
      <w:marLeft w:val="0"/>
      <w:marRight w:val="0"/>
      <w:marTop w:val="0"/>
      <w:marBottom w:val="0"/>
      <w:divBdr>
        <w:top w:val="none" w:sz="0" w:space="0" w:color="auto"/>
        <w:left w:val="none" w:sz="0" w:space="0" w:color="auto"/>
        <w:bottom w:val="none" w:sz="0" w:space="0" w:color="auto"/>
        <w:right w:val="none" w:sz="0" w:space="0" w:color="auto"/>
      </w:divBdr>
    </w:div>
    <w:div w:id="466044279">
      <w:bodyDiv w:val="1"/>
      <w:marLeft w:val="0"/>
      <w:marRight w:val="0"/>
      <w:marTop w:val="0"/>
      <w:marBottom w:val="0"/>
      <w:divBdr>
        <w:top w:val="none" w:sz="0" w:space="0" w:color="auto"/>
        <w:left w:val="none" w:sz="0" w:space="0" w:color="auto"/>
        <w:bottom w:val="none" w:sz="0" w:space="0" w:color="auto"/>
        <w:right w:val="none" w:sz="0" w:space="0" w:color="auto"/>
      </w:divBdr>
    </w:div>
    <w:div w:id="578255515">
      <w:bodyDiv w:val="1"/>
      <w:marLeft w:val="0"/>
      <w:marRight w:val="0"/>
      <w:marTop w:val="0"/>
      <w:marBottom w:val="0"/>
      <w:divBdr>
        <w:top w:val="none" w:sz="0" w:space="0" w:color="auto"/>
        <w:left w:val="none" w:sz="0" w:space="0" w:color="auto"/>
        <w:bottom w:val="none" w:sz="0" w:space="0" w:color="auto"/>
        <w:right w:val="none" w:sz="0" w:space="0" w:color="auto"/>
      </w:divBdr>
    </w:div>
    <w:div w:id="615648177">
      <w:bodyDiv w:val="1"/>
      <w:marLeft w:val="0"/>
      <w:marRight w:val="0"/>
      <w:marTop w:val="0"/>
      <w:marBottom w:val="0"/>
      <w:divBdr>
        <w:top w:val="none" w:sz="0" w:space="0" w:color="auto"/>
        <w:left w:val="none" w:sz="0" w:space="0" w:color="auto"/>
        <w:bottom w:val="none" w:sz="0" w:space="0" w:color="auto"/>
        <w:right w:val="none" w:sz="0" w:space="0" w:color="auto"/>
      </w:divBdr>
    </w:div>
    <w:div w:id="628240147">
      <w:bodyDiv w:val="1"/>
      <w:marLeft w:val="0"/>
      <w:marRight w:val="0"/>
      <w:marTop w:val="0"/>
      <w:marBottom w:val="0"/>
      <w:divBdr>
        <w:top w:val="none" w:sz="0" w:space="0" w:color="auto"/>
        <w:left w:val="none" w:sz="0" w:space="0" w:color="auto"/>
        <w:bottom w:val="none" w:sz="0" w:space="0" w:color="auto"/>
        <w:right w:val="none" w:sz="0" w:space="0" w:color="auto"/>
      </w:divBdr>
    </w:div>
    <w:div w:id="685398873">
      <w:bodyDiv w:val="1"/>
      <w:marLeft w:val="0"/>
      <w:marRight w:val="0"/>
      <w:marTop w:val="0"/>
      <w:marBottom w:val="0"/>
      <w:divBdr>
        <w:top w:val="none" w:sz="0" w:space="0" w:color="auto"/>
        <w:left w:val="none" w:sz="0" w:space="0" w:color="auto"/>
        <w:bottom w:val="none" w:sz="0" w:space="0" w:color="auto"/>
        <w:right w:val="none" w:sz="0" w:space="0" w:color="auto"/>
      </w:divBdr>
    </w:div>
    <w:div w:id="696663356">
      <w:bodyDiv w:val="1"/>
      <w:marLeft w:val="0"/>
      <w:marRight w:val="0"/>
      <w:marTop w:val="0"/>
      <w:marBottom w:val="0"/>
      <w:divBdr>
        <w:top w:val="none" w:sz="0" w:space="0" w:color="auto"/>
        <w:left w:val="none" w:sz="0" w:space="0" w:color="auto"/>
        <w:bottom w:val="none" w:sz="0" w:space="0" w:color="auto"/>
        <w:right w:val="none" w:sz="0" w:space="0" w:color="auto"/>
      </w:divBdr>
    </w:div>
    <w:div w:id="746850448">
      <w:bodyDiv w:val="1"/>
      <w:marLeft w:val="0"/>
      <w:marRight w:val="0"/>
      <w:marTop w:val="0"/>
      <w:marBottom w:val="0"/>
      <w:divBdr>
        <w:top w:val="none" w:sz="0" w:space="0" w:color="auto"/>
        <w:left w:val="none" w:sz="0" w:space="0" w:color="auto"/>
        <w:bottom w:val="none" w:sz="0" w:space="0" w:color="auto"/>
        <w:right w:val="none" w:sz="0" w:space="0" w:color="auto"/>
      </w:divBdr>
    </w:div>
    <w:div w:id="765346504">
      <w:bodyDiv w:val="1"/>
      <w:marLeft w:val="0"/>
      <w:marRight w:val="0"/>
      <w:marTop w:val="0"/>
      <w:marBottom w:val="0"/>
      <w:divBdr>
        <w:top w:val="none" w:sz="0" w:space="0" w:color="auto"/>
        <w:left w:val="none" w:sz="0" w:space="0" w:color="auto"/>
        <w:bottom w:val="none" w:sz="0" w:space="0" w:color="auto"/>
        <w:right w:val="none" w:sz="0" w:space="0" w:color="auto"/>
      </w:divBdr>
    </w:div>
    <w:div w:id="863447623">
      <w:bodyDiv w:val="1"/>
      <w:marLeft w:val="0"/>
      <w:marRight w:val="0"/>
      <w:marTop w:val="0"/>
      <w:marBottom w:val="0"/>
      <w:divBdr>
        <w:top w:val="none" w:sz="0" w:space="0" w:color="auto"/>
        <w:left w:val="none" w:sz="0" w:space="0" w:color="auto"/>
        <w:bottom w:val="none" w:sz="0" w:space="0" w:color="auto"/>
        <w:right w:val="none" w:sz="0" w:space="0" w:color="auto"/>
      </w:divBdr>
    </w:div>
    <w:div w:id="877740447">
      <w:bodyDiv w:val="1"/>
      <w:marLeft w:val="0"/>
      <w:marRight w:val="0"/>
      <w:marTop w:val="0"/>
      <w:marBottom w:val="0"/>
      <w:divBdr>
        <w:top w:val="none" w:sz="0" w:space="0" w:color="auto"/>
        <w:left w:val="none" w:sz="0" w:space="0" w:color="auto"/>
        <w:bottom w:val="none" w:sz="0" w:space="0" w:color="auto"/>
        <w:right w:val="none" w:sz="0" w:space="0" w:color="auto"/>
      </w:divBdr>
    </w:div>
    <w:div w:id="885338312">
      <w:bodyDiv w:val="1"/>
      <w:marLeft w:val="0"/>
      <w:marRight w:val="0"/>
      <w:marTop w:val="0"/>
      <w:marBottom w:val="0"/>
      <w:divBdr>
        <w:top w:val="none" w:sz="0" w:space="0" w:color="auto"/>
        <w:left w:val="none" w:sz="0" w:space="0" w:color="auto"/>
        <w:bottom w:val="none" w:sz="0" w:space="0" w:color="auto"/>
        <w:right w:val="none" w:sz="0" w:space="0" w:color="auto"/>
      </w:divBdr>
    </w:div>
    <w:div w:id="892042758">
      <w:bodyDiv w:val="1"/>
      <w:marLeft w:val="0"/>
      <w:marRight w:val="0"/>
      <w:marTop w:val="0"/>
      <w:marBottom w:val="0"/>
      <w:divBdr>
        <w:top w:val="none" w:sz="0" w:space="0" w:color="auto"/>
        <w:left w:val="none" w:sz="0" w:space="0" w:color="auto"/>
        <w:bottom w:val="none" w:sz="0" w:space="0" w:color="auto"/>
        <w:right w:val="none" w:sz="0" w:space="0" w:color="auto"/>
      </w:divBdr>
    </w:div>
    <w:div w:id="899678331">
      <w:bodyDiv w:val="1"/>
      <w:marLeft w:val="0"/>
      <w:marRight w:val="0"/>
      <w:marTop w:val="0"/>
      <w:marBottom w:val="0"/>
      <w:divBdr>
        <w:top w:val="none" w:sz="0" w:space="0" w:color="auto"/>
        <w:left w:val="none" w:sz="0" w:space="0" w:color="auto"/>
        <w:bottom w:val="none" w:sz="0" w:space="0" w:color="auto"/>
        <w:right w:val="none" w:sz="0" w:space="0" w:color="auto"/>
      </w:divBdr>
    </w:div>
    <w:div w:id="925580377">
      <w:bodyDiv w:val="1"/>
      <w:marLeft w:val="0"/>
      <w:marRight w:val="0"/>
      <w:marTop w:val="0"/>
      <w:marBottom w:val="0"/>
      <w:divBdr>
        <w:top w:val="none" w:sz="0" w:space="0" w:color="auto"/>
        <w:left w:val="none" w:sz="0" w:space="0" w:color="auto"/>
        <w:bottom w:val="none" w:sz="0" w:space="0" w:color="auto"/>
        <w:right w:val="none" w:sz="0" w:space="0" w:color="auto"/>
      </w:divBdr>
    </w:div>
    <w:div w:id="983119539">
      <w:bodyDiv w:val="1"/>
      <w:marLeft w:val="0"/>
      <w:marRight w:val="0"/>
      <w:marTop w:val="0"/>
      <w:marBottom w:val="0"/>
      <w:divBdr>
        <w:top w:val="none" w:sz="0" w:space="0" w:color="auto"/>
        <w:left w:val="none" w:sz="0" w:space="0" w:color="auto"/>
        <w:bottom w:val="none" w:sz="0" w:space="0" w:color="auto"/>
        <w:right w:val="none" w:sz="0" w:space="0" w:color="auto"/>
      </w:divBdr>
    </w:div>
    <w:div w:id="1171749643">
      <w:bodyDiv w:val="1"/>
      <w:marLeft w:val="0"/>
      <w:marRight w:val="0"/>
      <w:marTop w:val="0"/>
      <w:marBottom w:val="0"/>
      <w:divBdr>
        <w:top w:val="none" w:sz="0" w:space="0" w:color="auto"/>
        <w:left w:val="none" w:sz="0" w:space="0" w:color="auto"/>
        <w:bottom w:val="none" w:sz="0" w:space="0" w:color="auto"/>
        <w:right w:val="none" w:sz="0" w:space="0" w:color="auto"/>
      </w:divBdr>
    </w:div>
    <w:div w:id="1172183155">
      <w:bodyDiv w:val="1"/>
      <w:marLeft w:val="0"/>
      <w:marRight w:val="0"/>
      <w:marTop w:val="0"/>
      <w:marBottom w:val="0"/>
      <w:divBdr>
        <w:top w:val="none" w:sz="0" w:space="0" w:color="auto"/>
        <w:left w:val="none" w:sz="0" w:space="0" w:color="auto"/>
        <w:bottom w:val="none" w:sz="0" w:space="0" w:color="auto"/>
        <w:right w:val="none" w:sz="0" w:space="0" w:color="auto"/>
      </w:divBdr>
    </w:div>
    <w:div w:id="1236941155">
      <w:bodyDiv w:val="1"/>
      <w:marLeft w:val="0"/>
      <w:marRight w:val="0"/>
      <w:marTop w:val="0"/>
      <w:marBottom w:val="0"/>
      <w:divBdr>
        <w:top w:val="none" w:sz="0" w:space="0" w:color="auto"/>
        <w:left w:val="none" w:sz="0" w:space="0" w:color="auto"/>
        <w:bottom w:val="none" w:sz="0" w:space="0" w:color="auto"/>
        <w:right w:val="none" w:sz="0" w:space="0" w:color="auto"/>
      </w:divBdr>
    </w:div>
    <w:div w:id="1245533147">
      <w:bodyDiv w:val="1"/>
      <w:marLeft w:val="0"/>
      <w:marRight w:val="0"/>
      <w:marTop w:val="0"/>
      <w:marBottom w:val="0"/>
      <w:divBdr>
        <w:top w:val="none" w:sz="0" w:space="0" w:color="auto"/>
        <w:left w:val="none" w:sz="0" w:space="0" w:color="auto"/>
        <w:bottom w:val="none" w:sz="0" w:space="0" w:color="auto"/>
        <w:right w:val="none" w:sz="0" w:space="0" w:color="auto"/>
      </w:divBdr>
    </w:div>
    <w:div w:id="1256472583">
      <w:bodyDiv w:val="1"/>
      <w:marLeft w:val="0"/>
      <w:marRight w:val="0"/>
      <w:marTop w:val="0"/>
      <w:marBottom w:val="0"/>
      <w:divBdr>
        <w:top w:val="none" w:sz="0" w:space="0" w:color="auto"/>
        <w:left w:val="none" w:sz="0" w:space="0" w:color="auto"/>
        <w:bottom w:val="none" w:sz="0" w:space="0" w:color="auto"/>
        <w:right w:val="none" w:sz="0" w:space="0" w:color="auto"/>
      </w:divBdr>
    </w:div>
    <w:div w:id="1299606848">
      <w:bodyDiv w:val="1"/>
      <w:marLeft w:val="0"/>
      <w:marRight w:val="0"/>
      <w:marTop w:val="0"/>
      <w:marBottom w:val="0"/>
      <w:divBdr>
        <w:top w:val="none" w:sz="0" w:space="0" w:color="auto"/>
        <w:left w:val="none" w:sz="0" w:space="0" w:color="auto"/>
        <w:bottom w:val="none" w:sz="0" w:space="0" w:color="auto"/>
        <w:right w:val="none" w:sz="0" w:space="0" w:color="auto"/>
      </w:divBdr>
    </w:div>
    <w:div w:id="1326782113">
      <w:bodyDiv w:val="1"/>
      <w:marLeft w:val="0"/>
      <w:marRight w:val="0"/>
      <w:marTop w:val="0"/>
      <w:marBottom w:val="0"/>
      <w:divBdr>
        <w:top w:val="none" w:sz="0" w:space="0" w:color="auto"/>
        <w:left w:val="none" w:sz="0" w:space="0" w:color="auto"/>
        <w:bottom w:val="none" w:sz="0" w:space="0" w:color="auto"/>
        <w:right w:val="none" w:sz="0" w:space="0" w:color="auto"/>
      </w:divBdr>
    </w:div>
    <w:div w:id="1332487012">
      <w:bodyDiv w:val="1"/>
      <w:marLeft w:val="0"/>
      <w:marRight w:val="0"/>
      <w:marTop w:val="0"/>
      <w:marBottom w:val="0"/>
      <w:divBdr>
        <w:top w:val="none" w:sz="0" w:space="0" w:color="auto"/>
        <w:left w:val="none" w:sz="0" w:space="0" w:color="auto"/>
        <w:bottom w:val="none" w:sz="0" w:space="0" w:color="auto"/>
        <w:right w:val="none" w:sz="0" w:space="0" w:color="auto"/>
      </w:divBdr>
    </w:div>
    <w:div w:id="1340230297">
      <w:bodyDiv w:val="1"/>
      <w:marLeft w:val="0"/>
      <w:marRight w:val="0"/>
      <w:marTop w:val="0"/>
      <w:marBottom w:val="0"/>
      <w:divBdr>
        <w:top w:val="none" w:sz="0" w:space="0" w:color="auto"/>
        <w:left w:val="none" w:sz="0" w:space="0" w:color="auto"/>
        <w:bottom w:val="none" w:sz="0" w:space="0" w:color="auto"/>
        <w:right w:val="none" w:sz="0" w:space="0" w:color="auto"/>
      </w:divBdr>
    </w:div>
    <w:div w:id="1364675532">
      <w:bodyDiv w:val="1"/>
      <w:marLeft w:val="0"/>
      <w:marRight w:val="0"/>
      <w:marTop w:val="0"/>
      <w:marBottom w:val="0"/>
      <w:divBdr>
        <w:top w:val="none" w:sz="0" w:space="0" w:color="auto"/>
        <w:left w:val="none" w:sz="0" w:space="0" w:color="auto"/>
        <w:bottom w:val="none" w:sz="0" w:space="0" w:color="auto"/>
        <w:right w:val="none" w:sz="0" w:space="0" w:color="auto"/>
      </w:divBdr>
    </w:div>
    <w:div w:id="1405838583">
      <w:bodyDiv w:val="1"/>
      <w:marLeft w:val="0"/>
      <w:marRight w:val="0"/>
      <w:marTop w:val="0"/>
      <w:marBottom w:val="0"/>
      <w:divBdr>
        <w:top w:val="none" w:sz="0" w:space="0" w:color="auto"/>
        <w:left w:val="none" w:sz="0" w:space="0" w:color="auto"/>
        <w:bottom w:val="none" w:sz="0" w:space="0" w:color="auto"/>
        <w:right w:val="none" w:sz="0" w:space="0" w:color="auto"/>
      </w:divBdr>
    </w:div>
    <w:div w:id="1407144996">
      <w:bodyDiv w:val="1"/>
      <w:marLeft w:val="0"/>
      <w:marRight w:val="0"/>
      <w:marTop w:val="0"/>
      <w:marBottom w:val="0"/>
      <w:divBdr>
        <w:top w:val="none" w:sz="0" w:space="0" w:color="auto"/>
        <w:left w:val="none" w:sz="0" w:space="0" w:color="auto"/>
        <w:bottom w:val="none" w:sz="0" w:space="0" w:color="auto"/>
        <w:right w:val="none" w:sz="0" w:space="0" w:color="auto"/>
      </w:divBdr>
    </w:div>
    <w:div w:id="1536040262">
      <w:bodyDiv w:val="1"/>
      <w:marLeft w:val="0"/>
      <w:marRight w:val="0"/>
      <w:marTop w:val="0"/>
      <w:marBottom w:val="0"/>
      <w:divBdr>
        <w:top w:val="none" w:sz="0" w:space="0" w:color="auto"/>
        <w:left w:val="none" w:sz="0" w:space="0" w:color="auto"/>
        <w:bottom w:val="none" w:sz="0" w:space="0" w:color="auto"/>
        <w:right w:val="none" w:sz="0" w:space="0" w:color="auto"/>
      </w:divBdr>
    </w:div>
    <w:div w:id="1540774096">
      <w:bodyDiv w:val="1"/>
      <w:marLeft w:val="0"/>
      <w:marRight w:val="0"/>
      <w:marTop w:val="0"/>
      <w:marBottom w:val="0"/>
      <w:divBdr>
        <w:top w:val="none" w:sz="0" w:space="0" w:color="auto"/>
        <w:left w:val="none" w:sz="0" w:space="0" w:color="auto"/>
        <w:bottom w:val="none" w:sz="0" w:space="0" w:color="auto"/>
        <w:right w:val="none" w:sz="0" w:space="0" w:color="auto"/>
      </w:divBdr>
    </w:div>
    <w:div w:id="1561944410">
      <w:bodyDiv w:val="1"/>
      <w:marLeft w:val="0"/>
      <w:marRight w:val="0"/>
      <w:marTop w:val="0"/>
      <w:marBottom w:val="0"/>
      <w:divBdr>
        <w:top w:val="none" w:sz="0" w:space="0" w:color="auto"/>
        <w:left w:val="none" w:sz="0" w:space="0" w:color="auto"/>
        <w:bottom w:val="none" w:sz="0" w:space="0" w:color="auto"/>
        <w:right w:val="none" w:sz="0" w:space="0" w:color="auto"/>
      </w:divBdr>
    </w:div>
    <w:div w:id="1563253267">
      <w:bodyDiv w:val="1"/>
      <w:marLeft w:val="0"/>
      <w:marRight w:val="0"/>
      <w:marTop w:val="0"/>
      <w:marBottom w:val="0"/>
      <w:divBdr>
        <w:top w:val="none" w:sz="0" w:space="0" w:color="auto"/>
        <w:left w:val="none" w:sz="0" w:space="0" w:color="auto"/>
        <w:bottom w:val="none" w:sz="0" w:space="0" w:color="auto"/>
        <w:right w:val="none" w:sz="0" w:space="0" w:color="auto"/>
      </w:divBdr>
    </w:div>
    <w:div w:id="1568760472">
      <w:bodyDiv w:val="1"/>
      <w:marLeft w:val="0"/>
      <w:marRight w:val="0"/>
      <w:marTop w:val="0"/>
      <w:marBottom w:val="0"/>
      <w:divBdr>
        <w:top w:val="none" w:sz="0" w:space="0" w:color="auto"/>
        <w:left w:val="none" w:sz="0" w:space="0" w:color="auto"/>
        <w:bottom w:val="none" w:sz="0" w:space="0" w:color="auto"/>
        <w:right w:val="none" w:sz="0" w:space="0" w:color="auto"/>
      </w:divBdr>
    </w:div>
    <w:div w:id="1582833448">
      <w:bodyDiv w:val="1"/>
      <w:marLeft w:val="0"/>
      <w:marRight w:val="0"/>
      <w:marTop w:val="0"/>
      <w:marBottom w:val="0"/>
      <w:divBdr>
        <w:top w:val="none" w:sz="0" w:space="0" w:color="auto"/>
        <w:left w:val="none" w:sz="0" w:space="0" w:color="auto"/>
        <w:bottom w:val="none" w:sz="0" w:space="0" w:color="auto"/>
        <w:right w:val="none" w:sz="0" w:space="0" w:color="auto"/>
      </w:divBdr>
    </w:div>
    <w:div w:id="1789660513">
      <w:bodyDiv w:val="1"/>
      <w:marLeft w:val="0"/>
      <w:marRight w:val="0"/>
      <w:marTop w:val="0"/>
      <w:marBottom w:val="0"/>
      <w:divBdr>
        <w:top w:val="none" w:sz="0" w:space="0" w:color="auto"/>
        <w:left w:val="none" w:sz="0" w:space="0" w:color="auto"/>
        <w:bottom w:val="none" w:sz="0" w:space="0" w:color="auto"/>
        <w:right w:val="none" w:sz="0" w:space="0" w:color="auto"/>
      </w:divBdr>
    </w:div>
    <w:div w:id="1810247825">
      <w:bodyDiv w:val="1"/>
      <w:marLeft w:val="0"/>
      <w:marRight w:val="0"/>
      <w:marTop w:val="0"/>
      <w:marBottom w:val="0"/>
      <w:divBdr>
        <w:top w:val="none" w:sz="0" w:space="0" w:color="auto"/>
        <w:left w:val="none" w:sz="0" w:space="0" w:color="auto"/>
        <w:bottom w:val="none" w:sz="0" w:space="0" w:color="auto"/>
        <w:right w:val="none" w:sz="0" w:space="0" w:color="auto"/>
      </w:divBdr>
    </w:div>
    <w:div w:id="1844322585">
      <w:bodyDiv w:val="1"/>
      <w:marLeft w:val="0"/>
      <w:marRight w:val="0"/>
      <w:marTop w:val="0"/>
      <w:marBottom w:val="0"/>
      <w:divBdr>
        <w:top w:val="none" w:sz="0" w:space="0" w:color="auto"/>
        <w:left w:val="none" w:sz="0" w:space="0" w:color="auto"/>
        <w:bottom w:val="none" w:sz="0" w:space="0" w:color="auto"/>
        <w:right w:val="none" w:sz="0" w:space="0" w:color="auto"/>
      </w:divBdr>
    </w:div>
    <w:div w:id="1874148635">
      <w:bodyDiv w:val="1"/>
      <w:marLeft w:val="0"/>
      <w:marRight w:val="0"/>
      <w:marTop w:val="0"/>
      <w:marBottom w:val="0"/>
      <w:divBdr>
        <w:top w:val="none" w:sz="0" w:space="0" w:color="auto"/>
        <w:left w:val="none" w:sz="0" w:space="0" w:color="auto"/>
        <w:bottom w:val="none" w:sz="0" w:space="0" w:color="auto"/>
        <w:right w:val="none" w:sz="0" w:space="0" w:color="auto"/>
      </w:divBdr>
    </w:div>
    <w:div w:id="1925605312">
      <w:bodyDiv w:val="1"/>
      <w:marLeft w:val="0"/>
      <w:marRight w:val="0"/>
      <w:marTop w:val="0"/>
      <w:marBottom w:val="0"/>
      <w:divBdr>
        <w:top w:val="none" w:sz="0" w:space="0" w:color="auto"/>
        <w:left w:val="none" w:sz="0" w:space="0" w:color="auto"/>
        <w:bottom w:val="none" w:sz="0" w:space="0" w:color="auto"/>
        <w:right w:val="none" w:sz="0" w:space="0" w:color="auto"/>
      </w:divBdr>
    </w:div>
    <w:div w:id="1997104615">
      <w:bodyDiv w:val="1"/>
      <w:marLeft w:val="0"/>
      <w:marRight w:val="0"/>
      <w:marTop w:val="0"/>
      <w:marBottom w:val="0"/>
      <w:divBdr>
        <w:top w:val="none" w:sz="0" w:space="0" w:color="auto"/>
        <w:left w:val="none" w:sz="0" w:space="0" w:color="auto"/>
        <w:bottom w:val="none" w:sz="0" w:space="0" w:color="auto"/>
        <w:right w:val="none" w:sz="0" w:space="0" w:color="auto"/>
      </w:divBdr>
    </w:div>
    <w:div w:id="2041588427">
      <w:bodyDiv w:val="1"/>
      <w:marLeft w:val="0"/>
      <w:marRight w:val="0"/>
      <w:marTop w:val="0"/>
      <w:marBottom w:val="0"/>
      <w:divBdr>
        <w:top w:val="none" w:sz="0" w:space="0" w:color="auto"/>
        <w:left w:val="none" w:sz="0" w:space="0" w:color="auto"/>
        <w:bottom w:val="none" w:sz="0" w:space="0" w:color="auto"/>
        <w:right w:val="none" w:sz="0" w:space="0" w:color="auto"/>
      </w:divBdr>
    </w:div>
    <w:div w:id="2078015545">
      <w:bodyDiv w:val="1"/>
      <w:marLeft w:val="0"/>
      <w:marRight w:val="0"/>
      <w:marTop w:val="0"/>
      <w:marBottom w:val="0"/>
      <w:divBdr>
        <w:top w:val="none" w:sz="0" w:space="0" w:color="auto"/>
        <w:left w:val="none" w:sz="0" w:space="0" w:color="auto"/>
        <w:bottom w:val="none" w:sz="0" w:space="0" w:color="auto"/>
        <w:right w:val="none" w:sz="0" w:space="0" w:color="auto"/>
      </w:divBdr>
    </w:div>
    <w:div w:id="2092196880">
      <w:bodyDiv w:val="1"/>
      <w:marLeft w:val="0"/>
      <w:marRight w:val="0"/>
      <w:marTop w:val="0"/>
      <w:marBottom w:val="0"/>
      <w:divBdr>
        <w:top w:val="none" w:sz="0" w:space="0" w:color="auto"/>
        <w:left w:val="none" w:sz="0" w:space="0" w:color="auto"/>
        <w:bottom w:val="none" w:sz="0" w:space="0" w:color="auto"/>
        <w:right w:val="none" w:sz="0" w:space="0" w:color="auto"/>
      </w:divBdr>
    </w:div>
    <w:div w:id="2142724405">
      <w:bodyDiv w:val="1"/>
      <w:marLeft w:val="0"/>
      <w:marRight w:val="0"/>
      <w:marTop w:val="0"/>
      <w:marBottom w:val="0"/>
      <w:divBdr>
        <w:top w:val="none" w:sz="0" w:space="0" w:color="auto"/>
        <w:left w:val="none" w:sz="0" w:space="0" w:color="auto"/>
        <w:bottom w:val="none" w:sz="0" w:space="0" w:color="auto"/>
        <w:right w:val="none" w:sz="0" w:space="0" w:color="auto"/>
      </w:divBdr>
      <w:divsChild>
        <w:div w:id="1503161495">
          <w:marLeft w:val="0"/>
          <w:marRight w:val="0"/>
          <w:marTop w:val="0"/>
          <w:marBottom w:val="0"/>
          <w:divBdr>
            <w:top w:val="none" w:sz="0" w:space="0" w:color="auto"/>
            <w:left w:val="none" w:sz="0" w:space="0" w:color="auto"/>
            <w:bottom w:val="none" w:sz="0" w:space="0" w:color="auto"/>
            <w:right w:val="none" w:sz="0" w:space="0" w:color="auto"/>
          </w:divBdr>
          <w:divsChild>
            <w:div w:id="1210603829">
              <w:marLeft w:val="0"/>
              <w:marRight w:val="0"/>
              <w:marTop w:val="0"/>
              <w:marBottom w:val="0"/>
              <w:divBdr>
                <w:top w:val="none" w:sz="0" w:space="0" w:color="auto"/>
                <w:left w:val="none" w:sz="0" w:space="0" w:color="auto"/>
                <w:bottom w:val="none" w:sz="0" w:space="0" w:color="auto"/>
                <w:right w:val="none" w:sz="0" w:space="0" w:color="auto"/>
              </w:divBdr>
              <w:divsChild>
                <w:div w:id="1412464097">
                  <w:marLeft w:val="0"/>
                  <w:marRight w:val="0"/>
                  <w:marTop w:val="0"/>
                  <w:marBottom w:val="0"/>
                  <w:divBdr>
                    <w:top w:val="none" w:sz="0" w:space="0" w:color="auto"/>
                    <w:left w:val="none" w:sz="0" w:space="0" w:color="auto"/>
                    <w:bottom w:val="none" w:sz="0" w:space="0" w:color="auto"/>
                    <w:right w:val="none" w:sz="0" w:space="0" w:color="auto"/>
                  </w:divBdr>
                  <w:divsChild>
                    <w:div w:id="763502558">
                      <w:marLeft w:val="0"/>
                      <w:marRight w:val="225"/>
                      <w:marTop w:val="0"/>
                      <w:marBottom w:val="0"/>
                      <w:divBdr>
                        <w:top w:val="none" w:sz="0" w:space="0" w:color="auto"/>
                        <w:left w:val="none" w:sz="0" w:space="0" w:color="auto"/>
                        <w:bottom w:val="none" w:sz="0" w:space="0" w:color="auto"/>
                        <w:right w:val="none" w:sz="0" w:space="0" w:color="auto"/>
                      </w:divBdr>
                      <w:divsChild>
                        <w:div w:id="1259871275">
                          <w:marLeft w:val="0"/>
                          <w:marRight w:val="0"/>
                          <w:marTop w:val="0"/>
                          <w:marBottom w:val="0"/>
                          <w:divBdr>
                            <w:top w:val="none" w:sz="0" w:space="0" w:color="auto"/>
                            <w:left w:val="none" w:sz="0" w:space="0" w:color="auto"/>
                            <w:bottom w:val="none" w:sz="0" w:space="0" w:color="auto"/>
                            <w:right w:val="none" w:sz="0" w:space="0" w:color="auto"/>
                          </w:divBdr>
                        </w:div>
                      </w:divsChild>
                    </w:div>
                    <w:div w:id="892812132">
                      <w:marLeft w:val="0"/>
                      <w:marRight w:val="225"/>
                      <w:marTop w:val="0"/>
                      <w:marBottom w:val="0"/>
                      <w:divBdr>
                        <w:top w:val="none" w:sz="0" w:space="0" w:color="auto"/>
                        <w:left w:val="none" w:sz="0" w:space="0" w:color="auto"/>
                        <w:bottom w:val="none" w:sz="0" w:space="0" w:color="auto"/>
                        <w:right w:val="none" w:sz="0" w:space="0" w:color="auto"/>
                      </w:divBdr>
                      <w:divsChild>
                        <w:div w:id="1398164457">
                          <w:marLeft w:val="0"/>
                          <w:marRight w:val="0"/>
                          <w:marTop w:val="0"/>
                          <w:marBottom w:val="0"/>
                          <w:divBdr>
                            <w:top w:val="none" w:sz="0" w:space="0" w:color="auto"/>
                            <w:left w:val="none" w:sz="0" w:space="0" w:color="auto"/>
                            <w:bottom w:val="none" w:sz="0" w:space="0" w:color="auto"/>
                            <w:right w:val="none" w:sz="0" w:space="0" w:color="auto"/>
                          </w:divBdr>
                        </w:div>
                      </w:divsChild>
                    </w:div>
                    <w:div w:id="1162086042">
                      <w:marLeft w:val="0"/>
                      <w:marRight w:val="225"/>
                      <w:marTop w:val="0"/>
                      <w:marBottom w:val="0"/>
                      <w:divBdr>
                        <w:top w:val="none" w:sz="0" w:space="0" w:color="auto"/>
                        <w:left w:val="none" w:sz="0" w:space="0" w:color="auto"/>
                        <w:bottom w:val="none" w:sz="0" w:space="0" w:color="auto"/>
                        <w:right w:val="none" w:sz="0" w:space="0" w:color="auto"/>
                      </w:divBdr>
                      <w:divsChild>
                        <w:div w:id="1059203687">
                          <w:marLeft w:val="0"/>
                          <w:marRight w:val="0"/>
                          <w:marTop w:val="0"/>
                          <w:marBottom w:val="0"/>
                          <w:divBdr>
                            <w:top w:val="none" w:sz="0" w:space="0" w:color="auto"/>
                            <w:left w:val="none" w:sz="0" w:space="0" w:color="auto"/>
                            <w:bottom w:val="none" w:sz="0" w:space="0" w:color="auto"/>
                            <w:right w:val="none" w:sz="0" w:space="0" w:color="auto"/>
                          </w:divBdr>
                        </w:div>
                      </w:divsChild>
                    </w:div>
                    <w:div w:id="1326283148">
                      <w:marLeft w:val="0"/>
                      <w:marRight w:val="225"/>
                      <w:marTop w:val="0"/>
                      <w:marBottom w:val="0"/>
                      <w:divBdr>
                        <w:top w:val="none" w:sz="0" w:space="0" w:color="auto"/>
                        <w:left w:val="none" w:sz="0" w:space="0" w:color="auto"/>
                        <w:bottom w:val="none" w:sz="0" w:space="0" w:color="auto"/>
                        <w:right w:val="none" w:sz="0" w:space="0" w:color="auto"/>
                      </w:divBdr>
                      <w:divsChild>
                        <w:div w:id="2001157783">
                          <w:marLeft w:val="0"/>
                          <w:marRight w:val="0"/>
                          <w:marTop w:val="0"/>
                          <w:marBottom w:val="0"/>
                          <w:divBdr>
                            <w:top w:val="none" w:sz="0" w:space="0" w:color="auto"/>
                            <w:left w:val="none" w:sz="0" w:space="0" w:color="auto"/>
                            <w:bottom w:val="none" w:sz="0" w:space="0" w:color="auto"/>
                            <w:right w:val="none" w:sz="0" w:space="0" w:color="auto"/>
                          </w:divBdr>
                        </w:div>
                      </w:divsChild>
                    </w:div>
                    <w:div w:id="1351300929">
                      <w:marLeft w:val="0"/>
                      <w:marRight w:val="225"/>
                      <w:marTop w:val="0"/>
                      <w:marBottom w:val="0"/>
                      <w:divBdr>
                        <w:top w:val="none" w:sz="0" w:space="0" w:color="auto"/>
                        <w:left w:val="none" w:sz="0" w:space="0" w:color="auto"/>
                        <w:bottom w:val="none" w:sz="0" w:space="0" w:color="auto"/>
                        <w:right w:val="none" w:sz="0" w:space="0" w:color="auto"/>
                      </w:divBdr>
                      <w:divsChild>
                        <w:div w:id="1135758166">
                          <w:marLeft w:val="0"/>
                          <w:marRight w:val="0"/>
                          <w:marTop w:val="0"/>
                          <w:marBottom w:val="0"/>
                          <w:divBdr>
                            <w:top w:val="none" w:sz="0" w:space="0" w:color="auto"/>
                            <w:left w:val="none" w:sz="0" w:space="0" w:color="auto"/>
                            <w:bottom w:val="none" w:sz="0" w:space="0" w:color="auto"/>
                            <w:right w:val="none" w:sz="0" w:space="0" w:color="auto"/>
                          </w:divBdr>
                        </w:div>
                      </w:divsChild>
                    </w:div>
                    <w:div w:id="1643659060">
                      <w:marLeft w:val="0"/>
                      <w:marRight w:val="225"/>
                      <w:marTop w:val="0"/>
                      <w:marBottom w:val="0"/>
                      <w:divBdr>
                        <w:top w:val="none" w:sz="0" w:space="0" w:color="auto"/>
                        <w:left w:val="none" w:sz="0" w:space="0" w:color="auto"/>
                        <w:bottom w:val="none" w:sz="0" w:space="0" w:color="auto"/>
                        <w:right w:val="none" w:sz="0" w:space="0" w:color="auto"/>
                      </w:divBdr>
                      <w:divsChild>
                        <w:div w:id="719940468">
                          <w:marLeft w:val="0"/>
                          <w:marRight w:val="0"/>
                          <w:marTop w:val="0"/>
                          <w:marBottom w:val="0"/>
                          <w:divBdr>
                            <w:top w:val="none" w:sz="0" w:space="0" w:color="auto"/>
                            <w:left w:val="none" w:sz="0" w:space="0" w:color="auto"/>
                            <w:bottom w:val="none" w:sz="0" w:space="0" w:color="auto"/>
                            <w:right w:val="none" w:sz="0" w:space="0" w:color="auto"/>
                          </w:divBdr>
                        </w:div>
                      </w:divsChild>
                    </w:div>
                    <w:div w:id="1827236497">
                      <w:marLeft w:val="0"/>
                      <w:marRight w:val="225"/>
                      <w:marTop w:val="0"/>
                      <w:marBottom w:val="0"/>
                      <w:divBdr>
                        <w:top w:val="none" w:sz="0" w:space="0" w:color="auto"/>
                        <w:left w:val="none" w:sz="0" w:space="0" w:color="auto"/>
                        <w:bottom w:val="none" w:sz="0" w:space="0" w:color="auto"/>
                        <w:right w:val="none" w:sz="0" w:space="0" w:color="auto"/>
                      </w:divBdr>
                      <w:divsChild>
                        <w:div w:id="7085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89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archive.org/web/20060111183507/http://www.dto.ie/platform.pdf" TargetMode="External"/><Relationship Id="rId18" Type="http://schemas.openxmlformats.org/officeDocument/2006/relationships/hyperlink" Target="https://www.citizensinformation.ie/en/social_welfare/social_welfare_payments/extra_social_welfare_benefits/free_travel.html" TargetMode="External"/><Relationship Id="rId26" Type="http://schemas.openxmlformats.org/officeDocument/2006/relationships/hyperlink" Target="https://www.nationaltransport.ie/about-us/" TargetMode="External"/><Relationship Id="rId39" Type="http://schemas.openxmlformats.org/officeDocument/2006/relationships/hyperlink" Target="https://socialistvoice.ie/2019/11/bus-connects-a-route-to-privatisation/" TargetMode="External"/><Relationship Id="rId21" Type="http://schemas.openxmlformats.org/officeDocument/2006/relationships/hyperlink" Target="https://busconnects.ie/media/1751/fullreport_full_web_version.pdf" TargetMode="External"/><Relationship Id="rId34" Type="http://schemas.openxmlformats.org/officeDocument/2006/relationships/hyperlink" Target="https://www.crr.ie/about/" TargetMode="External"/><Relationship Id="rId42" Type="http://schemas.openxmlformats.org/officeDocument/2006/relationships/hyperlink" Target="https://www.independent.ie/irish-news/test-drilling-of-boreholes-for-metrolink-finally-gets-underway-across-the-capital-38773647.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transdevireland.ie/a-brief-history.html" TargetMode="External"/><Relationship Id="rId20" Type="http://schemas.openxmlformats.org/officeDocument/2006/relationships/hyperlink" Target="https://www.independent.ie/irish-news/major-dublin-bus-changes-revealed-super-frequent-routes-services-renumbered-and-a-new-two-fare-system-37070718.html" TargetMode="External"/><Relationship Id="rId29" Type="http://schemas.openxmlformats.org/officeDocument/2006/relationships/hyperlink" Target="https://www.shaneross.ie/about/" TargetMode="External"/><Relationship Id="rId41" Type="http://schemas.openxmlformats.org/officeDocument/2006/relationships/hyperlink" Target="https://www.metrolink.i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hxsZtH9awZU" TargetMode="External"/><Relationship Id="rId24" Type="http://schemas.openxmlformats.org/officeDocument/2006/relationships/hyperlink" Target="https://www.citizensinformation.ie/en/travel_and_recreation/public_transport/public_transport_commuter_tickets_and_tax.html" TargetMode="External"/><Relationship Id="rId32" Type="http://schemas.openxmlformats.org/officeDocument/2006/relationships/hyperlink" Target="https://www.rmt.org.uk/about/" TargetMode="External"/><Relationship Id="rId37" Type="http://schemas.openxmlformats.org/officeDocument/2006/relationships/hyperlink" Target="https://busconnects.ie/initiatives/dublin-area-bus-network-redesign/" TargetMode="External"/><Relationship Id="rId40" Type="http://schemas.openxmlformats.org/officeDocument/2006/relationships/hyperlink" Target="https://www.independent.ie/irish-news/news/revealed-preferred-route-for-3bn-metrolink-from-city-centre-to-dublin-airport-unveiled-36732780.html" TargetMode="External"/><Relationship Id="rId5" Type="http://schemas.openxmlformats.org/officeDocument/2006/relationships/webSettings" Target="webSettings.xml"/><Relationship Id="rId15" Type="http://schemas.openxmlformats.org/officeDocument/2006/relationships/hyperlink" Target="https://www.rte.ie/news/business/2011/1110/308528-budget/" TargetMode="External"/><Relationship Id="rId23" Type="http://schemas.openxmlformats.org/officeDocument/2006/relationships/hyperlink" Target="https://www.nationaltransport.ie/transport-investment/smarter-travel-programmes/" TargetMode="External"/><Relationship Id="rId28" Type="http://schemas.openxmlformats.org/officeDocument/2006/relationships/hyperlink" Target="http://www.dttas.old.gov.ie/" TargetMode="External"/><Relationship Id="rId36" Type="http://schemas.openxmlformats.org/officeDocument/2006/relationships/hyperlink" Target="https://www.thejournal.ie/busconnects-4825377-Sep2019/" TargetMode="External"/><Relationship Id="rId10" Type="http://schemas.openxmlformats.org/officeDocument/2006/relationships/image" Target="media/image2.png"/><Relationship Id="rId19" Type="http://schemas.openxmlformats.org/officeDocument/2006/relationships/hyperlink" Target="https://www.tii.ie/about/" TargetMode="External"/><Relationship Id="rId31" Type="http://schemas.openxmlformats.org/officeDocument/2006/relationships/hyperlink" Target="https://www.rsa.ie/en/Utility/About-Us/What-we-do/"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dst.ie/sites/default/files/Transport%2021%20My%20Own%20Place.pdf" TargetMode="External"/><Relationship Id="rId22" Type="http://schemas.openxmlformats.org/officeDocument/2006/relationships/hyperlink" Target="https://www.nationaltransport.ie/wp-content/uploads/2019/01/NTA_Statement_of_Strategy_2018-2022_ENGLISH.pdf" TargetMode="External"/><Relationship Id="rId27" Type="http://schemas.openxmlformats.org/officeDocument/2006/relationships/hyperlink" Target="http://www.transdevireland.ie/about-luas-home.html" TargetMode="External"/><Relationship Id="rId30" Type="http://schemas.openxmlformats.org/officeDocument/2006/relationships/hyperlink" Target="https://www.goaheadireland.ie/about" TargetMode="External"/><Relationship Id="rId35" Type="http://schemas.openxmlformats.org/officeDocument/2006/relationships/hyperlink" Target="https://www.youtube.com/watch?v=hxsZtH9awZU" TargetMode="External"/><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hyperlink" Target="https://web.archive.org/web/20120103175103/http://www.luas.ie/faqs.html" TargetMode="External"/><Relationship Id="rId25" Type="http://schemas.openxmlformats.org/officeDocument/2006/relationships/hyperlink" Target="https://www.cie.ie/Governance/Annual-Reports" TargetMode="External"/><Relationship Id="rId33" Type="http://schemas.openxmlformats.org/officeDocument/2006/relationships/hyperlink" Target="https://www.tii.ie/about/about-tii/establishment-of-tii/" TargetMode="External"/><Relationship Id="rId38" Type="http://schemas.openxmlformats.org/officeDocument/2006/relationships/hyperlink" Target="https://www.irishtimes.com/news/environment/commuter-group-urges-big-bang-introduction-of-busconnects-1.4126801"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independent.ie/irish-news/major-dublin-bus-changes-revealed-super-frequent-routes-services-renumbered-and-a-new-two-fare-system-37070718.html" TargetMode="External"/><Relationship Id="rId13" Type="http://schemas.openxmlformats.org/officeDocument/2006/relationships/hyperlink" Target="https://www.cie.ie/Governance/Annual-Reports" TargetMode="External"/><Relationship Id="rId18" Type="http://schemas.openxmlformats.org/officeDocument/2006/relationships/hyperlink" Target="https://www.goaheadireland.ie/about" TargetMode="External"/><Relationship Id="rId26" Type="http://schemas.openxmlformats.org/officeDocument/2006/relationships/hyperlink" Target="https://busconnects.ie/initiatives/dublin-area-bus-network-redesign/" TargetMode="External"/><Relationship Id="rId3" Type="http://schemas.openxmlformats.org/officeDocument/2006/relationships/hyperlink" Target="https://www.rte.ie/news/business/2011/1110/308528-budget/" TargetMode="External"/><Relationship Id="rId21" Type="http://schemas.openxmlformats.org/officeDocument/2006/relationships/hyperlink" Target="https://www.tii.ie/about/about-tii/establishment-of-tii/" TargetMode="External"/><Relationship Id="rId7" Type="http://schemas.openxmlformats.org/officeDocument/2006/relationships/hyperlink" Target="https://www.tii.ie/about/" TargetMode="External"/><Relationship Id="rId12" Type="http://schemas.openxmlformats.org/officeDocument/2006/relationships/hyperlink" Target="https://www.citizensinformation.ie/en/travel_and_recreation/public_transport/public_transport_commuter_tickets_and_tax.html" TargetMode="External"/><Relationship Id="rId17" Type="http://schemas.openxmlformats.org/officeDocument/2006/relationships/hyperlink" Target="https://www.shaneross.ie/about/" TargetMode="External"/><Relationship Id="rId25" Type="http://schemas.openxmlformats.org/officeDocument/2006/relationships/hyperlink" Target="https://www.thejournal.ie/busconnects-4825377-Sep2019/" TargetMode="External"/><Relationship Id="rId2" Type="http://schemas.openxmlformats.org/officeDocument/2006/relationships/hyperlink" Target="https://pdst.ie/sites/default/files/Transport%2021%20My%20Own%20Place.pdf" TargetMode="External"/><Relationship Id="rId16" Type="http://schemas.openxmlformats.org/officeDocument/2006/relationships/hyperlink" Target="http://www.dttas.old.gov.ie/" TargetMode="External"/><Relationship Id="rId20" Type="http://schemas.openxmlformats.org/officeDocument/2006/relationships/hyperlink" Target="https://www.rmt.org.uk/about/" TargetMode="External"/><Relationship Id="rId29" Type="http://schemas.openxmlformats.org/officeDocument/2006/relationships/hyperlink" Target="https://www.independent.ie/irish-news/news/revealed-preferred-route-for-3bn-metrolink-from-city-centre-to-dublin-airport-unveiled-36732780.html" TargetMode="External"/><Relationship Id="rId1" Type="http://schemas.openxmlformats.org/officeDocument/2006/relationships/hyperlink" Target="https://web.archive.org/web/20060111183507/http://www.dto.ie/platform.pdf" TargetMode="External"/><Relationship Id="rId6" Type="http://schemas.openxmlformats.org/officeDocument/2006/relationships/hyperlink" Target="https://www.citizensinformation.ie/en/social_welfare/social_welfare_payments/extra_social_welfare_benefits/free_travel.html" TargetMode="External"/><Relationship Id="rId11" Type="http://schemas.openxmlformats.org/officeDocument/2006/relationships/hyperlink" Target="https://www.nationaltransport.ie/transport-investment/smarter-travel-programmes/" TargetMode="External"/><Relationship Id="rId24" Type="http://schemas.openxmlformats.org/officeDocument/2006/relationships/hyperlink" Target="https://www.youtube.com/watch?v=hxsZtH9awZU" TargetMode="External"/><Relationship Id="rId5" Type="http://schemas.openxmlformats.org/officeDocument/2006/relationships/hyperlink" Target="https://web.archive.org/web/20120103175103/http://www.luas.ie/faqs.html" TargetMode="External"/><Relationship Id="rId15" Type="http://schemas.openxmlformats.org/officeDocument/2006/relationships/hyperlink" Target="http://www.transdevireland.ie/about-luas-home.html" TargetMode="External"/><Relationship Id="rId23" Type="http://schemas.openxmlformats.org/officeDocument/2006/relationships/hyperlink" Target="https://www.citizensinformation.ie/en/travel_and_recreation/public_transport/public_transport_commuter_tickets_and_tax.html" TargetMode="External"/><Relationship Id="rId28" Type="http://schemas.openxmlformats.org/officeDocument/2006/relationships/hyperlink" Target="https://socialistvoice.ie/2019/11/bus-connects-a-route-to-privatisation/" TargetMode="External"/><Relationship Id="rId10" Type="http://schemas.openxmlformats.org/officeDocument/2006/relationships/hyperlink" Target="https://www.nationaltransport.ie/wp-content/uploads/2019/01/NTA_Statement_of_Strategy_2018-2022_ENGLISH.pdf" TargetMode="External"/><Relationship Id="rId19" Type="http://schemas.openxmlformats.org/officeDocument/2006/relationships/hyperlink" Target="https://www.rsa.ie/en/Utility/About-Us/What-we-do/" TargetMode="External"/><Relationship Id="rId31" Type="http://schemas.openxmlformats.org/officeDocument/2006/relationships/hyperlink" Target="https://www.independent.ie/irish-news/test-drilling-of-boreholes-for-metrolink-finally-gets-underway-across-the-capital-38773647.html" TargetMode="External"/><Relationship Id="rId4" Type="http://schemas.openxmlformats.org/officeDocument/2006/relationships/hyperlink" Target="http://www.transdevireland.ie/a-brief-history.html" TargetMode="External"/><Relationship Id="rId9" Type="http://schemas.openxmlformats.org/officeDocument/2006/relationships/hyperlink" Target="https://busconnects.ie/media/1751/fullreport_full_web_version.pdf" TargetMode="External"/><Relationship Id="rId14" Type="http://schemas.openxmlformats.org/officeDocument/2006/relationships/hyperlink" Target="https://www.nationaltransport.ie/about-us/" TargetMode="External"/><Relationship Id="rId22" Type="http://schemas.openxmlformats.org/officeDocument/2006/relationships/hyperlink" Target="https://www.crr.ie/about/" TargetMode="External"/><Relationship Id="rId27" Type="http://schemas.openxmlformats.org/officeDocument/2006/relationships/hyperlink" Target="https://www.irishtimes.com/news/environment/commuter-group-urges-big-bang-introduction-of-busconnects-1.4126801" TargetMode="External"/><Relationship Id="rId30" Type="http://schemas.openxmlformats.org/officeDocument/2006/relationships/hyperlink" Target="https://www.metrolink.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D9C6F-FA27-4C19-9530-8A508E54B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2227</TotalTime>
  <Pages>15</Pages>
  <Words>4382</Words>
  <Characters>24104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 Dwyer</dc:creator>
  <cp:keywords/>
  <dc:description/>
  <cp:lastModifiedBy>Maria Teresa Ruiz Ventaja</cp:lastModifiedBy>
  <cp:revision>16</cp:revision>
  <dcterms:created xsi:type="dcterms:W3CDTF">2019-09-23T19:35:00Z</dcterms:created>
  <dcterms:modified xsi:type="dcterms:W3CDTF">2020-09-20T17:23:00Z</dcterms:modified>
</cp:coreProperties>
</file>