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DE72" w14:textId="76DEAA20" w:rsidR="00917861" w:rsidRDefault="00C23DBA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B4846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B4846">
        <w:rPr>
          <w:b/>
          <w:bCs/>
          <w:sz w:val="40"/>
          <w:szCs w:val="40"/>
        </w:rPr>
        <w:t>5</w:t>
      </w:r>
    </w:p>
    <w:p w14:paraId="33E04645" w14:textId="57317C4B" w:rsidR="00C23DBA" w:rsidRPr="00917861" w:rsidRDefault="00917861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</w:t>
      </w:r>
      <w:r w:rsidR="00AA52B5">
        <w:rPr>
          <w:b/>
          <w:bCs/>
          <w:sz w:val="40"/>
          <w:szCs w:val="40"/>
        </w:rPr>
        <w:t>Bandeja Transacciones</w:t>
      </w:r>
      <w:r w:rsidR="00B87409">
        <w:rPr>
          <w:b/>
          <w:bCs/>
          <w:sz w:val="40"/>
          <w:szCs w:val="40"/>
        </w:rPr>
        <w:t xml:space="preserve"> 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A1185A">
        <w:trPr>
          <w:trHeight w:val="184"/>
          <w:jc w:val="center"/>
        </w:trPr>
        <w:tc>
          <w:tcPr>
            <w:tcW w:w="9065" w:type="dxa"/>
          </w:tcPr>
          <w:p w14:paraId="6503D220" w14:textId="75FF2CA9" w:rsidR="00C23DBA" w:rsidRPr="00E9149B" w:rsidRDefault="00917861" w:rsidP="00D06AC5">
            <w:pPr>
              <w:spacing w:line="276" w:lineRule="auto"/>
              <w:ind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vi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sualizar la 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“B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>andeja de Transacciones</w:t>
            </w:r>
            <w:r w:rsidR="00B87409">
              <w:rPr>
                <w:rFonts w:ascii="Arial" w:hAnsi="Arial" w:cs="Arial"/>
                <w:color w:val="202124"/>
                <w:shd w:val="clear" w:color="auto" w:fill="FFFFFF"/>
              </w:rPr>
              <w:t xml:space="preserve"> generales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 con la posibilidad de 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realizar diferentes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filtr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os de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búsqueda</w:t>
            </w:r>
            <w:r w:rsidR="00B310DF" w:rsidRPr="00E9149B">
              <w:rPr>
                <w:rFonts w:ascii="Arial" w:hAnsi="Arial" w:cs="Arial"/>
                <w:color w:val="202124"/>
                <w:shd w:val="clear" w:color="auto" w:fill="FFFFFF"/>
              </w:rPr>
              <w:t>, para el sistema de “</w:t>
            </w:r>
            <w:r w:rsidR="00B310DF">
              <w:rPr>
                <w:rFonts w:ascii="Arial" w:hAnsi="Arial" w:cs="Arial"/>
                <w:color w:val="202124"/>
                <w:shd w:val="clear" w:color="auto" w:fill="FFFFFF"/>
              </w:rPr>
              <w:t>Módulo Integral de Descuentos y cuenta corrientes” de la Caja de Jubilaciones, pensiones y retiros de Córdoba</w:t>
            </w:r>
            <w:r w:rsid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” 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para tener la información de todas las transacciones/operaciones por las cuales MID imputará descuentos.</w:t>
            </w:r>
          </w:p>
        </w:tc>
      </w:tr>
      <w:tr w:rsidR="00C23DBA" w14:paraId="7EFB8CD1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62E3D55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>con perfil autorizado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A52B5">
        <w:rPr>
          <w:rFonts w:ascii="Tahoma" w:hAnsi="Tahoma" w:cs="Tahoma"/>
        </w:rPr>
        <w:t>Transacciones</w:t>
      </w:r>
      <w:r w:rsidR="00B87409">
        <w:rPr>
          <w:rFonts w:ascii="Tahoma" w:hAnsi="Tahoma" w:cs="Tahoma"/>
        </w:rPr>
        <w:t xml:space="preserve"> Generales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3166E1E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>Bandeja de Transacciones</w:t>
      </w:r>
      <w:r w:rsidR="00B87409">
        <w:rPr>
          <w:rFonts w:ascii="Tahoma" w:hAnsi="Tahoma" w:cs="Tahoma"/>
        </w:rPr>
        <w:t xml:space="preserve"> generales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789B5B79" w14:textId="16114ED1" w:rsidR="00B87409" w:rsidRDefault="00B87409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007720B4" w14:textId="064E4C13" w:rsidR="00901B8F" w:rsidRDefault="00901B8F" w:rsidP="00901B8F">
      <w:pPr>
        <w:spacing w:line="360" w:lineRule="auto"/>
        <w:ind w:firstLine="0"/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41841D02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901B8F">
        <w:t xml:space="preserve"> de la pantalla se visualiza</w:t>
      </w:r>
      <w:r>
        <w:t>n</w:t>
      </w:r>
      <w:r w:rsidR="00901B8F">
        <w:t xml:space="preserve"> los filt</w:t>
      </w:r>
      <w:r w:rsidR="00AA52B5">
        <w:t>ros para la bandeja de Transacciones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6B34B8B1" w:rsidR="001174BF" w:rsidRDefault="001174BF" w:rsidP="001174BF">
      <w:pPr>
        <w:spacing w:line="360" w:lineRule="auto"/>
        <w:ind w:firstLine="708"/>
        <w:rPr>
          <w:rFonts w:ascii="Tahoma" w:hAnsi="Tahoma" w:cs="Tahoma"/>
        </w:rPr>
      </w:pPr>
    </w:p>
    <w:p w14:paraId="54A795DF" w14:textId="33FC4544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-Tipo de </w:t>
      </w:r>
      <w:r w:rsidR="00AA52B5">
        <w:rPr>
          <w:rFonts w:ascii="Tahoma" w:hAnsi="Tahoma" w:cs="Tahoma"/>
        </w:rPr>
        <w:t>Transacción</w:t>
      </w:r>
    </w:p>
    <w:p w14:paraId="02654061" w14:textId="5907E57A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6B6589">
        <w:rPr>
          <w:rFonts w:ascii="Tahoma" w:hAnsi="Tahoma" w:cs="Tahoma"/>
        </w:rPr>
        <w:t>Código</w:t>
      </w:r>
      <w:r w:rsidR="00AA52B5">
        <w:rPr>
          <w:rFonts w:ascii="Tahoma" w:hAnsi="Tahoma" w:cs="Tahoma"/>
        </w:rPr>
        <w:t xml:space="preserve"> de Transacción </w:t>
      </w:r>
    </w:p>
    <w:p w14:paraId="15B09A54" w14:textId="172FEE68" w:rsidR="00901B8F" w:rsidRDefault="008A752F" w:rsidP="001174BF">
      <w:pPr>
        <w:spacing w:line="360" w:lineRule="auto"/>
        <w:ind w:firstLine="708"/>
        <w:rPr>
          <w:rFonts w:ascii="Tahoma" w:hAnsi="Tahoma" w:cs="Tahoma"/>
        </w:rPr>
      </w:pPr>
      <w:r w:rsidRPr="008A752F">
        <w:rPr>
          <w:rFonts w:ascii="Tahoma" w:hAnsi="Tahoma" w:cs="Tahoma"/>
        </w:rPr>
        <w:t>-</w:t>
      </w:r>
      <w:r w:rsidR="006B6589">
        <w:rPr>
          <w:rFonts w:ascii="Tahoma" w:hAnsi="Tahoma" w:cs="Tahoma"/>
        </w:rPr>
        <w:t>Nombre</w:t>
      </w:r>
      <w:r w:rsidRPr="008A752F">
        <w:rPr>
          <w:rFonts w:ascii="Tahoma" w:hAnsi="Tahoma" w:cs="Tahoma"/>
        </w:rPr>
        <w:t xml:space="preserve"> de</w:t>
      </w:r>
      <w:r w:rsidR="00AA52B5">
        <w:rPr>
          <w:rFonts w:ascii="Tahoma" w:hAnsi="Tahoma" w:cs="Tahoma"/>
        </w:rPr>
        <w:t xml:space="preserve"> Transacción</w:t>
      </w:r>
      <w:r w:rsidR="00D61F1D">
        <w:rPr>
          <w:rFonts w:ascii="Tahoma" w:hAnsi="Tahoma" w:cs="Tahoma"/>
        </w:rPr>
        <w:t xml:space="preserve"> </w:t>
      </w:r>
    </w:p>
    <w:p w14:paraId="1D4BFF08" w14:textId="01A4C353" w:rsidR="00A565B4" w:rsidRDefault="00AA52B5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r w:rsidR="00A804A0">
        <w:rPr>
          <w:rFonts w:ascii="Tahoma" w:hAnsi="Tahoma" w:cs="Tahoma"/>
        </w:rPr>
        <w:t xml:space="preserve"> Ley o Voluntario</w:t>
      </w:r>
    </w:p>
    <w:p w14:paraId="523D251F" w14:textId="65C0ACAC" w:rsidR="006B6589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- Botón de limpiar y Buscar</w:t>
      </w:r>
    </w:p>
    <w:p w14:paraId="2B6F2A77" w14:textId="032D7316" w:rsidR="006B6589" w:rsidRPr="00AA52B5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- Botón de Registrar Transacción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1F0117C8" w14:textId="60235D44" w:rsidR="00A565B4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 xml:space="preserve">Código </w:t>
      </w:r>
      <w:r w:rsidR="00AA52B5">
        <w:rPr>
          <w:rFonts w:ascii="Tahoma" w:hAnsi="Tahoma" w:cs="Tahoma"/>
          <w:bCs/>
        </w:rPr>
        <w:t>Transacción</w:t>
      </w:r>
      <w:r w:rsidR="00D61F1D">
        <w:rPr>
          <w:rFonts w:ascii="Tahoma" w:hAnsi="Tahoma" w:cs="Tahoma"/>
          <w:bCs/>
        </w:rPr>
        <w:t xml:space="preserve"> General</w:t>
      </w:r>
    </w:p>
    <w:p w14:paraId="32CC8411" w14:textId="73A60933" w:rsidR="008A752F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 xml:space="preserve">Nombre </w:t>
      </w:r>
      <w:r w:rsidR="00AA52B5">
        <w:rPr>
          <w:rFonts w:ascii="Tahoma" w:hAnsi="Tahoma" w:cs="Tahoma"/>
          <w:bCs/>
        </w:rPr>
        <w:t>de Transacción</w:t>
      </w:r>
    </w:p>
    <w:p w14:paraId="07FA18F8" w14:textId="4A4D3D21" w:rsidR="00A565B4" w:rsidRPr="00AA52B5" w:rsidRDefault="00A565B4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 xml:space="preserve">Tipo de </w:t>
      </w:r>
      <w:r w:rsidR="00AA52B5">
        <w:rPr>
          <w:rFonts w:ascii="Tahoma" w:hAnsi="Tahoma" w:cs="Tahoma"/>
          <w:bCs/>
        </w:rPr>
        <w:t>Transacción</w:t>
      </w:r>
    </w:p>
    <w:p w14:paraId="102EF4AE" w14:textId="48F53CE2" w:rsidR="00AA52B5" w:rsidRPr="008A752F" w:rsidRDefault="00A804A0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Ley o Voluntario</w:t>
      </w:r>
    </w:p>
    <w:p w14:paraId="21B0728F" w14:textId="7797862E" w:rsid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 w:rsidR="001174BF">
        <w:rPr>
          <w:noProof/>
          <w:lang w:val="en-US" w:eastAsia="en-US"/>
        </w:rPr>
        <w:drawing>
          <wp:inline distT="0" distB="0" distL="0" distR="0" wp14:anchorId="61896532" wp14:editId="6EFC0D32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 w:rsidR="00D03D33">
        <w:rPr>
          <w:rFonts w:ascii="Tahoma" w:hAnsi="Tahoma" w:cs="Tahoma"/>
        </w:rPr>
        <w:t xml:space="preserve">Eliminar </w:t>
      </w:r>
      <w:r w:rsidR="00D03D33">
        <w:rPr>
          <w:rFonts w:ascii="Tahoma" w:hAnsi="Tahoma" w:cs="Tahoma"/>
          <w:noProof/>
        </w:rPr>
        <w:drawing>
          <wp:inline distT="0" distB="0" distL="0" distR="0" wp14:anchorId="0B0384E8" wp14:editId="30DBF348">
            <wp:extent cx="312420" cy="274320"/>
            <wp:effectExtent l="0" t="0" r="0" b="0"/>
            <wp:docPr id="993264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64971" name="Imagen 993264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1" cy="2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5C6" w14:textId="77777777" w:rsidR="00252D8F" w:rsidRDefault="00252D8F" w:rsidP="00252D8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1D4BF44C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</w:t>
      </w:r>
      <w:r w:rsidR="00252D8F">
        <w:rPr>
          <w:rFonts w:ascii="Tahoma" w:hAnsi="Tahoma" w:cs="Tahoma"/>
        </w:rPr>
        <w:t xml:space="preserve">las acciones, </w:t>
      </w:r>
      <w:r>
        <w:rPr>
          <w:rFonts w:ascii="Tahoma" w:hAnsi="Tahoma" w:cs="Tahoma"/>
        </w:rPr>
        <w:t xml:space="preserve">se podrán realizar tareas sobre </w:t>
      </w:r>
      <w:r w:rsidR="001B3165">
        <w:rPr>
          <w:rFonts w:ascii="Tahoma" w:hAnsi="Tahoma" w:cs="Tahoma"/>
        </w:rPr>
        <w:t>la Transacción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77CCC065" w14:textId="2B5601CF" w:rsidR="00A565B4" w:rsidRPr="006E7393" w:rsidRDefault="001B3165" w:rsidP="001336A4">
      <w:pPr>
        <w:spacing w:line="360" w:lineRule="auto"/>
        <w:ind w:left="720"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lastRenderedPageBreak/>
        <w:t>- Consultar Transacción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en </w:t>
      </w:r>
      <w:r w:rsidR="00BA7E6E" w:rsidRPr="006E7393">
        <w:rPr>
          <w:rFonts w:ascii="Tahoma" w:hAnsi="Tahoma" w:cs="Tahoma"/>
          <w:b/>
          <w:bCs/>
        </w:rPr>
        <w:t>HU</w:t>
      </w:r>
      <w:r w:rsidR="0000118F" w:rsidRPr="006E7393">
        <w:rPr>
          <w:rFonts w:ascii="Tahoma" w:hAnsi="Tahoma" w:cs="Tahoma"/>
          <w:b/>
          <w:bCs/>
        </w:rPr>
        <w:t>-MID-TRA</w:t>
      </w:r>
      <w:r w:rsidR="00231EBC" w:rsidRPr="006E7393">
        <w:rPr>
          <w:rFonts w:ascii="Tahoma" w:hAnsi="Tahoma" w:cs="Tahoma"/>
          <w:b/>
          <w:bCs/>
        </w:rPr>
        <w:t>-</w:t>
      </w:r>
      <w:r w:rsidR="0000118F" w:rsidRPr="006E7393">
        <w:rPr>
          <w:rFonts w:ascii="Tahoma" w:hAnsi="Tahoma" w:cs="Tahoma"/>
          <w:b/>
          <w:bCs/>
        </w:rPr>
        <w:t>003</w:t>
      </w:r>
      <w:r w:rsidR="001336A4" w:rsidRPr="006E7393">
        <w:rPr>
          <w:rFonts w:ascii="Tahoma" w:hAnsi="Tahoma" w:cs="Tahoma"/>
          <w:b/>
          <w:bCs/>
        </w:rPr>
        <w:t>-</w:t>
      </w:r>
      <w:r w:rsidR="001174BF" w:rsidRPr="006E7393">
        <w:rPr>
          <w:rFonts w:ascii="Tahoma" w:hAnsi="Tahoma" w:cs="Tahoma"/>
          <w:b/>
          <w:bCs/>
        </w:rPr>
        <w:tab/>
      </w:r>
      <w:r w:rsidRPr="006E7393">
        <w:rPr>
          <w:rFonts w:ascii="Tahoma" w:hAnsi="Tahoma" w:cs="Tahoma"/>
          <w:b/>
          <w:bCs/>
        </w:rPr>
        <w:t>Consultar Transacción</w:t>
      </w:r>
      <w:r w:rsidR="00BA7E6E" w:rsidRPr="006E7393">
        <w:rPr>
          <w:rFonts w:ascii="Tahoma" w:hAnsi="Tahoma" w:cs="Tahoma"/>
          <w:b/>
          <w:bCs/>
        </w:rPr>
        <w:t>.</w:t>
      </w:r>
    </w:p>
    <w:p w14:paraId="309309FB" w14:textId="1154346F" w:rsidR="00BA7E6E" w:rsidRPr="006E7393" w:rsidRDefault="003D076B" w:rsidP="00A565B4">
      <w:pPr>
        <w:spacing w:line="360" w:lineRule="auto"/>
        <w:ind w:left="708"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- Editar Transacción</w:t>
      </w:r>
      <w:r w:rsidR="00231EBC">
        <w:rPr>
          <w:rFonts w:ascii="Tahoma" w:hAnsi="Tahoma" w:cs="Tahoma"/>
        </w:rPr>
        <w:t xml:space="preserve">, desde este botón </w:t>
      </w:r>
      <w:r w:rsidR="00231EBC">
        <w:rPr>
          <w:noProof/>
          <w:lang w:val="en-US" w:eastAsia="en-US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00118F">
        <w:rPr>
          <w:rFonts w:ascii="Tahoma" w:hAnsi="Tahoma" w:cs="Tahoma"/>
        </w:rPr>
        <w:t xml:space="preserve">escripto en la </w:t>
      </w:r>
      <w:r w:rsidR="0000118F" w:rsidRPr="006E7393">
        <w:rPr>
          <w:rFonts w:ascii="Tahoma" w:hAnsi="Tahoma" w:cs="Tahoma"/>
          <w:b/>
          <w:bCs/>
        </w:rPr>
        <w:t>HU-MID-TRA</w:t>
      </w:r>
      <w:r w:rsidR="00604027" w:rsidRPr="006E7393">
        <w:rPr>
          <w:rFonts w:ascii="Tahoma" w:hAnsi="Tahoma" w:cs="Tahoma"/>
          <w:b/>
          <w:bCs/>
        </w:rPr>
        <w:t>-</w:t>
      </w:r>
      <w:r w:rsidR="001336A4" w:rsidRPr="006E7393">
        <w:rPr>
          <w:rFonts w:ascii="Tahoma" w:hAnsi="Tahoma" w:cs="Tahoma"/>
          <w:b/>
          <w:bCs/>
        </w:rPr>
        <w:t>002-</w:t>
      </w:r>
      <w:r w:rsidR="001174BF" w:rsidRPr="006E7393">
        <w:rPr>
          <w:rFonts w:ascii="Tahoma" w:hAnsi="Tahoma" w:cs="Tahoma"/>
          <w:b/>
          <w:bCs/>
        </w:rPr>
        <w:tab/>
      </w:r>
      <w:r w:rsidR="001336A4" w:rsidRPr="006E7393">
        <w:rPr>
          <w:rFonts w:ascii="Tahoma" w:hAnsi="Tahoma" w:cs="Tahoma"/>
          <w:b/>
          <w:bCs/>
        </w:rPr>
        <w:t xml:space="preserve">Editar </w:t>
      </w:r>
      <w:r w:rsidR="001B3165" w:rsidRPr="006E7393">
        <w:rPr>
          <w:rFonts w:ascii="Tahoma" w:hAnsi="Tahoma" w:cs="Tahoma"/>
          <w:b/>
          <w:bCs/>
        </w:rPr>
        <w:t>Transacción</w:t>
      </w:r>
      <w:r w:rsidR="001336A4" w:rsidRPr="006E7393">
        <w:rPr>
          <w:rFonts w:ascii="Tahoma" w:hAnsi="Tahoma" w:cs="Tahoma"/>
          <w:b/>
          <w:bCs/>
        </w:rPr>
        <w:t>.</w:t>
      </w:r>
    </w:p>
    <w:p w14:paraId="7DDDEF4B" w14:textId="5ED13C57" w:rsidR="00D03D33" w:rsidRPr="006E7393" w:rsidRDefault="00D03D33" w:rsidP="00D03D33">
      <w:pPr>
        <w:spacing w:line="360" w:lineRule="auto"/>
        <w:ind w:left="1560" w:hanging="144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- Eliminar Transacción, desde este botón </w:t>
      </w:r>
      <w:r>
        <w:rPr>
          <w:rFonts w:ascii="Tahoma" w:hAnsi="Tahoma" w:cs="Tahoma"/>
          <w:noProof/>
        </w:rPr>
        <w:drawing>
          <wp:inline distT="0" distB="0" distL="0" distR="0" wp14:anchorId="323339AF" wp14:editId="7238CFD4">
            <wp:extent cx="312420" cy="274320"/>
            <wp:effectExtent l="0" t="0" r="0" b="0"/>
            <wp:docPr id="1060949247" name="Imagen 1060949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64971" name="Imagen 993264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1" cy="2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descripto en la </w:t>
      </w:r>
      <w:r w:rsidRPr="006E7393">
        <w:rPr>
          <w:rFonts w:ascii="Tahoma" w:hAnsi="Tahoma" w:cs="Tahoma"/>
          <w:b/>
          <w:bCs/>
        </w:rPr>
        <w:t>HU-MID-TRA-004-Registrar baja Transacciones generales</w:t>
      </w:r>
    </w:p>
    <w:p w14:paraId="0353C655" w14:textId="77777777" w:rsidR="001174BF" w:rsidRDefault="001174BF" w:rsidP="00F171A3">
      <w:pPr>
        <w:spacing w:line="360" w:lineRule="auto"/>
        <w:rPr>
          <w:rFonts w:ascii="Tahoma" w:hAnsi="Tahoma" w:cs="Tahoma"/>
        </w:rPr>
      </w:pPr>
    </w:p>
    <w:p w14:paraId="5C78B35C" w14:textId="2B298698" w:rsidR="001174BF" w:rsidRPr="001174BF" w:rsidRDefault="001174BF" w:rsidP="00D03D33">
      <w:pPr>
        <w:spacing w:line="360" w:lineRule="auto"/>
        <w:ind w:left="-142" w:firstLine="142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escargar el listado de Transacciones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51A7053F" w14:textId="1D145921" w:rsid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52E7A" w:rsidRPr="001174BF">
        <w:rPr>
          <w:rFonts w:ascii="Tahoma" w:hAnsi="Tahoma" w:cs="Tahoma"/>
        </w:rPr>
        <w:t>En la misma pantalla, se visualizará el</w:t>
      </w:r>
      <w:r w:rsidR="008A752F" w:rsidRPr="001174BF">
        <w:rPr>
          <w:rFonts w:ascii="Tahoma" w:hAnsi="Tahoma" w:cs="Tahoma"/>
        </w:rPr>
        <w:t xml:space="preserve"> botón </w:t>
      </w:r>
      <w:r w:rsidR="008A752F" w:rsidRPr="001174BF">
        <w:rPr>
          <w:rFonts w:ascii="Tahoma" w:hAnsi="Tahoma" w:cs="Tahoma"/>
          <w:noProof/>
        </w:rPr>
        <w:t xml:space="preserve"> </w:t>
      </w:r>
      <w:r w:rsidR="001B3165" w:rsidRPr="001B3165">
        <w:rPr>
          <w:rFonts w:ascii="Tahoma" w:hAnsi="Tahoma" w:cs="Tahoma"/>
          <w:noProof/>
          <w:lang w:val="en-US" w:eastAsia="en-US"/>
        </w:rPr>
        <w:drawing>
          <wp:inline distT="0" distB="0" distL="0" distR="0" wp14:anchorId="26191014" wp14:editId="3B092A29">
            <wp:extent cx="1244599" cy="26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4862" cy="2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7A" w:rsidRPr="001174BF">
        <w:rPr>
          <w:rFonts w:ascii="Tahoma" w:hAnsi="Tahoma" w:cs="Tahoma"/>
        </w:rPr>
        <w:t xml:space="preserve"> para </w:t>
      </w:r>
      <w:r w:rsidR="00D2762A" w:rsidRPr="001174BF">
        <w:rPr>
          <w:rFonts w:ascii="Tahoma" w:hAnsi="Tahoma" w:cs="Tahoma"/>
        </w:rPr>
        <w:t xml:space="preserve">dar de </w:t>
      </w:r>
      <w:r>
        <w:rPr>
          <w:rFonts w:ascii="Tahoma" w:hAnsi="Tahoma" w:cs="Tahoma"/>
        </w:rPr>
        <w:t>ALTA</w:t>
      </w:r>
    </w:p>
    <w:p w14:paraId="619B131A" w14:textId="319A1A00" w:rsidR="008A752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B3165">
        <w:rPr>
          <w:rFonts w:ascii="Tahoma" w:hAnsi="Tahoma" w:cs="Tahoma"/>
        </w:rPr>
        <w:t>nuevas Transacciones</w:t>
      </w:r>
      <w:r w:rsidR="00D2762A" w:rsidRPr="001174BF">
        <w:rPr>
          <w:rFonts w:ascii="Tahoma" w:hAnsi="Tahoma" w:cs="Tahoma"/>
        </w:rPr>
        <w:t xml:space="preserve">, descripto en la </w:t>
      </w:r>
      <w:r w:rsidR="008227FC">
        <w:rPr>
          <w:rFonts w:ascii="Tahoma" w:hAnsi="Tahoma" w:cs="Tahoma"/>
          <w:b/>
          <w:bCs/>
        </w:rPr>
        <w:t>HU-MID-TRA</w:t>
      </w:r>
      <w:r w:rsidR="008A752F" w:rsidRPr="001174BF">
        <w:rPr>
          <w:rFonts w:ascii="Tahoma" w:hAnsi="Tahoma" w:cs="Tahoma"/>
          <w:b/>
          <w:bCs/>
        </w:rPr>
        <w:t>-001</w:t>
      </w:r>
      <w:r w:rsidR="001B3165">
        <w:rPr>
          <w:rFonts w:ascii="Tahoma" w:hAnsi="Tahoma" w:cs="Tahoma"/>
          <w:b/>
          <w:bCs/>
        </w:rPr>
        <w:t>-Registrar Transacciones</w:t>
      </w:r>
      <w:r w:rsidR="003F5A20">
        <w:rPr>
          <w:rFonts w:ascii="Tahoma" w:hAnsi="Tahoma" w:cs="Tahoma"/>
          <w:b/>
          <w:bCs/>
        </w:rPr>
        <w:t xml:space="preserve"> Generales</w:t>
      </w:r>
      <w:r w:rsidR="008A752F" w:rsidRPr="001174BF">
        <w:rPr>
          <w:rFonts w:ascii="Tahoma" w:hAnsi="Tahoma" w:cs="Tahoma"/>
          <w:b/>
          <w:bCs/>
        </w:rPr>
        <w:t>.</w:t>
      </w: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:rsidRPr="00B17143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Pr="00B17143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:rsidRPr="00B17143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:rsidRPr="00B17143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3EBC63B1" w:rsidR="00C23DBA" w:rsidRPr="00B17143" w:rsidRDefault="001174BF" w:rsidP="00B17143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Si hace clic en buscar el sistema debe mostrarle un mensaje “Debe utilizar al meno</w:t>
            </w:r>
            <w:r w:rsidR="00FB330E" w:rsidRPr="00B17143">
              <w:rPr>
                <w:rFonts w:ascii="Arial" w:hAnsi="Arial" w:cs="Arial"/>
              </w:rPr>
              <w:t>s el filtro de búsqueda</w:t>
            </w:r>
            <w:r w:rsidR="00903ED8" w:rsidRPr="00B17143">
              <w:rPr>
                <w:rFonts w:ascii="Arial" w:hAnsi="Arial" w:cs="Arial"/>
              </w:rPr>
              <w:t>”.</w:t>
            </w:r>
          </w:p>
        </w:tc>
      </w:tr>
      <w:tr w:rsidR="00C23DBA" w:rsidRPr="00B17143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7FCA1D9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 xml:space="preserve">Al hacer clic en limpiar, el sistema borra todos los filtros utilizados </w:t>
            </w:r>
            <w:r w:rsidR="006E7393" w:rsidRPr="00B17143">
              <w:rPr>
                <w:rFonts w:ascii="Arial" w:hAnsi="Arial" w:cs="Arial"/>
              </w:rPr>
              <w:t>de</w:t>
            </w:r>
            <w:r w:rsidRPr="00B17143">
              <w:rPr>
                <w:rFonts w:ascii="Arial" w:hAnsi="Arial" w:cs="Arial"/>
              </w:rPr>
              <w:t xml:space="preserve"> la búsqueda.</w:t>
            </w:r>
          </w:p>
        </w:tc>
      </w:tr>
      <w:tr w:rsidR="00C23DBA" w:rsidRPr="00B17143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68BFB804" w:rsidR="00C23DBA" w:rsidRPr="00B17143" w:rsidRDefault="00FB330E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La grilla de Transacciones</w:t>
            </w:r>
            <w:r w:rsidR="001174BF" w:rsidRPr="00B17143">
              <w:rPr>
                <w:rFonts w:ascii="Arial" w:hAnsi="Arial" w:cs="Arial"/>
              </w:rPr>
              <w:t>, aparecen luego de que se haga clic en el botón “Buscar” de</w:t>
            </w:r>
            <w:r w:rsidRPr="00B17143">
              <w:rPr>
                <w:rFonts w:ascii="Arial" w:hAnsi="Arial" w:cs="Arial"/>
              </w:rPr>
              <w:t xml:space="preserve"> la sección filtros de </w:t>
            </w:r>
            <w:r w:rsidR="00B17143" w:rsidRPr="00B17143">
              <w:rPr>
                <w:rFonts w:ascii="Arial" w:hAnsi="Arial" w:cs="Arial"/>
              </w:rPr>
              <w:t xml:space="preserve">Transacción. </w:t>
            </w:r>
          </w:p>
        </w:tc>
      </w:tr>
      <w:tr w:rsidR="00C23DBA" w:rsidRPr="00B17143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1BFA68FB" w:rsidR="00C23DBA" w:rsidRPr="00B17143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Arial" w:hAnsi="Arial" w:cs="Arial"/>
              </w:rPr>
              <w:t>Los títulos de las co</w:t>
            </w:r>
            <w:r w:rsidR="00FB330E" w:rsidRPr="00B17143">
              <w:rPr>
                <w:rFonts w:ascii="Arial" w:hAnsi="Arial" w:cs="Arial"/>
              </w:rPr>
              <w:t>lumnas de la grilla de Transacciones</w:t>
            </w:r>
            <w:r w:rsidRPr="00B17143">
              <w:rPr>
                <w:rFonts w:ascii="Arial" w:hAnsi="Arial" w:cs="Arial"/>
              </w:rPr>
              <w:t xml:space="preserve"> deben </w:t>
            </w:r>
            <w:r w:rsidR="00AE7DAF" w:rsidRPr="00B17143">
              <w:rPr>
                <w:rFonts w:ascii="Arial" w:hAnsi="Arial" w:cs="Arial"/>
              </w:rPr>
              <w:t>permitir ordenar todo el conten</w:t>
            </w:r>
            <w:r w:rsidRPr="00B17143">
              <w:rPr>
                <w:rFonts w:ascii="Arial" w:hAnsi="Arial" w:cs="Arial"/>
              </w:rPr>
              <w:t>ido de la misma.</w:t>
            </w:r>
          </w:p>
        </w:tc>
      </w:tr>
      <w:tr w:rsidR="00920030" w:rsidRPr="00B17143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B17143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19177623" w:rsidR="00920030" w:rsidRPr="00B17143" w:rsidRDefault="00920030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 w:rsidRPr="00B17143">
              <w:rPr>
                <w:lang w:eastAsia="en-US"/>
              </w:rPr>
              <w:t xml:space="preserve">Las acciones de “Ver” y “Modificar” deben tener un </w:t>
            </w:r>
            <w:proofErr w:type="spellStart"/>
            <w:r w:rsidRPr="00B17143">
              <w:rPr>
                <w:lang w:eastAsia="en-US"/>
              </w:rPr>
              <w:t>tooltip</w:t>
            </w:r>
            <w:proofErr w:type="spellEnd"/>
            <w:r w:rsidRPr="00B17143">
              <w:rPr>
                <w:lang w:eastAsia="en-US"/>
              </w:rPr>
              <w:t xml:space="preserve"> que informe la funcionalidad. </w:t>
            </w:r>
          </w:p>
          <w:p w14:paraId="00114156" w14:textId="3F1768F2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Visualizar</w:t>
            </w:r>
            <w:r w:rsidR="00FB330E" w:rsidRPr="00B17143">
              <w:rPr>
                <w:lang w:eastAsia="en-US"/>
              </w:rPr>
              <w:t>: “Visualizar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31042495" w14:textId="10F5A05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Modificar</w:t>
            </w:r>
            <w:r w:rsidR="00FB330E" w:rsidRPr="00B17143">
              <w:rPr>
                <w:lang w:eastAsia="en-US"/>
              </w:rPr>
              <w:t>: “Editar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4D4BDC03" w14:textId="22F333A6" w:rsidR="00920030" w:rsidRPr="00B17143" w:rsidRDefault="00D17757" w:rsidP="00D1775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Cambio estado</w:t>
            </w:r>
            <w:r w:rsidR="00FB330E" w:rsidRPr="00B17143">
              <w:rPr>
                <w:lang w:eastAsia="en-US"/>
              </w:rPr>
              <w:t>: “Cambio estado Transacción</w:t>
            </w:r>
            <w:r w:rsidR="00920030" w:rsidRPr="00B17143">
              <w:rPr>
                <w:lang w:eastAsia="en-US"/>
              </w:rPr>
              <w:t>”.</w:t>
            </w: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2FF4395C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 Transacciones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60187CF5" w:rsidR="00D06AC5" w:rsidRDefault="00D61F1D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D61F1D">
        <w:rPr>
          <w:b/>
          <w:noProof/>
          <w:sz w:val="28"/>
          <w:szCs w:val="28"/>
          <w:u w:val="single"/>
          <w:lang w:val="es-AR" w:eastAsia="es-AR"/>
        </w:rPr>
        <w:lastRenderedPageBreak/>
        <w:drawing>
          <wp:inline distT="0" distB="0" distL="0" distR="0" wp14:anchorId="267EA90F" wp14:editId="7E366442">
            <wp:extent cx="5400040" cy="48342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A98" w14:textId="77777777" w:rsidR="00F171A3" w:rsidRPr="00F171A3" w:rsidRDefault="00F171A3" w:rsidP="00BC20F6">
      <w:pPr>
        <w:ind w:firstLine="0"/>
      </w:pPr>
    </w:p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C23DBA" w14:paraId="63E2BD4A" w14:textId="77777777" w:rsidTr="00D31F26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31746BB6" w:rsidR="00C23DBA" w:rsidRPr="003A2AC6" w:rsidRDefault="003F5A20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2EC9F9D9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5E8AEC0E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5DC1DE0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37BE7C2A" w:rsidR="00C23DBA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62C83A47" w:rsidR="00C23DBA" w:rsidRDefault="00E1112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121A0A58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C23DBA" w14:paraId="1411A27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4FF7A8C3" w:rsidR="00C23DBA" w:rsidRPr="001C22EE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7C9CA08B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4D29A989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C23DBA" w14:paraId="33BA378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117AA152" w:rsidR="00C23DBA" w:rsidRPr="001C22EE" w:rsidRDefault="00D61F1D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339ECC84" w:rsidR="00C23DBA" w:rsidRPr="00043AE4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15E1F8D7" w:rsidR="00C23DBA" w:rsidRPr="00043AE4" w:rsidRDefault="00BE57F4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31F26" w14:paraId="007865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02E834E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419A72" wp14:editId="6CCEC0CF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5368C3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50F3433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31F26" w14:paraId="031A1154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5A5CF0DC" w:rsidR="00D31F26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911458" wp14:editId="6AC64770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0E094EC6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59C7053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31F26" w14:paraId="53F9394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41B0DBB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E948D4" wp14:editId="689BCEF2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240D0A0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513EA057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31F26" w14:paraId="3FF3A999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35237451" w:rsidR="00D31F26" w:rsidRPr="00D31F26" w:rsidRDefault="00D31F26" w:rsidP="00D31F26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20611" wp14:editId="161F8E53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4AFB4853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25127045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D31F26" w14:paraId="56D91CE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42DB3333" w:rsidR="00D31F26" w:rsidRPr="003347B1" w:rsidRDefault="00D31F26" w:rsidP="00D31F26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cs="Arial"/>
              </w:rPr>
            </w:pPr>
            <w:r w:rsidRPr="003678EE">
              <w:rPr>
                <w:noProof/>
                <w:lang w:eastAsia="en-US"/>
              </w:rPr>
              <w:lastRenderedPageBreak/>
              <w:t>Cambio de estado de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468D379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329A024E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D31F26" w14:paraId="43EBB48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04386004" w:rsidR="00D31F26" w:rsidRDefault="00D31F26" w:rsidP="00D31F26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1C81FD2" wp14:editId="75796EC3">
                  <wp:extent cx="876190" cy="247619"/>
                  <wp:effectExtent l="0" t="0" r="635" b="63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312F4FD8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7F16DD9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D31F26" w14:paraId="0027838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5127EEFC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40816E9" wp14:editId="4563A88F">
                  <wp:extent cx="628571" cy="323810"/>
                  <wp:effectExtent l="0" t="0" r="635" b="63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7316AE10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482081D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D31F26" w14:paraId="70B15631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2FA163EA" w:rsidR="00D31F26" w:rsidRDefault="00D31F2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D82E4B1" wp14:editId="018C4E98">
                  <wp:extent cx="1123810" cy="27619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395C14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1C8D036C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D31F26" w14:paraId="2F50BC6D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80F2" w14:textId="5F290168" w:rsidR="00D31F26" w:rsidRPr="001C22EE" w:rsidRDefault="00D31F26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BA88" w14:textId="51A918CB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951F" w14:textId="108B78E1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C23DBA" w14:paraId="7B4F7B67" w14:textId="77777777" w:rsidTr="00D31F26">
        <w:trPr>
          <w:trHeight w:val="307"/>
        </w:trPr>
        <w:tc>
          <w:tcPr>
            <w:tcW w:w="3184" w:type="dxa"/>
            <w:shd w:val="clear" w:color="auto" w:fill="B6DDE8" w:themeFill="accent5" w:themeFillTint="66"/>
            <w:vAlign w:val="center"/>
            <w:hideMark/>
          </w:tcPr>
          <w:p w14:paraId="4759663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  <w:hideMark/>
          </w:tcPr>
          <w:p w14:paraId="4BB3CDF5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  <w:hideMark/>
          </w:tcPr>
          <w:p w14:paraId="4BF118C1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F0AB480" w14:textId="77777777" w:rsidTr="00D31F26">
        <w:tc>
          <w:tcPr>
            <w:tcW w:w="3184" w:type="dxa"/>
            <w:vAlign w:val="center"/>
          </w:tcPr>
          <w:p w14:paraId="333E0FB6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6EED852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91AAA7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845ECC0" w14:textId="77777777" w:rsidTr="00D31F26">
        <w:tc>
          <w:tcPr>
            <w:tcW w:w="3184" w:type="dxa"/>
            <w:vAlign w:val="center"/>
          </w:tcPr>
          <w:p w14:paraId="58BB9CD1" w14:textId="77777777" w:rsidR="00C23DBA" w:rsidRDefault="00C23DBA" w:rsidP="00A1185A">
            <w:pPr>
              <w:spacing w:line="360" w:lineRule="auto"/>
              <w:jc w:val="center"/>
            </w:pPr>
          </w:p>
          <w:p w14:paraId="307BE3C1" w14:textId="77777777" w:rsidR="00C23DBA" w:rsidRDefault="00C23DBA" w:rsidP="00A1185A">
            <w:pPr>
              <w:spacing w:line="360" w:lineRule="auto"/>
              <w:jc w:val="center"/>
            </w:pPr>
          </w:p>
          <w:p w14:paraId="1BDD372F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109AD84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1F67B2E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632E7657" w14:textId="77777777" w:rsidTr="00D31F26">
        <w:tc>
          <w:tcPr>
            <w:tcW w:w="3184" w:type="dxa"/>
            <w:vAlign w:val="center"/>
          </w:tcPr>
          <w:p w14:paraId="5D98767D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3D06731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3B7A702E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A1185A">
        <w:tc>
          <w:tcPr>
            <w:tcW w:w="3518" w:type="dxa"/>
          </w:tcPr>
          <w:p w14:paraId="2ABB01FA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A1185A">
        <w:tc>
          <w:tcPr>
            <w:tcW w:w="3518" w:type="dxa"/>
            <w:vAlign w:val="center"/>
          </w:tcPr>
          <w:p w14:paraId="7932A24E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62C1344" w14:textId="77777777" w:rsidTr="00A1185A">
        <w:tc>
          <w:tcPr>
            <w:tcW w:w="3518" w:type="dxa"/>
            <w:vAlign w:val="center"/>
          </w:tcPr>
          <w:p w14:paraId="090779ED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0809EE0" w14:textId="77777777" w:rsidTr="00A1185A">
        <w:tc>
          <w:tcPr>
            <w:tcW w:w="3518" w:type="dxa"/>
            <w:vAlign w:val="center"/>
          </w:tcPr>
          <w:p w14:paraId="63EBDDC2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A1185A"/>
        </w:tc>
      </w:tr>
      <w:tr w:rsidR="00C23DBA" w14:paraId="7231A763" w14:textId="77777777" w:rsidTr="00A1185A">
        <w:tc>
          <w:tcPr>
            <w:tcW w:w="3518" w:type="dxa"/>
            <w:vAlign w:val="center"/>
          </w:tcPr>
          <w:p w14:paraId="515BD5C9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7C3DA2A" w14:textId="77777777" w:rsidTr="00A1185A">
        <w:tc>
          <w:tcPr>
            <w:tcW w:w="3518" w:type="dxa"/>
            <w:vAlign w:val="center"/>
          </w:tcPr>
          <w:p w14:paraId="75EF660A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A1185A"/>
        </w:tc>
      </w:tr>
      <w:tr w:rsidR="00C23DBA" w14:paraId="3CC51325" w14:textId="77777777" w:rsidTr="00A1185A">
        <w:tc>
          <w:tcPr>
            <w:tcW w:w="3518" w:type="dxa"/>
          </w:tcPr>
          <w:p w14:paraId="7F9539DF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A1185A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A1185A">
        <w:tc>
          <w:tcPr>
            <w:tcW w:w="3518" w:type="dxa"/>
          </w:tcPr>
          <w:p w14:paraId="08F60357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A1185A">
        <w:tc>
          <w:tcPr>
            <w:tcW w:w="3518" w:type="dxa"/>
          </w:tcPr>
          <w:p w14:paraId="1895699B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A1185A">
            <w:pPr>
              <w:ind w:firstLine="0"/>
            </w:pPr>
          </w:p>
        </w:tc>
      </w:tr>
      <w:tr w:rsidR="00C23DBA" w14:paraId="416A3EBF" w14:textId="77777777" w:rsidTr="00A1185A">
        <w:tc>
          <w:tcPr>
            <w:tcW w:w="3518" w:type="dxa"/>
          </w:tcPr>
          <w:p w14:paraId="33B500D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A1185A">
            <w:pPr>
              <w:ind w:firstLine="0"/>
            </w:pPr>
          </w:p>
        </w:tc>
      </w:tr>
      <w:tr w:rsidR="00C23DBA" w14:paraId="1FD02648" w14:textId="77777777" w:rsidTr="00A1185A">
        <w:tc>
          <w:tcPr>
            <w:tcW w:w="3518" w:type="dxa"/>
          </w:tcPr>
          <w:p w14:paraId="23F60C57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A1185A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61379EA6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  <w:r w:rsidR="00BC20F6">
        <w:rPr>
          <w:sz w:val="28"/>
          <w:szCs w:val="28"/>
          <w:u w:val="single"/>
          <w:lang w:val="es-AR" w:eastAsia="es-AR"/>
        </w:rPr>
        <w:t xml:space="preserve"> </w:t>
      </w:r>
      <w:r w:rsidR="00BC20F6" w:rsidRPr="00BC20F6">
        <w:rPr>
          <w:sz w:val="28"/>
          <w:szCs w:val="28"/>
          <w:lang w:val="es-AR" w:eastAsia="es-AR"/>
        </w:rPr>
        <w:t>No aplica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3B9E292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7D24C665" w14:textId="77777777" w:rsidR="00BC20F6" w:rsidRDefault="00000000" w:rsidP="00BC20F6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4311A83A" w14:textId="10F75FD9" w:rsidR="00C23DBA" w:rsidRPr="00BC20F6" w:rsidRDefault="00C23DBA" w:rsidP="00BC20F6">
      <w:pPr>
        <w:spacing w:line="360" w:lineRule="auto"/>
        <w:ind w:firstLine="0"/>
        <w:rPr>
          <w:rFonts w:ascii="Arial" w:hAnsi="Arial" w:cs="Arial"/>
          <w:b/>
          <w:sz w:val="22"/>
        </w:rPr>
      </w:pPr>
      <w:r>
        <w:rPr>
          <w:b/>
          <w:bCs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000000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C23DBA" w14:paraId="75FF03DF" w14:textId="77777777" w:rsidTr="00A1185A">
        <w:tc>
          <w:tcPr>
            <w:tcW w:w="959" w:type="dxa"/>
          </w:tcPr>
          <w:p w14:paraId="7EA93C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A1185A">
        <w:tc>
          <w:tcPr>
            <w:tcW w:w="959" w:type="dxa"/>
          </w:tcPr>
          <w:p w14:paraId="53447A59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0AD05CD9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F171A3"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5FA28C8B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79F6A814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069B0393" w14:textId="7CC26A12" w:rsidR="00C23DBA" w:rsidRDefault="00C23DBA" w:rsidP="00A1185A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496C4108" w14:textId="736D7093" w:rsidR="00FB330E" w:rsidRDefault="00FB330E" w:rsidP="00A1185A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03E4DF12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A1185A">
        <w:tc>
          <w:tcPr>
            <w:tcW w:w="959" w:type="dxa"/>
          </w:tcPr>
          <w:p w14:paraId="1FB8404B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7A8740C1" w14:textId="7288E271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1174BF">
              <w:t>/04/2023</w:t>
            </w:r>
          </w:p>
        </w:tc>
        <w:tc>
          <w:tcPr>
            <w:tcW w:w="4394" w:type="dxa"/>
          </w:tcPr>
          <w:p w14:paraId="31CC1F34" w14:textId="09E45DFF" w:rsidR="00C23DBA" w:rsidRDefault="001174BF" w:rsidP="00A1185A">
            <w:pPr>
              <w:spacing w:line="360" w:lineRule="auto"/>
              <w:ind w:firstLine="0"/>
            </w:pPr>
            <w:r>
              <w:t>Actualización criterios de aceptación y prototipo.</w:t>
            </w:r>
          </w:p>
        </w:tc>
        <w:tc>
          <w:tcPr>
            <w:tcW w:w="2693" w:type="dxa"/>
          </w:tcPr>
          <w:p w14:paraId="374740E9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4391FB58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52642A7F" w14:textId="6CDFFFF7" w:rsidR="001174BF" w:rsidRDefault="001174BF" w:rsidP="001174BF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686B9D1D" w14:textId="25C33028" w:rsidR="00FB330E" w:rsidRDefault="00FB330E" w:rsidP="001174BF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7ED5E7BA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53B39886" w14:textId="77777777" w:rsidTr="00A1185A">
        <w:tc>
          <w:tcPr>
            <w:tcW w:w="959" w:type="dxa"/>
          </w:tcPr>
          <w:p w14:paraId="63618DD9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308B9A12" w14:textId="13A817A9" w:rsidR="00C23DBA" w:rsidRDefault="00D61F1D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4394" w:type="dxa"/>
          </w:tcPr>
          <w:p w14:paraId="76A26F04" w14:textId="1AC24328" w:rsidR="00C23DBA" w:rsidRDefault="00D61F1D" w:rsidP="00A1185A">
            <w:pPr>
              <w:spacing w:line="360" w:lineRule="auto"/>
              <w:ind w:firstLine="0"/>
            </w:pPr>
            <w:r>
              <w:t>Actualización de prototipo y datos</w:t>
            </w:r>
          </w:p>
        </w:tc>
        <w:tc>
          <w:tcPr>
            <w:tcW w:w="2693" w:type="dxa"/>
          </w:tcPr>
          <w:p w14:paraId="5089DB6C" w14:textId="418E6AED" w:rsidR="00C23DBA" w:rsidRDefault="00D61F1D" w:rsidP="00A1185A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  <w:r w:rsidR="00257C75">
              <w:t xml:space="preserve"> y Laura Torres</w:t>
            </w:r>
          </w:p>
        </w:tc>
      </w:tr>
      <w:tr w:rsidR="003727E3" w14:paraId="44B47DDB" w14:textId="77777777" w:rsidTr="00A1185A">
        <w:tc>
          <w:tcPr>
            <w:tcW w:w="959" w:type="dxa"/>
          </w:tcPr>
          <w:p w14:paraId="2B589F5A" w14:textId="6E9456D8" w:rsidR="003727E3" w:rsidRDefault="003727E3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01E60336" w14:textId="3293CD3C" w:rsidR="003727E3" w:rsidRDefault="003727E3" w:rsidP="00A1185A">
            <w:pPr>
              <w:spacing w:line="360" w:lineRule="auto"/>
              <w:ind w:firstLine="0"/>
            </w:pPr>
            <w:r>
              <w:t>10/05/2023</w:t>
            </w:r>
          </w:p>
        </w:tc>
        <w:tc>
          <w:tcPr>
            <w:tcW w:w="4394" w:type="dxa"/>
          </w:tcPr>
          <w:p w14:paraId="7015D4FA" w14:textId="0B0A7FBE" w:rsidR="003727E3" w:rsidRDefault="003727E3" w:rsidP="00A1185A">
            <w:pPr>
              <w:spacing w:line="360" w:lineRule="auto"/>
              <w:ind w:firstLine="0"/>
            </w:pPr>
            <w:r>
              <w:t>Seguimiento y revisión de criterios de aceptación.</w:t>
            </w:r>
          </w:p>
        </w:tc>
        <w:tc>
          <w:tcPr>
            <w:tcW w:w="2693" w:type="dxa"/>
          </w:tcPr>
          <w:p w14:paraId="10987B07" w14:textId="0005AD71" w:rsidR="003727E3" w:rsidRDefault="003727E3" w:rsidP="00A1185A">
            <w:pPr>
              <w:spacing w:line="360" w:lineRule="auto"/>
              <w:ind w:firstLine="0"/>
            </w:pPr>
            <w:r>
              <w:t>Laura Torres</w:t>
            </w:r>
          </w:p>
        </w:tc>
      </w:tr>
      <w:tr w:rsidR="00CE1B56" w14:paraId="7D774700" w14:textId="77777777" w:rsidTr="00A1185A">
        <w:tc>
          <w:tcPr>
            <w:tcW w:w="959" w:type="dxa"/>
          </w:tcPr>
          <w:p w14:paraId="3E06BA32" w14:textId="162FAF1A" w:rsidR="00CE1B56" w:rsidRDefault="00CE1B56" w:rsidP="00A1185A">
            <w:pPr>
              <w:spacing w:line="360" w:lineRule="auto"/>
              <w:ind w:firstLine="0"/>
            </w:pPr>
            <w:r>
              <w:t xml:space="preserve">1.4 </w:t>
            </w:r>
          </w:p>
        </w:tc>
        <w:tc>
          <w:tcPr>
            <w:tcW w:w="1276" w:type="dxa"/>
          </w:tcPr>
          <w:p w14:paraId="2321DEB1" w14:textId="4EEF288F" w:rsidR="00CE1B56" w:rsidRDefault="00CE1B56" w:rsidP="00A1185A">
            <w:pPr>
              <w:spacing w:line="360" w:lineRule="auto"/>
              <w:ind w:firstLine="0"/>
            </w:pPr>
            <w:r>
              <w:t>17/05/2023</w:t>
            </w:r>
          </w:p>
        </w:tc>
        <w:tc>
          <w:tcPr>
            <w:tcW w:w="4394" w:type="dxa"/>
          </w:tcPr>
          <w:p w14:paraId="6568ED90" w14:textId="570F2B5D" w:rsidR="00CE1B56" w:rsidRDefault="00CE1B56" w:rsidP="00A1185A">
            <w:pPr>
              <w:spacing w:line="360" w:lineRule="auto"/>
              <w:ind w:firstLine="0"/>
            </w:pPr>
            <w:r>
              <w:t>Actualización de HU y revisión de criterios de aceptación.</w:t>
            </w:r>
          </w:p>
        </w:tc>
        <w:tc>
          <w:tcPr>
            <w:tcW w:w="2693" w:type="dxa"/>
          </w:tcPr>
          <w:p w14:paraId="056E8F2C" w14:textId="72A83B56" w:rsidR="00CE1B56" w:rsidRDefault="00CE1B56" w:rsidP="00A1185A">
            <w:pPr>
              <w:spacing w:line="360" w:lineRule="auto"/>
              <w:ind w:firstLine="0"/>
            </w:pPr>
            <w:r>
              <w:t>Laura Torres</w:t>
            </w: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77777777" w:rsidR="00C23DBA" w:rsidRDefault="00C23DBA"/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3671" w14:textId="77777777" w:rsidR="00913377" w:rsidRDefault="00913377" w:rsidP="00C23DBA">
      <w:r>
        <w:separator/>
      </w:r>
    </w:p>
  </w:endnote>
  <w:endnote w:type="continuationSeparator" w:id="0">
    <w:p w14:paraId="59BFF069" w14:textId="77777777" w:rsidR="00913377" w:rsidRDefault="00913377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EA02" w14:textId="340467A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57C75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57C75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113F" w14:textId="77777777" w:rsidR="00913377" w:rsidRDefault="00913377" w:rsidP="00C23DBA">
      <w:r>
        <w:separator/>
      </w:r>
    </w:p>
  </w:footnote>
  <w:footnote w:type="continuationSeparator" w:id="0">
    <w:p w14:paraId="3A66082D" w14:textId="77777777" w:rsidR="00913377" w:rsidRDefault="00913377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89112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4.5pt;height:34.5pt;visibility:visible;mso-wrap-style:square" o:bullet="t">
        <v:imagedata r:id="rId1" o:title=""/>
      </v:shape>
    </w:pict>
  </w:numPicBullet>
  <w:numPicBullet w:numPicBulletId="1">
    <w:pict>
      <v:shape id="_x0000_i1043" type="#_x0000_t75" style="width:36pt;height:34.5pt;visibility:visible;mso-wrap-style:square" o:bullet="t">
        <v:imagedata r:id="rId2" o:title=""/>
      </v:shape>
    </w:pict>
  </w:numPicBullet>
  <w:numPicBullet w:numPicBulletId="2">
    <w:pict>
      <v:shape id="_x0000_i1044" type="#_x0000_t75" style="width:70.5pt;height:55.5pt;visibility:visible;mso-wrap-style:square" o:bullet="t">
        <v:imagedata r:id="rId3" o:title=""/>
      </v:shape>
    </w:pict>
  </w:numPicBullet>
  <w:numPicBullet w:numPicBulletId="3">
    <w:pict>
      <v:shape id="_x0000_i1045" type="#_x0000_t75" style="width:13.5pt;height:13.5pt;visibility:visible;mso-wrap-style:square" o:bullet="t">
        <v:imagedata r:id="rId4" o:title=""/>
      </v:shape>
    </w:pict>
  </w:numPicBullet>
  <w:abstractNum w:abstractNumId="0" w15:restartNumberingAfterBreak="0">
    <w:nsid w:val="045B47E0"/>
    <w:multiLevelType w:val="hybridMultilevel"/>
    <w:tmpl w:val="3F8C3E48"/>
    <w:lvl w:ilvl="0" w:tplc="AB182C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8D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5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68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0D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C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6BD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2F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A445E"/>
    <w:multiLevelType w:val="hybridMultilevel"/>
    <w:tmpl w:val="3648CD94"/>
    <w:lvl w:ilvl="0" w:tplc="223816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64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00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8E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CB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63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6147"/>
    <w:multiLevelType w:val="hybridMultilevel"/>
    <w:tmpl w:val="65AE38BE"/>
    <w:lvl w:ilvl="0" w:tplc="60E82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3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A1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7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C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2A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67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ED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05810">
    <w:abstractNumId w:val="10"/>
  </w:num>
  <w:num w:numId="2" w16cid:durableId="362052540">
    <w:abstractNumId w:val="3"/>
  </w:num>
  <w:num w:numId="3" w16cid:durableId="2069499192">
    <w:abstractNumId w:val="7"/>
  </w:num>
  <w:num w:numId="4" w16cid:durableId="1778673423">
    <w:abstractNumId w:val="6"/>
  </w:num>
  <w:num w:numId="5" w16cid:durableId="1409768042">
    <w:abstractNumId w:val="8"/>
  </w:num>
  <w:num w:numId="6" w16cid:durableId="347102663">
    <w:abstractNumId w:val="4"/>
  </w:num>
  <w:num w:numId="7" w16cid:durableId="1475441752">
    <w:abstractNumId w:val="5"/>
  </w:num>
  <w:num w:numId="8" w16cid:durableId="2039575837">
    <w:abstractNumId w:val="9"/>
  </w:num>
  <w:num w:numId="9" w16cid:durableId="612982502">
    <w:abstractNumId w:val="0"/>
  </w:num>
  <w:num w:numId="10" w16cid:durableId="2020496510">
    <w:abstractNumId w:val="1"/>
  </w:num>
  <w:num w:numId="11" w16cid:durableId="5462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0118F"/>
    <w:rsid w:val="000274BB"/>
    <w:rsid w:val="000A128D"/>
    <w:rsid w:val="000D7C88"/>
    <w:rsid w:val="000F1219"/>
    <w:rsid w:val="001174BF"/>
    <w:rsid w:val="001336A4"/>
    <w:rsid w:val="00184820"/>
    <w:rsid w:val="001B3165"/>
    <w:rsid w:val="00202602"/>
    <w:rsid w:val="0021584A"/>
    <w:rsid w:val="00231EBC"/>
    <w:rsid w:val="00240F4A"/>
    <w:rsid w:val="00252D8F"/>
    <w:rsid w:val="00257C75"/>
    <w:rsid w:val="002D0BF5"/>
    <w:rsid w:val="00303C5D"/>
    <w:rsid w:val="00350F93"/>
    <w:rsid w:val="003727E3"/>
    <w:rsid w:val="003B4846"/>
    <w:rsid w:val="003C0DF7"/>
    <w:rsid w:val="003D076B"/>
    <w:rsid w:val="003F5A20"/>
    <w:rsid w:val="0046615E"/>
    <w:rsid w:val="004772D8"/>
    <w:rsid w:val="004B27E4"/>
    <w:rsid w:val="0051096D"/>
    <w:rsid w:val="0053106A"/>
    <w:rsid w:val="00542962"/>
    <w:rsid w:val="005D10CF"/>
    <w:rsid w:val="00604027"/>
    <w:rsid w:val="00615538"/>
    <w:rsid w:val="00620A48"/>
    <w:rsid w:val="00622C7A"/>
    <w:rsid w:val="00650A00"/>
    <w:rsid w:val="00693BD6"/>
    <w:rsid w:val="006B6589"/>
    <w:rsid w:val="006E7393"/>
    <w:rsid w:val="007136AF"/>
    <w:rsid w:val="00771272"/>
    <w:rsid w:val="00812356"/>
    <w:rsid w:val="00812A36"/>
    <w:rsid w:val="00816528"/>
    <w:rsid w:val="008227FC"/>
    <w:rsid w:val="008A752F"/>
    <w:rsid w:val="00901B8F"/>
    <w:rsid w:val="00903ED8"/>
    <w:rsid w:val="00913377"/>
    <w:rsid w:val="00914CA9"/>
    <w:rsid w:val="00917861"/>
    <w:rsid w:val="00920030"/>
    <w:rsid w:val="009675E1"/>
    <w:rsid w:val="00987CE6"/>
    <w:rsid w:val="00996F9B"/>
    <w:rsid w:val="009B0610"/>
    <w:rsid w:val="009B70C2"/>
    <w:rsid w:val="009D4CB2"/>
    <w:rsid w:val="00A1567D"/>
    <w:rsid w:val="00A565B4"/>
    <w:rsid w:val="00A804A0"/>
    <w:rsid w:val="00AA3A94"/>
    <w:rsid w:val="00AA52B5"/>
    <w:rsid w:val="00AE7DAF"/>
    <w:rsid w:val="00B17143"/>
    <w:rsid w:val="00B310DF"/>
    <w:rsid w:val="00B33858"/>
    <w:rsid w:val="00B52E7A"/>
    <w:rsid w:val="00B67A71"/>
    <w:rsid w:val="00B87409"/>
    <w:rsid w:val="00BA7E6E"/>
    <w:rsid w:val="00BC20F6"/>
    <w:rsid w:val="00BE57F4"/>
    <w:rsid w:val="00C23DBA"/>
    <w:rsid w:val="00C77954"/>
    <w:rsid w:val="00CE1B56"/>
    <w:rsid w:val="00D03D33"/>
    <w:rsid w:val="00D06AC5"/>
    <w:rsid w:val="00D17757"/>
    <w:rsid w:val="00D2762A"/>
    <w:rsid w:val="00D31F26"/>
    <w:rsid w:val="00D61F1D"/>
    <w:rsid w:val="00E00AAA"/>
    <w:rsid w:val="00E1112D"/>
    <w:rsid w:val="00E9149B"/>
    <w:rsid w:val="00F171A3"/>
    <w:rsid w:val="00F30D07"/>
    <w:rsid w:val="00F80674"/>
    <w:rsid w:val="00FB330E"/>
    <w:rsid w:val="00FE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805C"/>
  <w15:docId w15:val="{D81D62FC-E91A-48AB-B2A1-7EBB8B2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jpg"/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35051"/>
    <w:rsid w:val="00181B32"/>
    <w:rsid w:val="00222A09"/>
    <w:rsid w:val="00381561"/>
    <w:rsid w:val="00384990"/>
    <w:rsid w:val="003A465B"/>
    <w:rsid w:val="00480F7C"/>
    <w:rsid w:val="004C0F8F"/>
    <w:rsid w:val="005F56F0"/>
    <w:rsid w:val="00652F7F"/>
    <w:rsid w:val="00766E37"/>
    <w:rsid w:val="007D1972"/>
    <w:rsid w:val="007F1194"/>
    <w:rsid w:val="00A92CF2"/>
    <w:rsid w:val="00B31311"/>
    <w:rsid w:val="00B3765A"/>
    <w:rsid w:val="00CF5EAD"/>
    <w:rsid w:val="00D15C4A"/>
    <w:rsid w:val="00D42E1A"/>
    <w:rsid w:val="00D62D4F"/>
    <w:rsid w:val="00DB4704"/>
    <w:rsid w:val="00DC542F"/>
    <w:rsid w:val="00DF607B"/>
    <w:rsid w:val="00F047F6"/>
    <w:rsid w:val="00F46DD1"/>
    <w:rsid w:val="00F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685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Lau Torres</cp:lastModifiedBy>
  <cp:revision>36</cp:revision>
  <dcterms:created xsi:type="dcterms:W3CDTF">2023-04-24T11:49:00Z</dcterms:created>
  <dcterms:modified xsi:type="dcterms:W3CDTF">2023-05-17T17:45:00Z</dcterms:modified>
</cp:coreProperties>
</file>