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58BA6" w14:textId="7B2DC25C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31817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F31817">
        <w:rPr>
          <w:b/>
          <w:bCs/>
          <w:sz w:val="40"/>
          <w:szCs w:val="40"/>
        </w:rPr>
        <w:t>3</w:t>
      </w:r>
      <w:r w:rsidRPr="00DC0615">
        <w:rPr>
          <w:b/>
          <w:bCs/>
          <w:sz w:val="40"/>
          <w:szCs w:val="40"/>
        </w:rPr>
        <w:t>-</w:t>
      </w:r>
      <w:r w:rsidR="003D65AE">
        <w:rPr>
          <w:b/>
          <w:bCs/>
          <w:sz w:val="40"/>
          <w:szCs w:val="40"/>
        </w:rPr>
        <w:t xml:space="preserve"> Consultar</w:t>
      </w:r>
      <w:r>
        <w:rPr>
          <w:b/>
          <w:bCs/>
          <w:sz w:val="40"/>
          <w:szCs w:val="40"/>
        </w:rPr>
        <w:t xml:space="preserve">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5DE0C1D2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 w:rsidR="003D65AE">
              <w:t>quiero consultar</w:t>
            </w:r>
            <w:r>
              <w:t xml:space="preserve"> </w:t>
            </w:r>
            <w:r w:rsidR="00BA6EBC">
              <w:t>las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22A4617" w14:textId="57541B36" w:rsidR="00C23DBA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El usuario con perfil autorizado desde la bandeja de transacciones, selecciona el/los campos de datos que desee y a continuación selecciona el botón buscar.</w:t>
      </w:r>
    </w:p>
    <w:p w14:paraId="50A4C3E7" w14:textId="6E1110AE" w:rsidR="003D65AE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en la grilla inferior se visualizarán los siguientes datos:</w:t>
      </w:r>
    </w:p>
    <w:p w14:paraId="1FB9D062" w14:textId="0A3BDFC0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Tipo de transacción</w:t>
      </w:r>
    </w:p>
    <w:p w14:paraId="5646FC85" w14:textId="4C543FB4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Código de transacción</w:t>
      </w:r>
      <w:r w:rsidR="000E6361">
        <w:rPr>
          <w:rFonts w:cs="Arial"/>
        </w:rPr>
        <w:t xml:space="preserve"> general</w:t>
      </w:r>
    </w:p>
    <w:p w14:paraId="1E176B37" w14:textId="7085CB76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Nombre de la transacción</w:t>
      </w:r>
    </w:p>
    <w:p w14:paraId="6F22F955" w14:textId="47DC0431" w:rsidR="00127449" w:rsidRDefault="000E6361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>Descuento</w:t>
      </w:r>
    </w:p>
    <w:p w14:paraId="70CEDC14" w14:textId="77EB8333" w:rsidR="00127449" w:rsidRDefault="00127449" w:rsidP="00127449">
      <w:pPr>
        <w:pStyle w:val="Prrafodelista"/>
        <w:numPr>
          <w:ilvl w:val="0"/>
          <w:numId w:val="11"/>
        </w:numPr>
        <w:spacing w:line="360" w:lineRule="auto"/>
        <w:rPr>
          <w:rFonts w:cs="Arial"/>
        </w:rPr>
      </w:pPr>
      <w:r>
        <w:rPr>
          <w:rFonts w:cs="Arial"/>
        </w:rPr>
        <w:t xml:space="preserve">Acciones:  </w:t>
      </w:r>
    </w:p>
    <w:p w14:paraId="270407BA" w14:textId="0907EEFE" w:rsidR="00127449" w:rsidRDefault="00127449" w:rsidP="00127449">
      <w:pPr>
        <w:spacing w:line="360" w:lineRule="auto"/>
        <w:ind w:left="708" w:firstLine="708"/>
      </w:pPr>
      <w:r>
        <w:rPr>
          <w:noProof/>
          <w:lang w:val="en-US" w:eastAsia="en-US"/>
        </w:rPr>
        <w:drawing>
          <wp:inline distT="0" distB="0" distL="0" distR="0" wp14:anchorId="26BC2DA2" wp14:editId="1C2F6829">
            <wp:extent cx="213360" cy="259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449">
        <w:rPr>
          <w:b/>
        </w:rPr>
        <w:t xml:space="preserve"> Visualizar</w:t>
      </w:r>
      <w:r>
        <w:t xml:space="preserve"> (los datos a consultar son los mismos que</w:t>
      </w:r>
      <w:r w:rsidR="00FA134F">
        <w:t xml:space="preserve"> se detallan en la HU-</w:t>
      </w:r>
      <w:r w:rsidR="00FA134F">
        <w:tab/>
      </w:r>
      <w:r w:rsidR="00FA134F">
        <w:tab/>
      </w:r>
      <w:r w:rsidR="00FA134F">
        <w:tab/>
        <w:t>MID-TRA</w:t>
      </w:r>
      <w:r>
        <w:t>-001- Registrar Transacciones Generales).</w:t>
      </w:r>
    </w:p>
    <w:p w14:paraId="60A92C35" w14:textId="77777777" w:rsidR="00127449" w:rsidRPr="00127449" w:rsidRDefault="00127449" w:rsidP="00127449">
      <w:pPr>
        <w:spacing w:line="360" w:lineRule="auto"/>
        <w:ind w:firstLine="0"/>
        <w:rPr>
          <w:b/>
        </w:rPr>
      </w:pPr>
      <w:r>
        <w:tab/>
      </w:r>
      <w:r>
        <w:tab/>
      </w:r>
      <w:r>
        <w:rPr>
          <w:noProof/>
          <w:lang w:val="en-US" w:eastAsia="en-US"/>
        </w:rPr>
        <w:drawing>
          <wp:inline distT="0" distB="0" distL="0" distR="0" wp14:anchorId="61BBAB3C" wp14:editId="77A4FB6E">
            <wp:extent cx="199390" cy="205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27449">
        <w:rPr>
          <w:b/>
        </w:rPr>
        <w:t>Editar</w:t>
      </w:r>
    </w:p>
    <w:p w14:paraId="5511CB96" w14:textId="77777777" w:rsidR="00127449" w:rsidRDefault="00127449" w:rsidP="00127449">
      <w:pPr>
        <w:spacing w:line="360" w:lineRule="auto"/>
        <w:ind w:firstLine="0"/>
      </w:pPr>
      <w:r>
        <w:tab/>
      </w:r>
      <w:r>
        <w:tab/>
      </w:r>
      <w:r>
        <w:rPr>
          <w:noProof/>
          <w:lang w:val="en-US" w:eastAsia="en-US"/>
        </w:rPr>
        <w:drawing>
          <wp:inline distT="0" distB="0" distL="0" distR="0" wp14:anchorId="0F4E949D" wp14:editId="54A80301">
            <wp:extent cx="170180" cy="17018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Cambiar Estado (HU en confección).</w:t>
      </w:r>
    </w:p>
    <w:p w14:paraId="211543E6" w14:textId="61FFB066" w:rsidR="00127449" w:rsidRDefault="00127449" w:rsidP="00127449">
      <w:pPr>
        <w:pStyle w:val="Prrafodelista"/>
        <w:spacing w:line="360" w:lineRule="auto"/>
        <w:ind w:left="2124" w:firstLine="0"/>
        <w:rPr>
          <w:rFonts w:cs="Arial"/>
        </w:rPr>
      </w:pPr>
    </w:p>
    <w:p w14:paraId="02D04BA4" w14:textId="77777777" w:rsidR="00127449" w:rsidRPr="00127449" w:rsidRDefault="00127449" w:rsidP="00127449">
      <w:pPr>
        <w:pStyle w:val="Prrafodelista"/>
        <w:spacing w:line="360" w:lineRule="auto"/>
        <w:ind w:firstLine="0"/>
        <w:rPr>
          <w:rFonts w:cs="Arial"/>
        </w:rPr>
      </w:pPr>
    </w:p>
    <w:p w14:paraId="531156BE" w14:textId="77777777" w:rsidR="003D65AE" w:rsidRPr="00127449" w:rsidRDefault="003D65AE" w:rsidP="00127449">
      <w:pPr>
        <w:spacing w:line="360" w:lineRule="auto"/>
        <w:ind w:firstLine="0"/>
        <w:rPr>
          <w:rFonts w:cs="Arial"/>
        </w:rPr>
      </w:pPr>
    </w:p>
    <w:p w14:paraId="6CA04A33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034B27F4" w:rsidR="00C23DBA" w:rsidRPr="007D482E" w:rsidRDefault="00127449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127449">
              <w:rPr>
                <w:rFonts w:ascii="Arial" w:hAnsi="Arial" w:cs="Arial"/>
                <w:color w:val="202124"/>
                <w:shd w:val="clear" w:color="auto" w:fill="FFFFFF"/>
              </w:rPr>
              <w:t>Pa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ra consultar una </w:t>
            </w:r>
            <w:r w:rsidR="00F31817">
              <w:rPr>
                <w:rFonts w:ascii="Arial" w:hAnsi="Arial" w:cs="Arial"/>
                <w:color w:val="202124"/>
                <w:shd w:val="clear" w:color="auto" w:fill="FFFFFF"/>
              </w:rPr>
              <w:t>Transacción</w:t>
            </w:r>
            <w:r w:rsidRPr="00127449">
              <w:rPr>
                <w:rFonts w:ascii="Arial" w:hAnsi="Arial" w:cs="Arial"/>
                <w:color w:val="202124"/>
                <w:shd w:val="clear" w:color="auto" w:fill="FFFFFF"/>
              </w:rPr>
              <w:t xml:space="preserve"> se necesitará el código o nombre de la Transacción.(Obligatorio)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23ECDE69" w:rsidR="00C23DBA" w:rsidRPr="000535E6" w:rsidRDefault="000535E6" w:rsidP="000E6361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0535E6">
              <w:rPr>
                <w:rFonts w:ascii="Arial" w:hAnsi="Arial" w:cs="Arial"/>
                <w:color w:val="202124"/>
                <w:shd w:val="clear" w:color="auto" w:fill="FFFFFF"/>
              </w:rPr>
              <w:t>Los campos que se pueden consultar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son: tipo de transacción, código de transacción, nombre de la transacción, </w:t>
            </w:r>
            <w:r w:rsidR="000E6361">
              <w:rPr>
                <w:rFonts w:ascii="Arial" w:hAnsi="Arial" w:cs="Arial"/>
                <w:color w:val="202124"/>
                <w:shd w:val="clear" w:color="auto" w:fill="FFFFFF"/>
              </w:rPr>
              <w:t>descuento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,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0786C647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5871511B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9F13517" w14:textId="1B796C3E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8E843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0286E35B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5E6012AE" w:rsidR="00C23DBA" w:rsidRDefault="00F46A3A" w:rsidP="00C23DBA">
      <w:pPr>
        <w:spacing w:line="360" w:lineRule="auto"/>
        <w:ind w:firstLine="0"/>
        <w:rPr>
          <w:noProof/>
          <w:lang w:val="es-AR" w:eastAsia="es-AR"/>
        </w:rPr>
      </w:pPr>
      <w:r w:rsidRPr="00F46A3A">
        <w:rPr>
          <w:noProof/>
          <w:lang w:val="en-US" w:eastAsia="en-US"/>
        </w:rPr>
        <w:drawing>
          <wp:inline distT="0" distB="0" distL="0" distR="0" wp14:anchorId="26B97780" wp14:editId="2489C787">
            <wp:extent cx="5400040" cy="4808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08853FC6" w:rsidR="00C23DBA" w:rsidRPr="00815165" w:rsidRDefault="00A149B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lastRenderedPageBreak/>
        <w:t xml:space="preserve">Consulta 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 xml:space="preserve">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272458A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7E82E7" w14:textId="0155F09B" w:rsidR="00C23DBA" w:rsidRDefault="0089798A" w:rsidP="00C23DBA">
      <w:pPr>
        <w:spacing w:line="360" w:lineRule="auto"/>
        <w:ind w:firstLine="0"/>
        <w:rPr>
          <w:noProof/>
          <w:lang w:val="es-AR" w:eastAsia="es-AR"/>
        </w:rPr>
      </w:pPr>
      <w:r w:rsidRPr="0089798A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127F683" wp14:editId="0ED87DE6">
            <wp:simplePos x="0" y="0"/>
            <wp:positionH relativeFrom="column">
              <wp:posOffset>32385</wp:posOffset>
            </wp:positionH>
            <wp:positionV relativeFrom="paragraph">
              <wp:posOffset>2840355</wp:posOffset>
            </wp:positionV>
            <wp:extent cx="5400040" cy="267081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98A">
        <w:rPr>
          <w:noProof/>
          <w:lang w:val="en-US" w:eastAsia="en-US"/>
        </w:rPr>
        <w:drawing>
          <wp:inline distT="0" distB="0" distL="0" distR="0" wp14:anchorId="38B9A105" wp14:editId="1A112EE4">
            <wp:extent cx="5400040" cy="273177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ABE9" w14:textId="1077B57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5D9E51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4E147193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3"/>
        <w:gridCol w:w="2144"/>
        <w:gridCol w:w="3147"/>
      </w:tblGrid>
      <w:tr w:rsidR="00C23DBA" w14:paraId="63DB47DA" w14:textId="77777777" w:rsidTr="00A1185A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2EBDD7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CDF0E45" w:rsidR="00C23DBA" w:rsidRDefault="00AF2789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C23DBA" w14:paraId="623E09B1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C263173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6A322A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366A443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 general</w:t>
            </w:r>
          </w:p>
        </w:tc>
      </w:tr>
      <w:tr w:rsidR="00C23DBA" w14:paraId="051F234C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36BF775" w:rsidR="00C23DBA" w:rsidRPr="001C22EE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8271A8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4AF4465D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C23DBA" w14:paraId="7DC5DC2F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51F7B4DF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  <w:r w:rsidR="0089798A">
              <w:rPr>
                <w:rFonts w:cs="Arial"/>
              </w:rPr>
              <w:t xml:space="preserve"> general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4DBFA675" w:rsidR="00C23DBA" w:rsidRPr="00043AE4" w:rsidRDefault="00AF2789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>
              <w:rPr>
                <w:lang w:eastAsia="en-US"/>
              </w:rPr>
              <w:t xml:space="preserve"> y mostrar al guardar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E139183" w:rsidR="00C23DBA" w:rsidRPr="00043AE4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Código </w:t>
            </w:r>
          </w:p>
        </w:tc>
      </w:tr>
      <w:tr w:rsidR="00C23DBA" w14:paraId="0F0D024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0E4EC5E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05BD9A1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 que implica</w:t>
            </w:r>
          </w:p>
        </w:tc>
      </w:tr>
      <w:tr w:rsidR="00C23DBA" w14:paraId="6F5E744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6E16048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44A7D43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6B797361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prioridad en la liquidación</w:t>
            </w:r>
          </w:p>
        </w:tc>
      </w:tr>
      <w:tr w:rsidR="00C23DBA" w14:paraId="3644BBC8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1AEB6F03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41A28E95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Porcentaje tope que se puede descontar en el sueldo</w:t>
            </w:r>
          </w:p>
        </w:tc>
      </w:tr>
      <w:tr w:rsidR="00C23DBA" w14:paraId="7741EB4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2E6E300D" w:rsidR="00C23DBA" w:rsidRPr="00DC0615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  <w:r w:rsidR="0089798A">
              <w:rPr>
                <w:rFonts w:cs="Arial"/>
              </w:rPr>
              <w:t xml:space="preserve"> </w:t>
            </w:r>
            <w:r w:rsidR="00AF2789">
              <w:rPr>
                <w:rFonts w:cs="Arial"/>
              </w:rPr>
              <w:t>básico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3CE3C6C9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Sobre que monto de la jubilación se descuenta</w:t>
            </w:r>
          </w:p>
        </w:tc>
      </w:tr>
      <w:tr w:rsidR="00C23DBA" w14:paraId="2382D3A9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11609CF7" w:rsidR="00C23DBA" w:rsidRPr="003347B1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2DA2A48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C23DBA" w14:paraId="16016E9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4D0EE3B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Parte Aplicación Descuento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32F22DEB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5FAF1B01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se puede aplicar parcial o se hace en forma total</w:t>
            </w:r>
          </w:p>
        </w:tc>
      </w:tr>
      <w:tr w:rsidR="00AF2789" w14:paraId="38649289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8859" w14:textId="0FFC89A8" w:rsidR="00AF2789" w:rsidRDefault="00AF2789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Vigencia desde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9CE5" w14:textId="456539E3" w:rsidR="00AF2789" w:rsidRDefault="00AF2789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B981" w14:textId="48EBBABF" w:rsidR="00AF2789" w:rsidRDefault="00AF2789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ID secuencial de la transacción</w:t>
            </w:r>
          </w:p>
        </w:tc>
      </w:tr>
      <w:tr w:rsidR="00C23DBA" w14:paraId="7647BCB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51848603" w:rsidR="00C23DBA" w:rsidRPr="001C22EE" w:rsidRDefault="003678EE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C0DBBA7" wp14:editId="75E4DB0B">
                  <wp:extent cx="213360" cy="259080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62CDC307" w:rsidR="00C23DBA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1659FFF2" w:rsidR="00C23DBA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C23DBA" w14:paraId="17BF133D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38A9" w14:textId="5EA10F60" w:rsidR="00C23DBA" w:rsidRDefault="003678EE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082825E" wp14:editId="09D0274B">
                  <wp:extent cx="180952" cy="18095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866F" w14:textId="2EEF64E0" w:rsidR="00C23DBA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1E67" w14:textId="41510EB6" w:rsidR="00C23DBA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C23DBA" w14:paraId="79B2CD9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905" w14:textId="2BC7BE17" w:rsidR="00C23DBA" w:rsidRPr="001C22EE" w:rsidRDefault="003678EE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5CC5BA8" wp14:editId="6BE51A24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AE97" w14:textId="7D2A91E0" w:rsidR="00C23DBA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8C0D" w14:textId="706890DB" w:rsidR="00C23DBA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3678EE" w14:paraId="3894A4C8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D0B3" w14:textId="1986711B" w:rsidR="003678EE" w:rsidRDefault="003678EE" w:rsidP="00A1185A">
            <w:pPr>
              <w:spacing w:line="360" w:lineRule="auto"/>
              <w:ind w:left="284" w:firstLine="0"/>
              <w:jc w:val="center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6636066" wp14:editId="6D760510">
                  <wp:extent cx="838095" cy="209524"/>
                  <wp:effectExtent l="0" t="0" r="635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30CD" w14:textId="2B5848E6" w:rsidR="003678EE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1724" w14:textId="7A896BE3" w:rsidR="003678EE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3678EE" w14:paraId="566CDBCC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CC57" w14:textId="3FAECDA4" w:rsidR="003678EE" w:rsidRPr="003678EE" w:rsidRDefault="003678EE" w:rsidP="003678EE">
            <w:pPr>
              <w:pStyle w:val="Prrafodelista"/>
              <w:numPr>
                <w:ilvl w:val="0"/>
                <w:numId w:val="12"/>
              </w:numPr>
              <w:spacing w:line="360" w:lineRule="auto"/>
              <w:jc w:val="center"/>
              <w:rPr>
                <w:noProof/>
                <w:lang w:eastAsia="en-US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04D7" w14:textId="3EC723A6" w:rsidR="003678EE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8C3E" w14:textId="64FDC210" w:rsidR="003678EE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3678EE" w14:paraId="1EFD73BC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6B3C" w14:textId="00A445FC" w:rsidR="003678EE" w:rsidRPr="003678EE" w:rsidRDefault="003678EE" w:rsidP="00A1185A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C66C7E4" wp14:editId="1E0F5CA2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BAD5" w14:textId="0677B382" w:rsidR="003678EE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55A5" w14:textId="159735A6" w:rsidR="003678EE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3678EE" w14:paraId="38C97DD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3F07" w14:textId="3703EA08" w:rsidR="003678EE" w:rsidRPr="003678EE" w:rsidRDefault="003678EE" w:rsidP="00A1185A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7DDC99AF" wp14:editId="1300C99C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CE2E" w14:textId="4F91FDB5" w:rsidR="003678EE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7DFE" w14:textId="6B322E01" w:rsidR="003678EE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3678EE" w14:paraId="6541FC45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3838" w14:textId="2101746C" w:rsidR="003678EE" w:rsidRDefault="003678EE" w:rsidP="00A1185A">
            <w:pPr>
              <w:spacing w:line="360" w:lineRule="auto"/>
              <w:ind w:left="284" w:firstLine="0"/>
              <w:jc w:val="center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1C565D1" wp14:editId="5CDFC935">
                  <wp:extent cx="1123810" cy="276190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88A31" w14:textId="2CED3F2C" w:rsidR="003678EE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6F70" w14:textId="4432D587" w:rsidR="003678EE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684971" w14:paraId="7E35F8D5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27D4" w14:textId="6A798E2D" w:rsidR="00684971" w:rsidRDefault="00684971" w:rsidP="00A1185A">
            <w:pPr>
              <w:spacing w:line="360" w:lineRule="auto"/>
              <w:ind w:left="284" w:firstLine="0"/>
              <w:jc w:val="center"/>
              <w:rPr>
                <w:noProof/>
                <w:lang w:val="en-US" w:eastAsia="en-US"/>
              </w:rPr>
            </w:pPr>
            <w:r w:rsidRPr="00684971">
              <w:rPr>
                <w:noProof/>
                <w:lang w:val="en-US" w:eastAsia="en-US"/>
              </w:rPr>
              <w:drawing>
                <wp:inline distT="0" distB="0" distL="0" distR="0" wp14:anchorId="1661EAB2" wp14:editId="45757073">
                  <wp:extent cx="624894" cy="182896"/>
                  <wp:effectExtent l="0" t="0" r="3810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94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Guardar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C5BC" w14:textId="0DA5DDAB" w:rsidR="00684971" w:rsidRDefault="006849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68F59" w14:textId="409FED16" w:rsidR="00684971" w:rsidRDefault="00684971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Guarda los cambios</w:t>
            </w:r>
          </w:p>
        </w:tc>
      </w:tr>
      <w:tr w:rsidR="00C23DBA" w14:paraId="0161748C" w14:textId="77777777" w:rsidTr="00A1185A">
        <w:trPr>
          <w:trHeight w:val="307"/>
        </w:trPr>
        <w:tc>
          <w:tcPr>
            <w:tcW w:w="3471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44ACF343" w14:textId="77777777" w:rsidTr="00A1185A">
        <w:tc>
          <w:tcPr>
            <w:tcW w:w="3471" w:type="dxa"/>
            <w:vAlign w:val="center"/>
          </w:tcPr>
          <w:p w14:paraId="12C0DE1A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0C154A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7DC2CBC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7FBC4351" w14:textId="77777777" w:rsidTr="00A1185A">
        <w:tc>
          <w:tcPr>
            <w:tcW w:w="3471" w:type="dxa"/>
            <w:vAlign w:val="center"/>
          </w:tcPr>
          <w:p w14:paraId="39FD340F" w14:textId="77777777" w:rsidR="00C23DBA" w:rsidRDefault="00C23DBA" w:rsidP="00A1185A">
            <w:pPr>
              <w:spacing w:line="360" w:lineRule="auto"/>
              <w:jc w:val="center"/>
            </w:pPr>
          </w:p>
          <w:p w14:paraId="41C2F605" w14:textId="77777777" w:rsidR="00C23DBA" w:rsidRDefault="00C23DBA" w:rsidP="00A1185A">
            <w:pPr>
              <w:spacing w:line="360" w:lineRule="auto"/>
              <w:jc w:val="center"/>
            </w:pP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1074EE9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0F19A6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0DCB57D2" w14:textId="77777777" w:rsidTr="00A1185A">
        <w:tc>
          <w:tcPr>
            <w:tcW w:w="3471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413EF404" w14:textId="4F9D7D2E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F73C8E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lastRenderedPageBreak/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F73C8E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F73C8E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4"/>
        <w:gridCol w:w="2389"/>
      </w:tblGrid>
      <w:tr w:rsidR="00C23DBA" w14:paraId="4814040D" w14:textId="77777777" w:rsidTr="00127449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7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389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127449" w14:paraId="67B8CEB8" w14:textId="77777777" w:rsidTr="001765F1">
        <w:tc>
          <w:tcPr>
            <w:tcW w:w="957" w:type="dxa"/>
          </w:tcPr>
          <w:p w14:paraId="42EC370C" w14:textId="1A5B2C75" w:rsidR="00127449" w:rsidRDefault="00127449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4" w:type="dxa"/>
          </w:tcPr>
          <w:p w14:paraId="7B089668" w14:textId="4782C409" w:rsidR="00127449" w:rsidRDefault="00127449" w:rsidP="00A1185A">
            <w:pPr>
              <w:spacing w:line="360" w:lineRule="auto"/>
              <w:ind w:firstLine="0"/>
            </w:pPr>
            <w:r>
              <w:t>27/4/2023</w:t>
            </w:r>
          </w:p>
        </w:tc>
        <w:tc>
          <w:tcPr>
            <w:tcW w:w="3874" w:type="dxa"/>
          </w:tcPr>
          <w:p w14:paraId="137F05D3" w14:textId="780E84A0" w:rsidR="00127449" w:rsidRDefault="00127449" w:rsidP="00A1185A">
            <w:pPr>
              <w:spacing w:line="360" w:lineRule="auto"/>
              <w:ind w:firstLine="0"/>
              <w:jc w:val="left"/>
            </w:pPr>
            <w:r>
              <w:t>Actualización de prototipo, datos y descripción de HU</w:t>
            </w:r>
          </w:p>
        </w:tc>
        <w:tc>
          <w:tcPr>
            <w:tcW w:w="2389" w:type="dxa"/>
          </w:tcPr>
          <w:p w14:paraId="6B77A318" w14:textId="6002DB4B" w:rsidR="00127449" w:rsidRDefault="00127449" w:rsidP="00A1185A">
            <w:pPr>
              <w:spacing w:line="276" w:lineRule="auto"/>
              <w:ind w:firstLine="0"/>
              <w:jc w:val="left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</w:tc>
      </w:tr>
      <w:tr w:rsidR="00127449" w14:paraId="5ACA6B5B" w14:textId="77777777" w:rsidTr="001765F1">
        <w:tc>
          <w:tcPr>
            <w:tcW w:w="957" w:type="dxa"/>
          </w:tcPr>
          <w:p w14:paraId="37DF648D" w14:textId="23ABCAFB" w:rsidR="00127449" w:rsidRDefault="0089798A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4" w:type="dxa"/>
          </w:tcPr>
          <w:p w14:paraId="10214ACB" w14:textId="53BDCE0C" w:rsidR="00127449" w:rsidRDefault="0089798A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3874" w:type="dxa"/>
          </w:tcPr>
          <w:p w14:paraId="683F11DB" w14:textId="5DF9BF6D" w:rsidR="00127449" w:rsidRDefault="00B0224E" w:rsidP="00A1185A">
            <w:pPr>
              <w:spacing w:line="360" w:lineRule="auto"/>
              <w:ind w:firstLine="0"/>
            </w:pPr>
            <w:r>
              <w:t>Actualización</w:t>
            </w:r>
            <w:r w:rsidR="0089798A">
              <w:t xml:space="preserve"> de prototipo y datos</w:t>
            </w:r>
          </w:p>
        </w:tc>
        <w:tc>
          <w:tcPr>
            <w:tcW w:w="2389" w:type="dxa"/>
          </w:tcPr>
          <w:p w14:paraId="569CDCAB" w14:textId="5C4E8F07" w:rsidR="00127449" w:rsidRDefault="0089798A" w:rsidP="00A1185A">
            <w:pPr>
              <w:spacing w:line="360" w:lineRule="auto"/>
              <w:ind w:firstLine="0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  <w:r w:rsidR="004C4B4B">
              <w:t xml:space="preserve"> y Laura Torres</w:t>
            </w:r>
            <w:bookmarkStart w:id="2" w:name="_GoBack"/>
            <w:bookmarkEnd w:id="2"/>
          </w:p>
        </w:tc>
      </w:tr>
      <w:tr w:rsidR="00127449" w14:paraId="2D93D303" w14:textId="77777777" w:rsidTr="001765F1">
        <w:tc>
          <w:tcPr>
            <w:tcW w:w="957" w:type="dxa"/>
          </w:tcPr>
          <w:p w14:paraId="228556BB" w14:textId="74C19F4E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1274" w:type="dxa"/>
          </w:tcPr>
          <w:p w14:paraId="705D0126" w14:textId="35FE3846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3874" w:type="dxa"/>
          </w:tcPr>
          <w:p w14:paraId="3B01F801" w14:textId="5B0A5225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2389" w:type="dxa"/>
          </w:tcPr>
          <w:p w14:paraId="5594191A" w14:textId="0981FE6D" w:rsidR="00127449" w:rsidRDefault="00127449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20"/>
      <w:footerReference w:type="default" r:id="rId2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A9745" w14:textId="77777777" w:rsidR="00F73C8E" w:rsidRDefault="00F73C8E" w:rsidP="00C23DBA">
      <w:r>
        <w:separator/>
      </w:r>
    </w:p>
  </w:endnote>
  <w:endnote w:type="continuationSeparator" w:id="0">
    <w:p w14:paraId="454188BF" w14:textId="77777777" w:rsidR="00F73C8E" w:rsidRDefault="00F73C8E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1EA7" w14:textId="632560BD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C4B4B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C4B4B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B81AC" w14:textId="77777777" w:rsidR="00F73C8E" w:rsidRDefault="00F73C8E" w:rsidP="00C23DBA">
      <w:r>
        <w:separator/>
      </w:r>
    </w:p>
  </w:footnote>
  <w:footnote w:type="continuationSeparator" w:id="0">
    <w:p w14:paraId="0CEB35BF" w14:textId="77777777" w:rsidR="00F73C8E" w:rsidRDefault="00F73C8E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2pt;height:9.6pt;visibility:visible;mso-wrap-style:square" o:bullet="t">
        <v:imagedata r:id="rId1" o:title=""/>
      </v:shape>
    </w:pict>
  </w:numPicBullet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23698"/>
    <w:multiLevelType w:val="hybridMultilevel"/>
    <w:tmpl w:val="3D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E170F"/>
    <w:multiLevelType w:val="hybridMultilevel"/>
    <w:tmpl w:val="9794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C2496B"/>
    <w:multiLevelType w:val="hybridMultilevel"/>
    <w:tmpl w:val="9BBAAB62"/>
    <w:lvl w:ilvl="0" w:tplc="673CEE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E2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6E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CF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D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0E8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F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C5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03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11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31D8B"/>
    <w:rsid w:val="000535E6"/>
    <w:rsid w:val="000640F5"/>
    <w:rsid w:val="00070FA1"/>
    <w:rsid w:val="00094368"/>
    <w:rsid w:val="000A7DCD"/>
    <w:rsid w:val="000C6D6B"/>
    <w:rsid w:val="000E6361"/>
    <w:rsid w:val="00100DF4"/>
    <w:rsid w:val="00111828"/>
    <w:rsid w:val="00127449"/>
    <w:rsid w:val="00130297"/>
    <w:rsid w:val="0015114E"/>
    <w:rsid w:val="001B2411"/>
    <w:rsid w:val="001C0925"/>
    <w:rsid w:val="001C19B8"/>
    <w:rsid w:val="001C3CD0"/>
    <w:rsid w:val="001C539E"/>
    <w:rsid w:val="00211C93"/>
    <w:rsid w:val="00222900"/>
    <w:rsid w:val="00240F4A"/>
    <w:rsid w:val="00255F88"/>
    <w:rsid w:val="00263997"/>
    <w:rsid w:val="002811C5"/>
    <w:rsid w:val="002B6CD5"/>
    <w:rsid w:val="002E7800"/>
    <w:rsid w:val="003678EE"/>
    <w:rsid w:val="0039199B"/>
    <w:rsid w:val="00397D40"/>
    <w:rsid w:val="003A6C03"/>
    <w:rsid w:val="003D65AE"/>
    <w:rsid w:val="003E3DCA"/>
    <w:rsid w:val="00417647"/>
    <w:rsid w:val="00445C0A"/>
    <w:rsid w:val="0044697B"/>
    <w:rsid w:val="004603E9"/>
    <w:rsid w:val="00473512"/>
    <w:rsid w:val="004763A0"/>
    <w:rsid w:val="00492BB5"/>
    <w:rsid w:val="00494F5F"/>
    <w:rsid w:val="004B6539"/>
    <w:rsid w:val="004C4B4B"/>
    <w:rsid w:val="004E1B0F"/>
    <w:rsid w:val="005233D4"/>
    <w:rsid w:val="0055395F"/>
    <w:rsid w:val="0057463E"/>
    <w:rsid w:val="00590FE4"/>
    <w:rsid w:val="00604DD7"/>
    <w:rsid w:val="00620A48"/>
    <w:rsid w:val="00633167"/>
    <w:rsid w:val="00684971"/>
    <w:rsid w:val="00692EC3"/>
    <w:rsid w:val="00697CC7"/>
    <w:rsid w:val="006A4AA5"/>
    <w:rsid w:val="006E094D"/>
    <w:rsid w:val="006E1693"/>
    <w:rsid w:val="006F066A"/>
    <w:rsid w:val="00731022"/>
    <w:rsid w:val="00736F14"/>
    <w:rsid w:val="00770F45"/>
    <w:rsid w:val="00771272"/>
    <w:rsid w:val="00784368"/>
    <w:rsid w:val="007B78E4"/>
    <w:rsid w:val="007D36D8"/>
    <w:rsid w:val="007F162E"/>
    <w:rsid w:val="007F59C1"/>
    <w:rsid w:val="008015DB"/>
    <w:rsid w:val="00816528"/>
    <w:rsid w:val="00831EF3"/>
    <w:rsid w:val="00857264"/>
    <w:rsid w:val="00871437"/>
    <w:rsid w:val="00880FD2"/>
    <w:rsid w:val="008879EC"/>
    <w:rsid w:val="0089798A"/>
    <w:rsid w:val="008C3056"/>
    <w:rsid w:val="008D122A"/>
    <w:rsid w:val="008E6BE6"/>
    <w:rsid w:val="008F3158"/>
    <w:rsid w:val="00926BDB"/>
    <w:rsid w:val="009446A0"/>
    <w:rsid w:val="00947DA2"/>
    <w:rsid w:val="009846CB"/>
    <w:rsid w:val="009C5A71"/>
    <w:rsid w:val="009C6F9A"/>
    <w:rsid w:val="009E1F16"/>
    <w:rsid w:val="009E7715"/>
    <w:rsid w:val="00A149B5"/>
    <w:rsid w:val="00A155A9"/>
    <w:rsid w:val="00A16CA4"/>
    <w:rsid w:val="00A767A6"/>
    <w:rsid w:val="00A834F8"/>
    <w:rsid w:val="00AA59BC"/>
    <w:rsid w:val="00AB1AAD"/>
    <w:rsid w:val="00AC4386"/>
    <w:rsid w:val="00AE5E3F"/>
    <w:rsid w:val="00AF2789"/>
    <w:rsid w:val="00AF27E2"/>
    <w:rsid w:val="00B0224E"/>
    <w:rsid w:val="00B12E42"/>
    <w:rsid w:val="00B32004"/>
    <w:rsid w:val="00B33858"/>
    <w:rsid w:val="00B34D96"/>
    <w:rsid w:val="00B40300"/>
    <w:rsid w:val="00B46715"/>
    <w:rsid w:val="00B501F4"/>
    <w:rsid w:val="00B5726E"/>
    <w:rsid w:val="00B6204A"/>
    <w:rsid w:val="00B76723"/>
    <w:rsid w:val="00BA6EBC"/>
    <w:rsid w:val="00BD6957"/>
    <w:rsid w:val="00BF7393"/>
    <w:rsid w:val="00C23DBA"/>
    <w:rsid w:val="00C74A50"/>
    <w:rsid w:val="00C83839"/>
    <w:rsid w:val="00CB618C"/>
    <w:rsid w:val="00D0179B"/>
    <w:rsid w:val="00D42FCA"/>
    <w:rsid w:val="00D57405"/>
    <w:rsid w:val="00D6782F"/>
    <w:rsid w:val="00D947BF"/>
    <w:rsid w:val="00DC4A50"/>
    <w:rsid w:val="00DE0349"/>
    <w:rsid w:val="00DE04F1"/>
    <w:rsid w:val="00E00315"/>
    <w:rsid w:val="00E65ED1"/>
    <w:rsid w:val="00E90A80"/>
    <w:rsid w:val="00E91EF4"/>
    <w:rsid w:val="00EA66FD"/>
    <w:rsid w:val="00EB6F65"/>
    <w:rsid w:val="00F31817"/>
    <w:rsid w:val="00F46A3A"/>
    <w:rsid w:val="00F50FCD"/>
    <w:rsid w:val="00F54371"/>
    <w:rsid w:val="00F57795"/>
    <w:rsid w:val="00F579AF"/>
    <w:rsid w:val="00F73C8E"/>
    <w:rsid w:val="00F80674"/>
    <w:rsid w:val="00F906B4"/>
    <w:rsid w:val="00FA134F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jpg"/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C0B68"/>
    <w:rsid w:val="00151C78"/>
    <w:rsid w:val="00222A09"/>
    <w:rsid w:val="00265820"/>
    <w:rsid w:val="003127BB"/>
    <w:rsid w:val="003451ED"/>
    <w:rsid w:val="00377B0A"/>
    <w:rsid w:val="003A465B"/>
    <w:rsid w:val="00480F7C"/>
    <w:rsid w:val="00492A74"/>
    <w:rsid w:val="006B162C"/>
    <w:rsid w:val="00AA54E9"/>
    <w:rsid w:val="00AD618B"/>
    <w:rsid w:val="00AF5430"/>
    <w:rsid w:val="00DF607B"/>
    <w:rsid w:val="00E0756D"/>
    <w:rsid w:val="00EA2B26"/>
    <w:rsid w:val="00EC7477"/>
    <w:rsid w:val="00F60081"/>
    <w:rsid w:val="00F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Usuario</cp:lastModifiedBy>
  <cp:revision>24</cp:revision>
  <dcterms:created xsi:type="dcterms:W3CDTF">2023-04-28T11:50:00Z</dcterms:created>
  <dcterms:modified xsi:type="dcterms:W3CDTF">2023-05-10T12:46:00Z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