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2339" w:rsidRPr="00FD629F" w:rsidRDefault="00D92339" w:rsidP="004401BF">
      <w:pPr>
        <w:jc w:val="both"/>
        <w:rPr>
          <w:sz w:val="20"/>
          <w:szCs w:val="20"/>
          <w:lang w:val="es-AR"/>
        </w:rPr>
      </w:pPr>
      <w:bookmarkStart w:id="0" w:name="_GoBack"/>
      <w:bookmarkEnd w:id="0"/>
    </w:p>
    <w:p w:rsidR="00C34F81" w:rsidRPr="00F7679E" w:rsidRDefault="00C34F81" w:rsidP="004401BF">
      <w:pPr>
        <w:jc w:val="center"/>
        <w:rPr>
          <w:rFonts w:ascii="Arial" w:hAnsi="Arial" w:cs="Arial"/>
          <w:sz w:val="28"/>
          <w:szCs w:val="28"/>
          <w:lang w:val="es-AR"/>
        </w:rPr>
      </w:pPr>
      <w:r w:rsidRPr="00F7679E">
        <w:rPr>
          <w:rFonts w:ascii="Arial" w:hAnsi="Arial" w:cs="Arial"/>
          <w:b/>
          <w:sz w:val="28"/>
          <w:szCs w:val="28"/>
          <w:u w:val="single"/>
          <w:lang w:val="es-AR"/>
        </w:rPr>
        <w:t>Criterios para la c</w:t>
      </w:r>
      <w:r w:rsidR="00D8153A" w:rsidRPr="00F7679E">
        <w:rPr>
          <w:rFonts w:ascii="Arial" w:hAnsi="Arial" w:cs="Arial"/>
          <w:b/>
          <w:sz w:val="28"/>
          <w:szCs w:val="28"/>
          <w:u w:val="single"/>
          <w:lang w:val="es-AR"/>
        </w:rPr>
        <w:t xml:space="preserve">onfección del archivo de </w:t>
      </w:r>
      <w:r w:rsidR="00F7679E" w:rsidRPr="00F7679E">
        <w:rPr>
          <w:rFonts w:ascii="Arial" w:hAnsi="Arial" w:cs="Arial"/>
          <w:b/>
          <w:sz w:val="28"/>
          <w:szCs w:val="28"/>
          <w:u w:val="single"/>
          <w:lang w:val="es-AR"/>
        </w:rPr>
        <w:t>RETENCIONES</w:t>
      </w:r>
    </w:p>
    <w:p w:rsidR="00D8153A" w:rsidRDefault="00D8153A" w:rsidP="004401BF">
      <w:pPr>
        <w:jc w:val="both"/>
        <w:rPr>
          <w:sz w:val="24"/>
          <w:szCs w:val="24"/>
          <w:lang w:val="es-AR"/>
        </w:rPr>
      </w:pPr>
    </w:p>
    <w:p w:rsidR="00D8153A" w:rsidRDefault="00D8153A" w:rsidP="004401BF">
      <w:pPr>
        <w:jc w:val="both"/>
        <w:rPr>
          <w:sz w:val="20"/>
          <w:szCs w:val="20"/>
          <w:lang w:val="es-AR"/>
        </w:rPr>
      </w:pPr>
      <w:r w:rsidRPr="00F7679E">
        <w:rPr>
          <w:b/>
          <w:sz w:val="20"/>
          <w:szCs w:val="20"/>
          <w:u w:val="single"/>
          <w:lang w:val="es-AR"/>
        </w:rPr>
        <w:t>Modo de presen</w:t>
      </w:r>
      <w:r w:rsidR="00F7679E" w:rsidRPr="00F7679E">
        <w:rPr>
          <w:b/>
          <w:sz w:val="20"/>
          <w:szCs w:val="20"/>
          <w:u w:val="single"/>
          <w:lang w:val="es-AR"/>
        </w:rPr>
        <w:t>tación</w:t>
      </w:r>
      <w:r w:rsidR="00F7679E" w:rsidRPr="00F7679E">
        <w:rPr>
          <w:sz w:val="20"/>
          <w:szCs w:val="20"/>
          <w:u w:val="single"/>
          <w:lang w:val="es-AR"/>
        </w:rPr>
        <w:t>:</w:t>
      </w:r>
      <w:r w:rsidR="00F7679E" w:rsidRPr="00F7679E">
        <w:rPr>
          <w:sz w:val="20"/>
          <w:szCs w:val="20"/>
          <w:lang w:val="es-AR"/>
        </w:rPr>
        <w:t xml:space="preserve"> </w:t>
      </w:r>
      <w:r w:rsidR="00AF0228">
        <w:rPr>
          <w:sz w:val="20"/>
          <w:szCs w:val="20"/>
          <w:lang w:val="es-AR"/>
        </w:rPr>
        <w:t>archivo con formato TXT</w:t>
      </w:r>
      <w:r w:rsidR="00F7679E" w:rsidRPr="00F7679E">
        <w:rPr>
          <w:sz w:val="20"/>
          <w:szCs w:val="20"/>
          <w:lang w:val="es-AR"/>
        </w:rPr>
        <w:t xml:space="preserve"> </w:t>
      </w:r>
      <w:r w:rsidR="00F7679E">
        <w:rPr>
          <w:sz w:val="20"/>
          <w:szCs w:val="20"/>
          <w:lang w:val="es-AR"/>
        </w:rPr>
        <w:t xml:space="preserve"> presentado </w:t>
      </w:r>
      <w:r w:rsidR="00F7679E" w:rsidRPr="00F7679E">
        <w:rPr>
          <w:sz w:val="20"/>
          <w:szCs w:val="20"/>
          <w:lang w:val="es-AR"/>
        </w:rPr>
        <w:t xml:space="preserve">vía mail o personalmente, según </w:t>
      </w:r>
      <w:r w:rsidR="00F7679E">
        <w:rPr>
          <w:sz w:val="20"/>
          <w:szCs w:val="20"/>
          <w:lang w:val="es-AR"/>
        </w:rPr>
        <w:t>se informe oportunamente.</w:t>
      </w:r>
    </w:p>
    <w:p w:rsidR="00F7679E" w:rsidRDefault="00F7679E" w:rsidP="004401BF">
      <w:pPr>
        <w:jc w:val="both"/>
        <w:rPr>
          <w:sz w:val="20"/>
          <w:szCs w:val="20"/>
          <w:lang w:val="es-AR"/>
        </w:rPr>
      </w:pPr>
      <w:r w:rsidRPr="00F7679E">
        <w:rPr>
          <w:b/>
          <w:sz w:val="20"/>
          <w:szCs w:val="20"/>
          <w:u w:val="single"/>
          <w:lang w:val="es-AR"/>
        </w:rPr>
        <w:t>Denominación de los archivos</w:t>
      </w:r>
      <w:r>
        <w:rPr>
          <w:sz w:val="20"/>
          <w:szCs w:val="20"/>
          <w:lang w:val="es-AR"/>
        </w:rPr>
        <w:t>: ALTA_COD-ENTIDAD_1 (ejemplo: ALTA_2021)</w:t>
      </w:r>
    </w:p>
    <w:p w:rsidR="00F7679E" w:rsidRDefault="00F7679E" w:rsidP="004401BF">
      <w:pPr>
        <w:jc w:val="both"/>
        <w:rPr>
          <w:sz w:val="20"/>
          <w:szCs w:val="20"/>
          <w:lang w:val="es-AR"/>
        </w:rPr>
      </w:pPr>
      <w:r>
        <w:rPr>
          <w:sz w:val="20"/>
          <w:szCs w:val="20"/>
          <w:lang w:val="es-AR"/>
        </w:rPr>
        <w:tab/>
      </w:r>
      <w:r>
        <w:rPr>
          <w:sz w:val="20"/>
          <w:szCs w:val="20"/>
          <w:lang w:val="es-AR"/>
        </w:rPr>
        <w:tab/>
      </w:r>
      <w:r>
        <w:rPr>
          <w:sz w:val="20"/>
          <w:szCs w:val="20"/>
          <w:lang w:val="es-AR"/>
        </w:rPr>
        <w:tab/>
      </w:r>
      <w:r>
        <w:rPr>
          <w:sz w:val="20"/>
          <w:szCs w:val="20"/>
          <w:lang w:val="es-AR"/>
        </w:rPr>
        <w:tab/>
        <w:t xml:space="preserve">    BAJA_COD-ENTIDAD_1 (ejemplo:</w:t>
      </w:r>
      <w:r w:rsidR="00AF0228">
        <w:rPr>
          <w:sz w:val="20"/>
          <w:szCs w:val="20"/>
          <w:lang w:val="es-AR"/>
        </w:rPr>
        <w:t xml:space="preserve"> </w:t>
      </w:r>
      <w:r>
        <w:rPr>
          <w:sz w:val="20"/>
          <w:szCs w:val="20"/>
          <w:lang w:val="es-AR"/>
        </w:rPr>
        <w:t>BAJA_2021)</w:t>
      </w:r>
      <w:r>
        <w:rPr>
          <w:sz w:val="20"/>
          <w:szCs w:val="20"/>
          <w:lang w:val="es-AR"/>
        </w:rPr>
        <w:tab/>
      </w:r>
    </w:p>
    <w:p w:rsidR="00F7679E" w:rsidRDefault="00F7679E" w:rsidP="004401BF">
      <w:pPr>
        <w:jc w:val="both"/>
        <w:rPr>
          <w:sz w:val="20"/>
          <w:szCs w:val="20"/>
          <w:lang w:val="es-AR"/>
        </w:rPr>
      </w:pPr>
      <w:r w:rsidRPr="00F7679E">
        <w:rPr>
          <w:b/>
          <w:sz w:val="20"/>
          <w:szCs w:val="20"/>
          <w:u w:val="single"/>
          <w:lang w:val="es-AR"/>
        </w:rPr>
        <w:t>Confección de archivo</w:t>
      </w:r>
      <w:r w:rsidR="00EE6C71">
        <w:rPr>
          <w:b/>
          <w:sz w:val="20"/>
          <w:szCs w:val="20"/>
          <w:u w:val="single"/>
          <w:lang w:val="es-AR"/>
        </w:rPr>
        <w:t xml:space="preserve"> de ALTAS</w:t>
      </w:r>
      <w:r>
        <w:rPr>
          <w:sz w:val="20"/>
          <w:szCs w:val="20"/>
          <w:lang w:val="es-AR"/>
        </w:rPr>
        <w:t>:</w:t>
      </w:r>
    </w:p>
    <w:p w:rsidR="00F7679E" w:rsidRDefault="00F7679E" w:rsidP="004401BF">
      <w:pPr>
        <w:jc w:val="both"/>
        <w:rPr>
          <w:sz w:val="20"/>
          <w:szCs w:val="20"/>
          <w:lang w:val="es-AR"/>
        </w:rPr>
      </w:pPr>
    </w:p>
    <w:p w:rsidR="00C34F81" w:rsidRPr="00905DB8" w:rsidRDefault="00C34F81" w:rsidP="004401BF">
      <w:pPr>
        <w:numPr>
          <w:ilvl w:val="0"/>
          <w:numId w:val="5"/>
        </w:numPr>
        <w:jc w:val="both"/>
        <w:rPr>
          <w:sz w:val="20"/>
          <w:szCs w:val="20"/>
          <w:u w:val="single"/>
          <w:lang w:val="es-AR"/>
        </w:rPr>
      </w:pPr>
      <w:r w:rsidRPr="00905DB8">
        <w:rPr>
          <w:sz w:val="20"/>
          <w:szCs w:val="20"/>
          <w:u w:val="single"/>
          <w:lang w:val="es-AR"/>
        </w:rPr>
        <w:t>SERVICIOS</w:t>
      </w:r>
    </w:p>
    <w:p w:rsidR="00C34F81" w:rsidRPr="00FD629F" w:rsidRDefault="00F50A41" w:rsidP="004401BF">
      <w:pPr>
        <w:ind w:left="708"/>
        <w:jc w:val="both"/>
        <w:rPr>
          <w:sz w:val="20"/>
          <w:szCs w:val="20"/>
          <w:lang w:val="es-AR"/>
        </w:rPr>
      </w:pPr>
      <w:r w:rsidRPr="00F50A41">
        <w:rPr>
          <w:b/>
          <w:sz w:val="20"/>
          <w:szCs w:val="20"/>
          <w:lang w:val="es-AR"/>
        </w:rPr>
        <w:t>Definición</w:t>
      </w:r>
      <w:r>
        <w:rPr>
          <w:sz w:val="20"/>
          <w:szCs w:val="20"/>
          <w:lang w:val="es-AR"/>
        </w:rPr>
        <w:t xml:space="preserve">: </w:t>
      </w:r>
      <w:r w:rsidR="00C34F81" w:rsidRPr="00FD629F">
        <w:rPr>
          <w:sz w:val="20"/>
          <w:szCs w:val="20"/>
          <w:lang w:val="es-AR"/>
        </w:rPr>
        <w:t>Se consideran servicios toda prestación que sea regular a lo largo del tiempo y tenga un valor de cuota fija independiente del consumo. Por ejemplo: servicio de sepelio, ambulancia, médico domiciliario, seguros, etc.</w:t>
      </w:r>
    </w:p>
    <w:p w:rsidR="005E742B" w:rsidRDefault="005E742B" w:rsidP="004401BF">
      <w:pPr>
        <w:ind w:left="708"/>
        <w:jc w:val="both"/>
        <w:rPr>
          <w:sz w:val="20"/>
          <w:szCs w:val="20"/>
          <w:lang w:val="es-AR"/>
        </w:rPr>
      </w:pPr>
      <w:r>
        <w:rPr>
          <w:b/>
          <w:sz w:val="20"/>
          <w:szCs w:val="20"/>
          <w:lang w:val="es-AR"/>
        </w:rPr>
        <w:t>Forma de descuento</w:t>
      </w:r>
      <w:r>
        <w:rPr>
          <w:sz w:val="20"/>
          <w:szCs w:val="20"/>
          <w:lang w:val="es-AR"/>
        </w:rPr>
        <w:t>: Los servicios se deben informar una sola vez y serán descontados a los afiliados hasta  el momento en que la entidad solicite su baja.</w:t>
      </w:r>
    </w:p>
    <w:p w:rsidR="004401BF" w:rsidRDefault="004401BF" w:rsidP="004401BF">
      <w:pPr>
        <w:ind w:left="708"/>
        <w:jc w:val="both"/>
        <w:rPr>
          <w:sz w:val="20"/>
          <w:szCs w:val="20"/>
          <w:lang w:val="es-AR"/>
        </w:rPr>
      </w:pPr>
      <w:r w:rsidRPr="00F50A41">
        <w:rPr>
          <w:b/>
          <w:sz w:val="20"/>
          <w:szCs w:val="20"/>
          <w:lang w:val="es-AR"/>
        </w:rPr>
        <w:t>Formato de envío</w:t>
      </w:r>
      <w:r>
        <w:rPr>
          <w:sz w:val="20"/>
          <w:szCs w:val="20"/>
          <w:lang w:val="es-AR"/>
        </w:rPr>
        <w:t xml:space="preserve">: </w:t>
      </w:r>
      <w:r w:rsidRPr="00FD629F">
        <w:rPr>
          <w:sz w:val="20"/>
          <w:szCs w:val="20"/>
          <w:lang w:val="es-AR"/>
        </w:rPr>
        <w:t>Deben enviarse de manera agrupada por grupo familiar y proveedor</w:t>
      </w:r>
      <w:r>
        <w:rPr>
          <w:sz w:val="20"/>
          <w:szCs w:val="20"/>
          <w:lang w:val="es-AR"/>
        </w:rPr>
        <w:t xml:space="preserve">. </w:t>
      </w:r>
    </w:p>
    <w:p w:rsidR="004401BF" w:rsidRDefault="004401BF" w:rsidP="004401BF">
      <w:pPr>
        <w:ind w:left="708"/>
        <w:jc w:val="both"/>
        <w:rPr>
          <w:sz w:val="20"/>
          <w:szCs w:val="20"/>
          <w:lang w:val="es-AR"/>
        </w:rPr>
      </w:pPr>
      <w:r>
        <w:rPr>
          <w:sz w:val="20"/>
          <w:szCs w:val="20"/>
          <w:lang w:val="es-AR"/>
        </w:rPr>
        <w:t>Para su confección se deben completar</w:t>
      </w:r>
      <w:r w:rsidR="004A01C5">
        <w:rPr>
          <w:sz w:val="20"/>
          <w:szCs w:val="20"/>
          <w:lang w:val="es-AR"/>
        </w:rPr>
        <w:t>,</w:t>
      </w:r>
      <w:r>
        <w:rPr>
          <w:sz w:val="20"/>
          <w:szCs w:val="20"/>
          <w:lang w:val="es-AR"/>
        </w:rPr>
        <w:t xml:space="preserve"> </w:t>
      </w:r>
      <w:r w:rsidR="004A01C5">
        <w:rPr>
          <w:sz w:val="20"/>
          <w:szCs w:val="20"/>
          <w:lang w:val="es-AR"/>
        </w:rPr>
        <w:t xml:space="preserve">de manera obligatoria, </w:t>
      </w:r>
      <w:r>
        <w:rPr>
          <w:sz w:val="20"/>
          <w:szCs w:val="20"/>
          <w:lang w:val="es-AR"/>
        </w:rPr>
        <w:t xml:space="preserve">los campos </w:t>
      </w:r>
      <w:smartTag w:uri="urn:schemas-microsoft-com:office:smarttags" w:element="metricconverter">
        <w:smartTagPr>
          <w:attr w:name="ProductID" w:val="1 a"/>
        </w:smartTagPr>
        <w:r>
          <w:rPr>
            <w:sz w:val="20"/>
            <w:szCs w:val="20"/>
            <w:lang w:val="es-AR"/>
          </w:rPr>
          <w:t>1 a</w:t>
        </w:r>
      </w:smartTag>
      <w:r>
        <w:rPr>
          <w:sz w:val="20"/>
          <w:szCs w:val="20"/>
          <w:lang w:val="es-AR"/>
        </w:rPr>
        <w:t xml:space="preserve"> 9 </w:t>
      </w:r>
      <w:r w:rsidR="004A01C5">
        <w:rPr>
          <w:sz w:val="20"/>
          <w:szCs w:val="20"/>
          <w:lang w:val="es-AR"/>
        </w:rPr>
        <w:t xml:space="preserve">inclusive </w:t>
      </w:r>
      <w:r>
        <w:rPr>
          <w:sz w:val="20"/>
          <w:szCs w:val="20"/>
          <w:lang w:val="es-AR"/>
        </w:rPr>
        <w:t xml:space="preserve">y el </w:t>
      </w:r>
      <w:r w:rsidR="004A01C5">
        <w:rPr>
          <w:sz w:val="20"/>
          <w:szCs w:val="20"/>
          <w:lang w:val="es-AR"/>
        </w:rPr>
        <w:t xml:space="preserve">campo </w:t>
      </w:r>
      <w:r>
        <w:rPr>
          <w:sz w:val="20"/>
          <w:szCs w:val="20"/>
          <w:lang w:val="es-AR"/>
        </w:rPr>
        <w:t xml:space="preserve">16. Los campos </w:t>
      </w:r>
      <w:smartTag w:uri="urn:schemas-microsoft-com:office:smarttags" w:element="metricconverter">
        <w:smartTagPr>
          <w:attr w:name="ProductID" w:val="10 a"/>
        </w:smartTagPr>
        <w:r>
          <w:rPr>
            <w:sz w:val="20"/>
            <w:szCs w:val="20"/>
            <w:lang w:val="es-AR"/>
          </w:rPr>
          <w:t>10 a</w:t>
        </w:r>
      </w:smartTag>
      <w:r>
        <w:rPr>
          <w:sz w:val="20"/>
          <w:szCs w:val="20"/>
          <w:lang w:val="es-AR"/>
        </w:rPr>
        <w:t xml:space="preserve"> 15 se deben completar con cero.</w:t>
      </w:r>
    </w:p>
    <w:p w:rsidR="00755169" w:rsidRPr="00FD629F" w:rsidRDefault="00755169" w:rsidP="004401BF">
      <w:pPr>
        <w:ind w:left="708"/>
        <w:jc w:val="both"/>
        <w:rPr>
          <w:sz w:val="20"/>
          <w:szCs w:val="20"/>
          <w:lang w:val="es-AR"/>
        </w:rPr>
      </w:pPr>
    </w:p>
    <w:p w:rsidR="00C34F81" w:rsidRPr="00905DB8" w:rsidRDefault="00C34F81" w:rsidP="004401BF">
      <w:pPr>
        <w:numPr>
          <w:ilvl w:val="0"/>
          <w:numId w:val="5"/>
        </w:numPr>
        <w:jc w:val="both"/>
        <w:rPr>
          <w:sz w:val="20"/>
          <w:szCs w:val="20"/>
          <w:u w:val="single"/>
          <w:lang w:val="es-AR"/>
        </w:rPr>
      </w:pPr>
      <w:r w:rsidRPr="00905DB8">
        <w:rPr>
          <w:sz w:val="20"/>
          <w:szCs w:val="20"/>
          <w:u w:val="single"/>
          <w:lang w:val="es-AR"/>
        </w:rPr>
        <w:t>CONSUMOS</w:t>
      </w:r>
      <w:r w:rsidR="00FD629F" w:rsidRPr="00905DB8">
        <w:rPr>
          <w:sz w:val="20"/>
          <w:szCs w:val="20"/>
          <w:u w:val="single"/>
          <w:lang w:val="es-AR"/>
        </w:rPr>
        <w:t xml:space="preserve">, </w:t>
      </w:r>
      <w:r w:rsidRPr="00905DB8">
        <w:rPr>
          <w:sz w:val="20"/>
          <w:szCs w:val="20"/>
          <w:u w:val="single"/>
          <w:lang w:val="es-AR"/>
        </w:rPr>
        <w:t>PRÉSTAMOS</w:t>
      </w:r>
      <w:r w:rsidR="00FD629F" w:rsidRPr="00905DB8">
        <w:rPr>
          <w:sz w:val="20"/>
          <w:szCs w:val="20"/>
          <w:u w:val="single"/>
          <w:lang w:val="es-AR"/>
        </w:rPr>
        <w:t xml:space="preserve">, </w:t>
      </w:r>
      <w:r w:rsidRPr="00905DB8">
        <w:rPr>
          <w:sz w:val="20"/>
          <w:szCs w:val="20"/>
          <w:u w:val="single"/>
          <w:lang w:val="es-AR"/>
        </w:rPr>
        <w:t>ÓRDENES DE COMPRA</w:t>
      </w:r>
    </w:p>
    <w:p w:rsidR="00C34807" w:rsidRDefault="00C34807" w:rsidP="004401BF">
      <w:pPr>
        <w:ind w:left="708"/>
        <w:jc w:val="both"/>
        <w:rPr>
          <w:sz w:val="20"/>
          <w:szCs w:val="20"/>
          <w:lang w:val="es-AR"/>
        </w:rPr>
      </w:pPr>
      <w:r w:rsidRPr="00F50A41">
        <w:rPr>
          <w:b/>
          <w:sz w:val="20"/>
          <w:szCs w:val="20"/>
          <w:lang w:val="es-AR"/>
        </w:rPr>
        <w:t>Definición</w:t>
      </w:r>
      <w:r>
        <w:rPr>
          <w:sz w:val="20"/>
          <w:szCs w:val="20"/>
          <w:lang w:val="es-AR"/>
        </w:rPr>
        <w:t>: Se considera consumo/préstamo/orden de compra a toda operación ofrecido a crédito con una cantidad de cuotas previamente pactadas.</w:t>
      </w:r>
    </w:p>
    <w:p w:rsidR="00C34807" w:rsidRDefault="00C34807" w:rsidP="004401BF">
      <w:pPr>
        <w:ind w:left="708"/>
        <w:jc w:val="both"/>
        <w:rPr>
          <w:sz w:val="20"/>
          <w:szCs w:val="20"/>
          <w:lang w:val="es-AR"/>
        </w:rPr>
      </w:pPr>
      <w:r>
        <w:rPr>
          <w:b/>
          <w:sz w:val="20"/>
          <w:szCs w:val="20"/>
          <w:lang w:val="es-AR"/>
        </w:rPr>
        <w:t>Forma de descuento</w:t>
      </w:r>
      <w:r>
        <w:rPr>
          <w:sz w:val="20"/>
          <w:szCs w:val="20"/>
          <w:lang w:val="es-AR"/>
        </w:rPr>
        <w:t>: Las operaciones deben informarse una sola vez. El sistema procederá a efectuar mensualmente el descuento de la cuota pactada hasta cancelar el saldo de deuda (campo 13).</w:t>
      </w:r>
    </w:p>
    <w:p w:rsidR="00C34807" w:rsidRPr="00C34807" w:rsidRDefault="00AE7B78" w:rsidP="004401BF">
      <w:pPr>
        <w:ind w:left="708"/>
        <w:jc w:val="both"/>
        <w:rPr>
          <w:sz w:val="20"/>
          <w:szCs w:val="20"/>
          <w:lang w:val="es-AR"/>
        </w:rPr>
      </w:pPr>
      <w:r>
        <w:rPr>
          <w:sz w:val="20"/>
          <w:szCs w:val="20"/>
          <w:lang w:val="es-AR"/>
        </w:rPr>
        <w:t>Los saldo de cuotas que por algún motivo no hubieran podido ser descontados en tiempo y forma se cobrarán al final del plazo pactado. De esta manera, el sistema generará tantas cuotas como sea necesario hasta cancelar el saldo de deuda,</w:t>
      </w:r>
    </w:p>
    <w:p w:rsidR="004401BF" w:rsidRDefault="004401BF" w:rsidP="004401BF">
      <w:pPr>
        <w:ind w:left="708"/>
        <w:jc w:val="both"/>
        <w:rPr>
          <w:sz w:val="20"/>
          <w:szCs w:val="20"/>
          <w:lang w:val="es-AR"/>
        </w:rPr>
      </w:pPr>
      <w:r w:rsidRPr="00F50A41">
        <w:rPr>
          <w:b/>
          <w:sz w:val="20"/>
          <w:szCs w:val="20"/>
          <w:lang w:val="es-AR"/>
        </w:rPr>
        <w:t>Formato de envío</w:t>
      </w:r>
      <w:r>
        <w:rPr>
          <w:sz w:val="20"/>
          <w:szCs w:val="20"/>
          <w:lang w:val="es-AR"/>
        </w:rPr>
        <w:t>: Las operaciones deben informarse de manera desglosada, es decir, una operación por línea. Deben completarse todos los campos con los valores correspondientes, los cuales deben coincidir con los datos que figuran en el mutuo/orden de compra.</w:t>
      </w:r>
    </w:p>
    <w:p w:rsidR="004401BF" w:rsidRDefault="004401BF" w:rsidP="004401BF">
      <w:pPr>
        <w:ind w:left="708"/>
        <w:jc w:val="both"/>
        <w:rPr>
          <w:sz w:val="20"/>
          <w:szCs w:val="20"/>
          <w:lang w:val="es-AR"/>
        </w:rPr>
      </w:pPr>
    </w:p>
    <w:p w:rsidR="004401BF" w:rsidRDefault="004401BF" w:rsidP="004401BF">
      <w:pPr>
        <w:ind w:left="708"/>
        <w:jc w:val="both"/>
        <w:rPr>
          <w:sz w:val="20"/>
          <w:szCs w:val="20"/>
          <w:lang w:val="es-AR"/>
        </w:rPr>
      </w:pPr>
    </w:p>
    <w:p w:rsidR="004401BF" w:rsidRDefault="004401BF" w:rsidP="004401BF">
      <w:pPr>
        <w:ind w:left="708"/>
        <w:jc w:val="both"/>
        <w:rPr>
          <w:sz w:val="20"/>
          <w:szCs w:val="20"/>
          <w:lang w:val="es-AR"/>
        </w:rPr>
      </w:pPr>
    </w:p>
    <w:p w:rsidR="004401BF" w:rsidRDefault="004401BF" w:rsidP="004401BF">
      <w:pPr>
        <w:ind w:left="708"/>
        <w:jc w:val="both"/>
        <w:rPr>
          <w:sz w:val="20"/>
          <w:szCs w:val="20"/>
          <w:lang w:val="es-AR"/>
        </w:rPr>
      </w:pPr>
    </w:p>
    <w:p w:rsidR="004401BF" w:rsidRPr="004401BF" w:rsidRDefault="004401BF" w:rsidP="004401BF">
      <w:pPr>
        <w:ind w:left="708"/>
        <w:jc w:val="both"/>
        <w:rPr>
          <w:sz w:val="20"/>
          <w:szCs w:val="20"/>
          <w:lang w:val="es-AR"/>
        </w:rPr>
      </w:pPr>
      <w:r>
        <w:rPr>
          <w:sz w:val="20"/>
          <w:szCs w:val="20"/>
          <w:lang w:val="es-AR"/>
        </w:rPr>
        <w:t>Para el correcto armado del archivo es necesario tener en cuenta que:</w:t>
      </w:r>
    </w:p>
    <w:p w:rsidR="00C34F81" w:rsidRPr="00FD629F" w:rsidRDefault="00C34F81" w:rsidP="004401BF">
      <w:pPr>
        <w:numPr>
          <w:ilvl w:val="0"/>
          <w:numId w:val="6"/>
        </w:numPr>
        <w:jc w:val="both"/>
        <w:rPr>
          <w:sz w:val="20"/>
          <w:szCs w:val="20"/>
          <w:lang w:val="es-AR"/>
        </w:rPr>
      </w:pPr>
      <w:r w:rsidRPr="00FD629F">
        <w:rPr>
          <w:sz w:val="20"/>
          <w:szCs w:val="20"/>
          <w:lang w:val="es-AR"/>
        </w:rPr>
        <w:t>el número de operación es obligatorio</w:t>
      </w:r>
      <w:r w:rsidR="004A01C5">
        <w:rPr>
          <w:sz w:val="20"/>
          <w:szCs w:val="20"/>
          <w:lang w:val="es-AR"/>
        </w:rPr>
        <w:t xml:space="preserve"> y debe ser único</w:t>
      </w:r>
      <w:r w:rsidRPr="00FD629F">
        <w:rPr>
          <w:sz w:val="20"/>
          <w:szCs w:val="20"/>
          <w:lang w:val="es-AR"/>
        </w:rPr>
        <w:t>.</w:t>
      </w:r>
      <w:r w:rsidR="00C34807">
        <w:rPr>
          <w:sz w:val="20"/>
          <w:szCs w:val="20"/>
          <w:lang w:val="es-AR"/>
        </w:rPr>
        <w:t xml:space="preserve"> (campo 16)</w:t>
      </w:r>
    </w:p>
    <w:p w:rsidR="00C34F81" w:rsidRPr="00FD629F" w:rsidRDefault="00C34F81" w:rsidP="004401BF">
      <w:pPr>
        <w:numPr>
          <w:ilvl w:val="0"/>
          <w:numId w:val="6"/>
        </w:numPr>
        <w:jc w:val="both"/>
        <w:rPr>
          <w:sz w:val="20"/>
          <w:szCs w:val="20"/>
          <w:lang w:val="es-AR"/>
        </w:rPr>
      </w:pPr>
      <w:r w:rsidRPr="00FD629F">
        <w:rPr>
          <w:sz w:val="20"/>
          <w:szCs w:val="20"/>
          <w:lang w:val="es-AR"/>
        </w:rPr>
        <w:t xml:space="preserve">la suma de la deuda vencida más </w:t>
      </w:r>
      <w:r w:rsidR="00C34807">
        <w:rPr>
          <w:sz w:val="20"/>
          <w:szCs w:val="20"/>
          <w:lang w:val="es-AR"/>
        </w:rPr>
        <w:t xml:space="preserve">deuda </w:t>
      </w:r>
      <w:r w:rsidRPr="00FD629F">
        <w:rPr>
          <w:sz w:val="20"/>
          <w:szCs w:val="20"/>
          <w:lang w:val="es-AR"/>
        </w:rPr>
        <w:t>a vencer debe ser igual al total del saldo de deuda a la fecha</w:t>
      </w:r>
      <w:r w:rsidR="004401BF">
        <w:rPr>
          <w:sz w:val="20"/>
          <w:szCs w:val="20"/>
          <w:lang w:val="es-AR"/>
        </w:rPr>
        <w:t xml:space="preserve"> de envío de la información</w:t>
      </w:r>
      <w:r w:rsidRPr="00FD629F">
        <w:rPr>
          <w:sz w:val="20"/>
          <w:szCs w:val="20"/>
          <w:lang w:val="es-AR"/>
        </w:rPr>
        <w:t>.</w:t>
      </w:r>
      <w:r w:rsidR="00C34807">
        <w:rPr>
          <w:sz w:val="20"/>
          <w:szCs w:val="20"/>
          <w:lang w:val="es-AR"/>
        </w:rPr>
        <w:t xml:space="preserve"> (campo 13 = 14 + 15)</w:t>
      </w:r>
    </w:p>
    <w:p w:rsidR="00C34807" w:rsidRDefault="00C34807" w:rsidP="004401BF">
      <w:pPr>
        <w:numPr>
          <w:ilvl w:val="0"/>
          <w:numId w:val="6"/>
        </w:numPr>
        <w:jc w:val="both"/>
        <w:rPr>
          <w:sz w:val="20"/>
          <w:szCs w:val="20"/>
          <w:lang w:val="es-AR"/>
        </w:rPr>
      </w:pPr>
      <w:r>
        <w:rPr>
          <w:sz w:val="20"/>
          <w:szCs w:val="20"/>
          <w:lang w:val="es-AR"/>
        </w:rPr>
        <w:t>la cuota a descontar en el mes de envío del txt se considera deuda a vencer.</w:t>
      </w:r>
      <w:r w:rsidR="004401BF">
        <w:rPr>
          <w:sz w:val="20"/>
          <w:szCs w:val="20"/>
          <w:lang w:val="es-AR"/>
        </w:rPr>
        <w:t xml:space="preserve"> De esta manera las altas tendrán deuda vencida igual a cero por lo que </w:t>
      </w:r>
      <w:r w:rsidR="004401BF" w:rsidRPr="00FD629F">
        <w:rPr>
          <w:sz w:val="20"/>
          <w:szCs w:val="20"/>
          <w:lang w:val="es-AR"/>
        </w:rPr>
        <w:t>del saldo de deuda a la fecha</w:t>
      </w:r>
      <w:r w:rsidR="004401BF">
        <w:rPr>
          <w:sz w:val="20"/>
          <w:szCs w:val="20"/>
          <w:lang w:val="es-AR"/>
        </w:rPr>
        <w:t xml:space="preserve"> de envío de la información será igual al saldo de deuda a vencer</w:t>
      </w:r>
      <w:r w:rsidR="004401BF" w:rsidRPr="00FD629F">
        <w:rPr>
          <w:sz w:val="20"/>
          <w:szCs w:val="20"/>
          <w:lang w:val="es-AR"/>
        </w:rPr>
        <w:t>.</w:t>
      </w:r>
      <w:r w:rsidR="004401BF">
        <w:rPr>
          <w:sz w:val="20"/>
          <w:szCs w:val="20"/>
          <w:lang w:val="es-AR"/>
        </w:rPr>
        <w:t xml:space="preserve"> (campo 13 = 15)</w:t>
      </w:r>
    </w:p>
    <w:p w:rsidR="00C34F81" w:rsidRPr="00FD629F" w:rsidRDefault="00C34F81" w:rsidP="004401BF">
      <w:pPr>
        <w:numPr>
          <w:ilvl w:val="0"/>
          <w:numId w:val="6"/>
        </w:numPr>
        <w:jc w:val="both"/>
        <w:rPr>
          <w:sz w:val="20"/>
          <w:szCs w:val="20"/>
          <w:lang w:val="es-AR"/>
        </w:rPr>
      </w:pPr>
      <w:r w:rsidRPr="00FD629F">
        <w:rPr>
          <w:sz w:val="20"/>
          <w:szCs w:val="20"/>
          <w:lang w:val="es-AR"/>
        </w:rPr>
        <w:t>el importe de cuota debe ser el originalmente pactado.</w:t>
      </w:r>
    </w:p>
    <w:p w:rsidR="00C34F81" w:rsidRPr="00FD629F" w:rsidRDefault="00C34F81" w:rsidP="004401BF">
      <w:pPr>
        <w:numPr>
          <w:ilvl w:val="0"/>
          <w:numId w:val="6"/>
        </w:numPr>
        <w:jc w:val="both"/>
        <w:rPr>
          <w:sz w:val="20"/>
          <w:szCs w:val="20"/>
          <w:lang w:val="es-AR"/>
        </w:rPr>
      </w:pPr>
      <w:r w:rsidRPr="00FD629F">
        <w:rPr>
          <w:sz w:val="20"/>
          <w:szCs w:val="20"/>
          <w:lang w:val="es-AR"/>
        </w:rPr>
        <w:t>el importe del préstamo (capital) debe ser igual a la cantidad de cuotas por el importe de la cuota.</w:t>
      </w:r>
      <w:r w:rsidR="00C34807">
        <w:rPr>
          <w:sz w:val="20"/>
          <w:szCs w:val="20"/>
          <w:lang w:val="es-AR"/>
        </w:rPr>
        <w:t xml:space="preserve"> (campo 10 = 11 x 12)</w:t>
      </w:r>
    </w:p>
    <w:p w:rsidR="00C34F81" w:rsidRDefault="00C34F81" w:rsidP="004401BF">
      <w:pPr>
        <w:numPr>
          <w:ilvl w:val="0"/>
          <w:numId w:val="6"/>
        </w:numPr>
        <w:jc w:val="both"/>
        <w:rPr>
          <w:sz w:val="20"/>
          <w:szCs w:val="20"/>
          <w:lang w:val="es-AR"/>
        </w:rPr>
      </w:pPr>
      <w:r w:rsidRPr="00FD629F">
        <w:rPr>
          <w:sz w:val="20"/>
          <w:szCs w:val="20"/>
          <w:lang w:val="es-AR"/>
        </w:rPr>
        <w:t>Todas las operaciones deben estar respaldadas por órdenes de compra, mutuos, tickets, etc.</w:t>
      </w:r>
    </w:p>
    <w:p w:rsidR="004401BF" w:rsidRDefault="004401BF" w:rsidP="004401BF">
      <w:pPr>
        <w:jc w:val="both"/>
        <w:rPr>
          <w:sz w:val="20"/>
          <w:szCs w:val="20"/>
          <w:lang w:val="es-AR"/>
        </w:rPr>
      </w:pPr>
    </w:p>
    <w:p w:rsidR="004401BF" w:rsidRDefault="004401BF" w:rsidP="004401BF">
      <w:pPr>
        <w:jc w:val="both"/>
        <w:rPr>
          <w:sz w:val="20"/>
          <w:szCs w:val="20"/>
          <w:lang w:val="es-AR"/>
        </w:rPr>
      </w:pPr>
      <w:r w:rsidRPr="00F7679E">
        <w:rPr>
          <w:b/>
          <w:sz w:val="20"/>
          <w:szCs w:val="20"/>
          <w:u w:val="single"/>
          <w:lang w:val="es-AR"/>
        </w:rPr>
        <w:t>Confección de archivo</w:t>
      </w:r>
      <w:r>
        <w:rPr>
          <w:b/>
          <w:sz w:val="20"/>
          <w:szCs w:val="20"/>
          <w:u w:val="single"/>
          <w:lang w:val="es-AR"/>
        </w:rPr>
        <w:t xml:space="preserve"> de BAJAS</w:t>
      </w:r>
      <w:r>
        <w:rPr>
          <w:sz w:val="20"/>
          <w:szCs w:val="20"/>
          <w:lang w:val="es-AR"/>
        </w:rPr>
        <w:t>:</w:t>
      </w:r>
    </w:p>
    <w:p w:rsidR="004401BF" w:rsidRDefault="004401BF" w:rsidP="004401BF">
      <w:pPr>
        <w:jc w:val="both"/>
        <w:rPr>
          <w:sz w:val="20"/>
          <w:szCs w:val="20"/>
          <w:lang w:val="es-AR"/>
        </w:rPr>
      </w:pPr>
      <w:r>
        <w:rPr>
          <w:sz w:val="20"/>
          <w:szCs w:val="20"/>
          <w:lang w:val="es-AR"/>
        </w:rPr>
        <w:tab/>
      </w:r>
    </w:p>
    <w:p w:rsidR="004401BF" w:rsidRDefault="004401BF" w:rsidP="004401BF">
      <w:pPr>
        <w:ind w:left="708"/>
        <w:jc w:val="both"/>
        <w:rPr>
          <w:sz w:val="20"/>
          <w:szCs w:val="20"/>
          <w:lang w:val="es-AR"/>
        </w:rPr>
      </w:pPr>
      <w:r w:rsidRPr="00F50A41">
        <w:rPr>
          <w:b/>
          <w:sz w:val="20"/>
          <w:szCs w:val="20"/>
          <w:lang w:val="es-AR"/>
        </w:rPr>
        <w:t>Definición</w:t>
      </w:r>
      <w:r>
        <w:rPr>
          <w:sz w:val="20"/>
          <w:szCs w:val="20"/>
          <w:lang w:val="es-AR"/>
        </w:rPr>
        <w:t>: Se considera</w:t>
      </w:r>
      <w:r w:rsidR="00981DDA">
        <w:rPr>
          <w:sz w:val="20"/>
          <w:szCs w:val="20"/>
          <w:lang w:val="es-AR"/>
        </w:rPr>
        <w:t>n</w:t>
      </w:r>
      <w:r>
        <w:rPr>
          <w:sz w:val="20"/>
          <w:szCs w:val="20"/>
          <w:lang w:val="es-AR"/>
        </w:rPr>
        <w:t xml:space="preserve"> baja</w:t>
      </w:r>
      <w:r w:rsidR="00981DDA">
        <w:rPr>
          <w:sz w:val="20"/>
          <w:szCs w:val="20"/>
          <w:lang w:val="es-AR"/>
        </w:rPr>
        <w:t>s</w:t>
      </w:r>
      <w:r>
        <w:rPr>
          <w:sz w:val="20"/>
          <w:szCs w:val="20"/>
          <w:lang w:val="es-AR"/>
        </w:rPr>
        <w:t xml:space="preserve"> a las operaciones que se puedan ubicar en alguno de los siguientes casos:</w:t>
      </w:r>
    </w:p>
    <w:p w:rsidR="004401BF" w:rsidRDefault="004401BF" w:rsidP="004401BF">
      <w:pPr>
        <w:numPr>
          <w:ilvl w:val="0"/>
          <w:numId w:val="7"/>
        </w:numPr>
        <w:jc w:val="both"/>
        <w:rPr>
          <w:sz w:val="20"/>
          <w:szCs w:val="20"/>
          <w:lang w:val="es-AR"/>
        </w:rPr>
      </w:pPr>
      <w:r w:rsidRPr="00E3108E">
        <w:rPr>
          <w:sz w:val="20"/>
          <w:szCs w:val="20"/>
          <w:u w:val="single"/>
          <w:lang w:val="es-AR"/>
        </w:rPr>
        <w:t>Cancelación anticipada</w:t>
      </w:r>
      <w:r>
        <w:rPr>
          <w:sz w:val="20"/>
          <w:szCs w:val="20"/>
          <w:lang w:val="es-AR"/>
        </w:rPr>
        <w:t>: deberá ser informada como una baja en el mes a partir del cual debe eliminarse el registro.</w:t>
      </w:r>
    </w:p>
    <w:p w:rsidR="004401BF" w:rsidRDefault="002E30E0" w:rsidP="004401BF">
      <w:pPr>
        <w:numPr>
          <w:ilvl w:val="0"/>
          <w:numId w:val="7"/>
        </w:numPr>
        <w:jc w:val="both"/>
        <w:rPr>
          <w:sz w:val="20"/>
          <w:szCs w:val="20"/>
          <w:lang w:val="es-AR"/>
        </w:rPr>
      </w:pPr>
      <w:r w:rsidRPr="00E3108E">
        <w:rPr>
          <w:sz w:val="20"/>
          <w:szCs w:val="20"/>
          <w:u w:val="single"/>
          <w:lang w:val="es-AR"/>
        </w:rPr>
        <w:t>Refinanciación de un préstamo</w:t>
      </w:r>
      <w:r>
        <w:rPr>
          <w:sz w:val="20"/>
          <w:szCs w:val="20"/>
          <w:lang w:val="es-AR"/>
        </w:rPr>
        <w:t>: la operación a refinanciar deberá informarse como una baja y la nueva operación pactada deberá informarse como un alta con un nuevo número de operación.</w:t>
      </w:r>
    </w:p>
    <w:p w:rsidR="004401BF" w:rsidRDefault="00E3108E" w:rsidP="00E3108E">
      <w:pPr>
        <w:numPr>
          <w:ilvl w:val="0"/>
          <w:numId w:val="7"/>
        </w:numPr>
        <w:jc w:val="both"/>
        <w:rPr>
          <w:sz w:val="20"/>
          <w:szCs w:val="20"/>
          <w:lang w:val="es-AR"/>
        </w:rPr>
      </w:pPr>
      <w:r>
        <w:rPr>
          <w:sz w:val="20"/>
          <w:szCs w:val="20"/>
          <w:u w:val="single"/>
          <w:lang w:val="es-AR"/>
        </w:rPr>
        <w:t>Renuncia a</w:t>
      </w:r>
      <w:r w:rsidR="00981DDA" w:rsidRPr="00E3108E">
        <w:rPr>
          <w:sz w:val="20"/>
          <w:szCs w:val="20"/>
          <w:u w:val="single"/>
          <w:lang w:val="es-AR"/>
        </w:rPr>
        <w:t xml:space="preserve"> un servicio</w:t>
      </w:r>
      <w:r w:rsidR="00981DDA">
        <w:rPr>
          <w:sz w:val="20"/>
          <w:szCs w:val="20"/>
          <w:lang w:val="es-AR"/>
        </w:rPr>
        <w:t>: deberá ser informada como una baja en el mes a partir del cual debe eliminarse el descuento.</w:t>
      </w:r>
    </w:p>
    <w:p w:rsidR="00E3108E" w:rsidRDefault="00E3108E" w:rsidP="00E3108E">
      <w:pPr>
        <w:ind w:left="708"/>
        <w:jc w:val="both"/>
        <w:rPr>
          <w:sz w:val="20"/>
          <w:szCs w:val="20"/>
          <w:u w:val="single"/>
          <w:lang w:val="es-AR"/>
        </w:rPr>
      </w:pPr>
    </w:p>
    <w:p w:rsidR="005A5213" w:rsidRDefault="00E3108E" w:rsidP="005A5213">
      <w:pPr>
        <w:ind w:left="708"/>
        <w:jc w:val="both"/>
        <w:rPr>
          <w:sz w:val="20"/>
          <w:szCs w:val="20"/>
          <w:lang w:val="es-AR"/>
        </w:rPr>
      </w:pPr>
      <w:r w:rsidRPr="00F50A41">
        <w:rPr>
          <w:b/>
          <w:sz w:val="20"/>
          <w:szCs w:val="20"/>
          <w:lang w:val="es-AR"/>
        </w:rPr>
        <w:t>Formato de envío</w:t>
      </w:r>
      <w:r>
        <w:rPr>
          <w:sz w:val="20"/>
          <w:szCs w:val="20"/>
          <w:lang w:val="es-AR"/>
        </w:rPr>
        <w:t xml:space="preserve">: </w:t>
      </w:r>
      <w:r w:rsidR="005A5213">
        <w:rPr>
          <w:sz w:val="20"/>
          <w:szCs w:val="20"/>
          <w:lang w:val="es-AR"/>
        </w:rPr>
        <w:t xml:space="preserve">Para su confección se deben completar, de manera obligatoria, los campos </w:t>
      </w:r>
      <w:smartTag w:uri="urn:schemas-microsoft-com:office:smarttags" w:element="metricconverter">
        <w:smartTagPr>
          <w:attr w:name="ProductID" w:val="1 a"/>
        </w:smartTagPr>
        <w:r w:rsidR="005A5213">
          <w:rPr>
            <w:sz w:val="20"/>
            <w:szCs w:val="20"/>
            <w:lang w:val="es-AR"/>
          </w:rPr>
          <w:t>1 a</w:t>
        </w:r>
      </w:smartTag>
      <w:r w:rsidR="005A5213">
        <w:rPr>
          <w:sz w:val="20"/>
          <w:szCs w:val="20"/>
          <w:lang w:val="es-AR"/>
        </w:rPr>
        <w:t xml:space="preserve"> 9 inclusive y el campo 16. Los campos </w:t>
      </w:r>
      <w:smartTag w:uri="urn:schemas-microsoft-com:office:smarttags" w:element="metricconverter">
        <w:smartTagPr>
          <w:attr w:name="ProductID" w:val="10 a"/>
        </w:smartTagPr>
        <w:r w:rsidR="005A5213">
          <w:rPr>
            <w:sz w:val="20"/>
            <w:szCs w:val="20"/>
            <w:lang w:val="es-AR"/>
          </w:rPr>
          <w:t>10 a</w:t>
        </w:r>
      </w:smartTag>
      <w:r w:rsidR="005A5213">
        <w:rPr>
          <w:sz w:val="20"/>
          <w:szCs w:val="20"/>
          <w:lang w:val="es-AR"/>
        </w:rPr>
        <w:t xml:space="preserve"> 15 se deben completar con cero.</w:t>
      </w:r>
    </w:p>
    <w:p w:rsidR="005A5213" w:rsidRDefault="005A5213" w:rsidP="005A5213">
      <w:pPr>
        <w:jc w:val="both"/>
        <w:rPr>
          <w:sz w:val="20"/>
          <w:szCs w:val="20"/>
          <w:lang w:val="es-AR"/>
        </w:rPr>
      </w:pPr>
    </w:p>
    <w:p w:rsidR="00A05E2C" w:rsidRPr="00FD629F" w:rsidRDefault="00A05E2C" w:rsidP="005A5213">
      <w:pPr>
        <w:jc w:val="both"/>
        <w:rPr>
          <w:sz w:val="20"/>
          <w:szCs w:val="20"/>
          <w:lang w:val="es-AR"/>
        </w:rPr>
      </w:pPr>
      <w:r>
        <w:rPr>
          <w:sz w:val="20"/>
          <w:szCs w:val="20"/>
          <w:lang w:val="es-AR"/>
        </w:rPr>
        <w:tab/>
      </w:r>
      <w:r>
        <w:rPr>
          <w:sz w:val="20"/>
          <w:szCs w:val="20"/>
          <w:lang w:val="es-AR"/>
        </w:rPr>
        <w:tab/>
      </w:r>
      <w:r>
        <w:rPr>
          <w:sz w:val="20"/>
          <w:szCs w:val="20"/>
          <w:lang w:val="es-AR"/>
        </w:rPr>
        <w:tab/>
      </w:r>
      <w:r>
        <w:rPr>
          <w:sz w:val="20"/>
          <w:szCs w:val="20"/>
          <w:lang w:val="es-AR"/>
        </w:rPr>
        <w:tab/>
      </w:r>
      <w:r>
        <w:rPr>
          <w:sz w:val="20"/>
          <w:szCs w:val="20"/>
          <w:lang w:val="es-AR"/>
        </w:rPr>
        <w:tab/>
      </w:r>
      <w:r>
        <w:rPr>
          <w:sz w:val="20"/>
          <w:szCs w:val="20"/>
          <w:lang w:val="es-AR"/>
        </w:rPr>
        <w:tab/>
      </w:r>
      <w:r>
        <w:rPr>
          <w:sz w:val="20"/>
          <w:szCs w:val="20"/>
          <w:lang w:val="es-AR"/>
        </w:rPr>
        <w:tab/>
      </w:r>
      <w:r>
        <w:rPr>
          <w:sz w:val="20"/>
          <w:szCs w:val="20"/>
          <w:lang w:val="es-AR"/>
        </w:rPr>
        <w:tab/>
      </w:r>
    </w:p>
    <w:sectPr w:rsidR="00A05E2C" w:rsidRPr="00FD629F" w:rsidSect="00875A26">
      <w:headerReference w:type="even" r:id="rId7"/>
      <w:headerReference w:type="default" r:id="rId8"/>
      <w:headerReference w:type="first" r:id="rId9"/>
      <w:pgSz w:w="11906" w:h="16838"/>
      <w:pgMar w:top="1438" w:right="926"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282" w:rsidRDefault="007A2282" w:rsidP="002D2DEF">
      <w:pPr>
        <w:spacing w:after="0" w:line="240" w:lineRule="auto"/>
      </w:pPr>
      <w:r>
        <w:separator/>
      </w:r>
    </w:p>
  </w:endnote>
  <w:endnote w:type="continuationSeparator" w:id="0">
    <w:p w:rsidR="007A2282" w:rsidRDefault="007A2282" w:rsidP="002D2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282" w:rsidRDefault="007A2282" w:rsidP="002D2DEF">
      <w:pPr>
        <w:spacing w:after="0" w:line="240" w:lineRule="auto"/>
      </w:pPr>
      <w:r>
        <w:separator/>
      </w:r>
    </w:p>
  </w:footnote>
  <w:footnote w:type="continuationSeparator" w:id="0">
    <w:p w:rsidR="007A2282" w:rsidRDefault="007A2282" w:rsidP="002D2D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08E" w:rsidRDefault="00E3108E">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92940" o:spid="_x0000_s2053" type="#_x0000_t75" style="position:absolute;margin-left:0;margin-top:0;width:592.3pt;height:861.6pt;z-index:-251658752;mso-position-horizontal:center;mso-position-horizontal-relative:margin;mso-position-vertical:center;mso-position-vertical-relative:margin" o:allowincell="f">
          <v:imagedata r:id="rId1" o:title="hoja-membretada-A4"/>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08E" w:rsidRDefault="00E3108E">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92941" o:spid="_x0000_s2054" type="#_x0000_t75" style="position:absolute;margin-left:-89.55pt;margin-top:-83.7pt;width:589.4pt;height:857.35pt;z-index:-251657728;mso-position-horizontal-relative:margin;mso-position-vertical-relative:margin" o:allowincell="f">
          <v:imagedata r:id="rId1" o:title="hoja-membretada-A4"/>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08E" w:rsidRDefault="00E3108E">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92939" o:spid="_x0000_s2052" type="#_x0000_t75" style="position:absolute;margin-left:0;margin-top:0;width:592.3pt;height:861.6pt;z-index:-251659776;mso-position-horizontal:center;mso-position-horizontal-relative:margin;mso-position-vertical:center;mso-position-vertical-relative:margin" o:allowincell="f">
          <v:imagedata r:id="rId1" o:title="hoja-membretada-A4"/>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73BC9"/>
    <w:multiLevelType w:val="hybridMultilevel"/>
    <w:tmpl w:val="2CD08A9E"/>
    <w:lvl w:ilvl="0" w:tplc="0C0A0015">
      <w:start w:val="1"/>
      <w:numFmt w:val="upp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nsid w:val="1B886114"/>
    <w:multiLevelType w:val="hybridMultilevel"/>
    <w:tmpl w:val="0D1AE614"/>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
    <w:nsid w:val="1CBC7F7E"/>
    <w:multiLevelType w:val="hybridMultilevel"/>
    <w:tmpl w:val="7D268AEE"/>
    <w:lvl w:ilvl="0" w:tplc="1F509382">
      <w:start w:val="1"/>
      <w:numFmt w:val="bullet"/>
      <w:lvlText w:val=""/>
      <w:lvlJc w:val="left"/>
      <w:pPr>
        <w:tabs>
          <w:tab w:val="num" w:pos="1068"/>
        </w:tabs>
        <w:ind w:left="1068" w:hanging="360"/>
      </w:pPr>
      <w:rPr>
        <w:rFonts w:ascii="Symbol" w:eastAsia="Calibri" w:hAnsi="Symbol" w:cs="Times New Roman" w:hint="default"/>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3">
    <w:nsid w:val="242961E3"/>
    <w:multiLevelType w:val="hybridMultilevel"/>
    <w:tmpl w:val="0590B37E"/>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4">
    <w:nsid w:val="31D045D6"/>
    <w:multiLevelType w:val="hybridMultilevel"/>
    <w:tmpl w:val="E48A1EB2"/>
    <w:lvl w:ilvl="0" w:tplc="3C5AA808">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4105108E"/>
    <w:multiLevelType w:val="hybridMultilevel"/>
    <w:tmpl w:val="894A3E16"/>
    <w:lvl w:ilvl="0" w:tplc="0C0A0001">
      <w:start w:val="1"/>
      <w:numFmt w:val="bullet"/>
      <w:lvlText w:val=""/>
      <w:lvlJc w:val="left"/>
      <w:pPr>
        <w:tabs>
          <w:tab w:val="num" w:pos="1068"/>
        </w:tabs>
        <w:ind w:left="1068" w:hanging="360"/>
      </w:pPr>
      <w:rPr>
        <w:rFonts w:ascii="Symbol" w:hAnsi="Symbol" w:hint="default"/>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6">
    <w:nsid w:val="597C41B1"/>
    <w:multiLevelType w:val="hybridMultilevel"/>
    <w:tmpl w:val="D4FECFA6"/>
    <w:lvl w:ilvl="0" w:tplc="0C0A0001">
      <w:start w:val="1"/>
      <w:numFmt w:val="bullet"/>
      <w:lvlText w:val=""/>
      <w:lvlJc w:val="left"/>
      <w:pPr>
        <w:tabs>
          <w:tab w:val="num" w:pos="1068"/>
        </w:tabs>
        <w:ind w:left="1068" w:hanging="360"/>
      </w:pPr>
      <w:rPr>
        <w:rFonts w:ascii="Symbol" w:hAnsi="Symbol" w:hint="default"/>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7">
    <w:nsid w:val="678B0031"/>
    <w:multiLevelType w:val="hybridMultilevel"/>
    <w:tmpl w:val="0BD65732"/>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nsid w:val="79102129"/>
    <w:multiLevelType w:val="hybridMultilevel"/>
    <w:tmpl w:val="C93460CC"/>
    <w:lvl w:ilvl="0" w:tplc="32F8A510">
      <w:start w:val="1"/>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4"/>
  </w:num>
  <w:num w:numId="4">
    <w:abstractNumId w:val="8"/>
  </w:num>
  <w:num w:numId="5">
    <w:abstractNumId w:val="0"/>
  </w:num>
  <w:num w:numId="6">
    <w:abstractNumId w:val="2"/>
  </w:num>
  <w:num w:numId="7">
    <w:abstractNumId w:val="6"/>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oNotTrackMoves/>
  <w:defaultTabStop w:val="708"/>
  <w:hyphenationZone w:val="425"/>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D2DEF"/>
    <w:rsid w:val="00002EEE"/>
    <w:rsid w:val="00043DB1"/>
    <w:rsid w:val="000902C2"/>
    <w:rsid w:val="000A1AC8"/>
    <w:rsid w:val="00177B3B"/>
    <w:rsid w:val="00180AE1"/>
    <w:rsid w:val="00201CD3"/>
    <w:rsid w:val="002C62A7"/>
    <w:rsid w:val="002D2DEF"/>
    <w:rsid w:val="002E30E0"/>
    <w:rsid w:val="0030038C"/>
    <w:rsid w:val="00311892"/>
    <w:rsid w:val="00364078"/>
    <w:rsid w:val="003B314F"/>
    <w:rsid w:val="003E3546"/>
    <w:rsid w:val="00433766"/>
    <w:rsid w:val="004401BF"/>
    <w:rsid w:val="004877E9"/>
    <w:rsid w:val="004A01C5"/>
    <w:rsid w:val="005578CB"/>
    <w:rsid w:val="00567AC9"/>
    <w:rsid w:val="005A1D47"/>
    <w:rsid w:val="005A5213"/>
    <w:rsid w:val="005E742B"/>
    <w:rsid w:val="00731A31"/>
    <w:rsid w:val="00744022"/>
    <w:rsid w:val="00755169"/>
    <w:rsid w:val="0078202F"/>
    <w:rsid w:val="007A2282"/>
    <w:rsid w:val="007E37C7"/>
    <w:rsid w:val="00802B28"/>
    <w:rsid w:val="00843A6C"/>
    <w:rsid w:val="00875A26"/>
    <w:rsid w:val="008C4253"/>
    <w:rsid w:val="00905DB8"/>
    <w:rsid w:val="00981DDA"/>
    <w:rsid w:val="00985813"/>
    <w:rsid w:val="00A05E2C"/>
    <w:rsid w:val="00A2661F"/>
    <w:rsid w:val="00A675D8"/>
    <w:rsid w:val="00AE7B78"/>
    <w:rsid w:val="00AF0228"/>
    <w:rsid w:val="00B61E58"/>
    <w:rsid w:val="00B966EE"/>
    <w:rsid w:val="00BF0DF2"/>
    <w:rsid w:val="00C136F4"/>
    <w:rsid w:val="00C34807"/>
    <w:rsid w:val="00C34F81"/>
    <w:rsid w:val="00C42BFD"/>
    <w:rsid w:val="00C9549D"/>
    <w:rsid w:val="00CB3FF8"/>
    <w:rsid w:val="00D8153A"/>
    <w:rsid w:val="00D92339"/>
    <w:rsid w:val="00DB7681"/>
    <w:rsid w:val="00E3108E"/>
    <w:rsid w:val="00E71FA7"/>
    <w:rsid w:val="00EE6C71"/>
    <w:rsid w:val="00F50A41"/>
    <w:rsid w:val="00F7679E"/>
    <w:rsid w:val="00FD629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512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SV" w:eastAsia="es-SV"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AC9"/>
    <w:pPr>
      <w:spacing w:after="200" w:line="276" w:lineRule="auto"/>
    </w:pPr>
    <w:rPr>
      <w:sz w:val="22"/>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2D2D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2D2DEF"/>
  </w:style>
  <w:style w:type="paragraph" w:styleId="Piedepgina">
    <w:name w:val="footer"/>
    <w:basedOn w:val="Normal"/>
    <w:link w:val="PiedepginaCar"/>
    <w:uiPriority w:val="99"/>
    <w:semiHidden/>
    <w:unhideWhenUsed/>
    <w:rsid w:val="002D2D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2D2DEF"/>
  </w:style>
  <w:style w:type="character" w:customStyle="1" w:styleId="apple-style-span">
    <w:name w:val="apple-style-span"/>
    <w:basedOn w:val="Fuentedeprrafopredeter"/>
    <w:rsid w:val="00D92339"/>
  </w:style>
  <w:style w:type="character" w:customStyle="1" w:styleId="apple-converted-space">
    <w:name w:val="apple-converted-space"/>
    <w:basedOn w:val="Fuentedeprrafopredeter"/>
    <w:rsid w:val="00D92339"/>
  </w:style>
  <w:style w:type="paragraph" w:styleId="Textodeglobo">
    <w:name w:val="Balloon Text"/>
    <w:basedOn w:val="Normal"/>
    <w:semiHidden/>
    <w:rsid w:val="00A05E2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520</Words>
  <Characters>2864</Characters>
  <Application>Microsoft Office Word</Application>
  <DocSecurity>4</DocSecurity>
  <Lines>23</Lines>
  <Paragraphs>6</Paragraphs>
  <ScaleCrop>false</ScaleCrop>
  <HeadingPairs>
    <vt:vector size="2" baseType="variant">
      <vt:variant>
        <vt:lpstr>Título</vt:lpstr>
      </vt:variant>
      <vt:variant>
        <vt:i4>1</vt:i4>
      </vt:variant>
    </vt:vector>
  </HeadingPairs>
  <TitlesOfParts>
    <vt:vector size="1" baseType="lpstr">
      <vt:lpstr>Criterios para la confección del Inventario Inicial</vt:lpstr>
    </vt:vector>
  </TitlesOfParts>
  <Company/>
  <LinksUpToDate>false</LinksUpToDate>
  <CharactersWithSpaces>3378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para la confección del Inventario Inicial</dc:title>
  <dc:subject/>
  <dc:creator>LaGloria</dc:creator>
  <cp:keywords/>
  <cp:lastModifiedBy>Gime</cp:lastModifiedBy>
  <cp:revision>2</cp:revision>
  <cp:lastPrinted>2012-02-01T15:09:00Z</cp:lastPrinted>
  <dcterms:created xsi:type="dcterms:W3CDTF">2020-02-20T14:28:00Z</dcterms:created>
  <dcterms:modified xsi:type="dcterms:W3CDTF">2020-02-20T14:28:00Z</dcterms:modified>
</cp:coreProperties>
</file>