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23" w:rsidRDefault="00B05323">
      <w:pPr>
        <w:ind w:left="4248" w:firstLine="708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05323" w:rsidRDefault="00B05323">
      <w:pPr>
        <w:ind w:left="4248" w:firstLine="708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Córdoba, 3 de Noviembre de 2011</w:t>
      </w:r>
    </w:p>
    <w:p w:rsidR="00B05323" w:rsidRDefault="00B05323">
      <w:pPr>
        <w:pStyle w:val="Ttulo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Señor</w:t>
      </w:r>
    </w:p>
    <w:p w:rsidR="00B05323" w:rsidRDefault="00B053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Presidente/ Secretario General</w:t>
      </w:r>
    </w:p>
    <w:p w:rsidR="00B05323" w:rsidRDefault="00B05323">
      <w:pPr>
        <w:rPr>
          <w:rFonts w:ascii="Arial" w:hAnsi="Arial" w:cs="Arial"/>
          <w:sz w:val="22"/>
          <w:szCs w:val="22"/>
          <w:u w:val="single"/>
        </w:rPr>
      </w:pPr>
    </w:p>
    <w:p w:rsidR="00B05323" w:rsidRDefault="00B05323">
      <w:pPr>
        <w:rPr>
          <w:rFonts w:ascii="Arial" w:hAnsi="Arial" w:cs="Arial"/>
          <w:sz w:val="22"/>
          <w:szCs w:val="22"/>
          <w:u w:val="single"/>
        </w:rPr>
      </w:pPr>
    </w:p>
    <w:p w:rsidR="00B05323" w:rsidRDefault="00B0532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PRESENTE.</w:t>
      </w:r>
    </w:p>
    <w:p w:rsidR="00B05323" w:rsidRDefault="00B05323">
      <w:pPr>
        <w:pStyle w:val="Ttulo2"/>
      </w:pPr>
      <w:r>
        <w:t xml:space="preserve">Ref.: Información de código de descuento  </w:t>
      </w:r>
    </w:p>
    <w:p w:rsidR="00B05323" w:rsidRDefault="00B05323">
      <w:pPr>
        <w:jc w:val="right"/>
        <w:rPr>
          <w:rFonts w:ascii="Arial" w:hAnsi="Arial" w:cs="Arial"/>
          <w:b/>
          <w:bCs/>
          <w:sz w:val="22"/>
          <w:szCs w:val="22"/>
        </w:rPr>
      </w:pPr>
    </w:p>
    <w:p w:rsidR="00B05323" w:rsidRDefault="00B05323">
      <w:pPr>
        <w:jc w:val="right"/>
        <w:rPr>
          <w:rFonts w:ascii="Arial" w:hAnsi="Arial" w:cs="Arial"/>
          <w:b/>
          <w:bCs/>
          <w:sz w:val="22"/>
          <w:szCs w:val="22"/>
        </w:rPr>
      </w:pPr>
    </w:p>
    <w:p w:rsidR="00B05323" w:rsidRDefault="00B05323">
      <w:pPr>
        <w:pStyle w:val="Textoindependiente2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nuestra mayor consideración:</w:t>
      </w:r>
    </w:p>
    <w:p w:rsidR="00B05323" w:rsidRDefault="00B05323">
      <w:pPr>
        <w:pStyle w:val="Textoindependiente2"/>
        <w:spacing w:line="360" w:lineRule="auto"/>
        <w:ind w:firstLine="36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Nos dirigimos a Ud/s. para notificarle que en función de los cambios que se están implementando en el procesamiento de códigos de descuento; los que tienen como finalidad la optimización del sistema de información; se ha dispuesto modificar el formato de </w:t>
      </w:r>
      <w:r>
        <w:rPr>
          <w:rFonts w:ascii="Arial" w:hAnsi="Arial" w:cs="Arial"/>
          <w:b/>
          <w:sz w:val="22"/>
          <w:szCs w:val="22"/>
        </w:rPr>
        <w:t>“archivo de entrada”</w:t>
      </w:r>
      <w:r>
        <w:rPr>
          <w:rFonts w:ascii="Arial" w:hAnsi="Arial" w:cs="Arial"/>
          <w:sz w:val="22"/>
          <w:szCs w:val="22"/>
        </w:rPr>
        <w:t>; el que pasará a contener los siguientes campos:</w:t>
      </w:r>
    </w:p>
    <w:tbl>
      <w:tblPr>
        <w:tblW w:w="9709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1022"/>
        <w:gridCol w:w="1022"/>
        <w:gridCol w:w="1022"/>
        <w:gridCol w:w="5621"/>
      </w:tblGrid>
      <w:tr w:rsidR="00B05323">
        <w:trPr>
          <w:trHeight w:val="541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DESDE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HASTA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LONG.</w:t>
            </w:r>
          </w:p>
        </w:tc>
        <w:tc>
          <w:tcPr>
            <w:tcW w:w="5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</w:t>
            </w:r>
          </w:p>
        </w:tc>
      </w:tr>
      <w:tr w:rsidR="00B05323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Pens: 0  - Jub: 1</w:t>
            </w:r>
          </w:p>
        </w:tc>
      </w:tr>
      <w:tr w:rsidR="00B05323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Ley: 52 -53 -18- 19; etc.</w:t>
            </w:r>
          </w:p>
        </w:tc>
      </w:tr>
      <w:tr w:rsidR="00B05323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Beneficio</w:t>
            </w:r>
          </w:p>
        </w:tc>
      </w:tr>
      <w:tr w:rsidR="00B05323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 Número de Beneficio. Jub=00 Pens= 00 - 01  - 02 - 03 - etc.</w:t>
            </w:r>
          </w:p>
        </w:tc>
      </w:tr>
      <w:tr w:rsidR="00B05323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 de Código de Descuento</w:t>
            </w:r>
          </w:p>
        </w:tc>
      </w:tr>
      <w:tr w:rsidR="00B05323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para cuotas societarias ó 1 para Retenciones Varias</w:t>
            </w:r>
          </w:p>
        </w:tc>
      </w:tr>
      <w:tr w:rsidR="00B05323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 (5 enteros - 2 decimales) Sin puntos ni comas</w:t>
            </w:r>
          </w:p>
        </w:tc>
      </w:tr>
      <w:tr w:rsidR="00B05323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I=Importe - P=Porcentaje</w:t>
            </w:r>
          </w:p>
        </w:tc>
      </w:tr>
      <w:tr w:rsidR="00B05323">
        <w:trPr>
          <w:trHeight w:val="541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Fecha de otorgamiento de la operación crediticia (AAAA/MM/DD)</w:t>
            </w:r>
          </w:p>
        </w:tc>
      </w:tr>
      <w:tr w:rsidR="00B05323">
        <w:trPr>
          <w:trHeight w:val="707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Importe del Préstamo Otorgado Originalmente. (5 enteros - 2 decimales sin puntos ni comas)</w:t>
            </w:r>
          </w:p>
        </w:tc>
      </w:tr>
      <w:tr w:rsidR="00B05323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Cantidad de cuotas originalmente pactadas. </w:t>
            </w:r>
          </w:p>
        </w:tc>
      </w:tr>
      <w:tr w:rsidR="00B05323">
        <w:trPr>
          <w:trHeight w:val="737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Importe Mensual de las cuotas originalmente pactadas (5 enteros - 2 decimales sin puntos ni comas)</w:t>
            </w:r>
          </w:p>
        </w:tc>
      </w:tr>
      <w:tr w:rsidR="00B05323">
        <w:trPr>
          <w:trHeight w:val="64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Saldo de deuda a la fecha de envío de información (5 enteros - 2 decimales sin puntos ni comas)</w:t>
            </w:r>
          </w:p>
        </w:tc>
      </w:tr>
      <w:tr w:rsidR="00B05323">
        <w:trPr>
          <w:trHeight w:val="61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      Saldo de deuda vencida a la fecha de envío de información (5 enteros - 2 decimales sin puntos ni comas)</w:t>
            </w:r>
          </w:p>
        </w:tc>
      </w:tr>
      <w:tr w:rsidR="00B05323">
        <w:trPr>
          <w:trHeight w:val="58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      Saldo de deuda a vencer a la fecha de envío de información (5 enteros - 2 decimales sin puntos ni comas)</w:t>
            </w:r>
          </w:p>
        </w:tc>
      </w:tr>
      <w:tr w:rsidR="00B05323">
        <w:trPr>
          <w:trHeight w:val="661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82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N° interno de la operación - </w:t>
            </w:r>
          </w:p>
        </w:tc>
      </w:tr>
    </w:tbl>
    <w:p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05323" w:rsidRDefault="00B05323">
      <w:pPr>
        <w:pStyle w:val="Textoindependiente2"/>
        <w:spacing w:line="360" w:lineRule="auto"/>
        <w:ind w:firstLine="3686"/>
        <w:jc w:val="both"/>
        <w:rPr>
          <w:rFonts w:ascii="Arial" w:hAnsi="Arial" w:cs="Arial"/>
          <w:sz w:val="22"/>
          <w:szCs w:val="22"/>
        </w:rPr>
      </w:pPr>
    </w:p>
    <w:p w:rsidR="00B05323" w:rsidRDefault="00B05323">
      <w:pPr>
        <w:pStyle w:val="Textoindependiente2"/>
        <w:spacing w:line="360" w:lineRule="auto"/>
        <w:ind w:firstLine="36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Dicho archivo deberá ser enviado (en formato TXT) a la casilla de correo: </w:t>
      </w:r>
      <w:hyperlink r:id="rId7" w:history="1">
        <w:r>
          <w:rPr>
            <w:rStyle w:val="Hipervnculo"/>
            <w:rFonts w:ascii="Arial" w:hAnsi="Arial" w:cs="Arial"/>
            <w:sz w:val="22"/>
            <w:szCs w:val="22"/>
          </w:rPr>
          <w:t>retencionescajadejubilaciones@cba.gov.ar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:rsidR="00B05323" w:rsidRDefault="00B05323">
      <w:pPr>
        <w:pStyle w:val="Textoindependiente2"/>
        <w:spacing w:line="360" w:lineRule="auto"/>
        <w:ind w:firstLine="36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 otro particular lo saludamos a Ud. muy Atte. </w:t>
      </w:r>
    </w:p>
    <w:p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Lic. Lourdes Kraan </w:t>
      </w:r>
      <w:r>
        <w:rPr>
          <w:rFonts w:ascii="Arial" w:hAnsi="Arial" w:cs="Arial"/>
          <w:b/>
          <w:sz w:val="22"/>
          <w:szCs w:val="22"/>
        </w:rPr>
        <w:tab/>
        <w:t xml:space="preserve">                                                           Sra. Alejandra Exeni                                                            </w:t>
      </w:r>
    </w:p>
    <w:p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Auditora                                                                                                    Jefa Dpto. Títulos; Mutuales y Terceras Entidades</w:t>
      </w:r>
    </w:p>
    <w:p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  <w:r>
        <w:rPr>
          <w:rFonts w:ascii="Arial" w:eastAsia="Batang" w:hAnsi="Arial" w:cs="Arial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87.05pt;margin-top:25.95pt;width:66pt;height:66pt;z-index:251657728">
            <v:imagedata r:id="rId8" o:title=""/>
            <w10:wrap type="square" side="right"/>
          </v:shape>
        </w:pict>
      </w:r>
      <w:r>
        <w:rPr>
          <w:rFonts w:ascii="Arial" w:eastAsia="Batang" w:hAnsi="Arial" w:cs="Arial"/>
          <w:sz w:val="22"/>
          <w:szCs w:val="22"/>
          <w:lang w:val="es-ES_tradnl"/>
        </w:rPr>
        <w:t xml:space="preserve">  </w:t>
      </w:r>
    </w:p>
    <w:p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p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p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p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p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sectPr w:rsidR="00B05323">
      <w:headerReference w:type="default" r:id="rId9"/>
      <w:pgSz w:w="11900" w:h="16840"/>
      <w:pgMar w:top="1985" w:right="985" w:bottom="709" w:left="15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323" w:rsidRDefault="00B05323">
      <w:r>
        <w:separator/>
      </w:r>
    </w:p>
  </w:endnote>
  <w:endnote w:type="continuationSeparator" w:id="0">
    <w:p w:rsidR="00B05323" w:rsidRDefault="00B0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323" w:rsidRDefault="00B05323">
      <w:r>
        <w:separator/>
      </w:r>
    </w:p>
  </w:footnote>
  <w:footnote w:type="continuationSeparator" w:id="0">
    <w:p w:rsidR="00B05323" w:rsidRDefault="00B0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323" w:rsidRDefault="00B05323">
    <w:pPr>
      <w:pStyle w:val="Encabezado"/>
    </w:pPr>
    <w:r>
      <w:rPr>
        <w:lang w:val="es-SV" w:eastAsia="es-SV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8.6pt;margin-top:.8pt;width:161.85pt;height:69.2pt;z-index:251657728" stroked="f">
          <v:textbox>
            <w:txbxContent>
              <w:p w:rsidR="00B05323" w:rsidRDefault="00B05323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47pt;height:61.5pt">
                      <v:imagedata r:id="rId1" o:title="LOGO"/>
                    </v:shape>
                  </w:pic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B6A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76E22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BA7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32088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807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306C0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D9A77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7C61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267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442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006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7A81"/>
    <w:rsid w:val="00937A81"/>
    <w:rsid w:val="00B05323"/>
    <w:rsid w:val="00B1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Batang" w:eastAsia="Batang" w:hAnsi="Batang"/>
      <w:sz w:val="28"/>
    </w:rPr>
  </w:style>
  <w:style w:type="paragraph" w:styleId="Ttulo2">
    <w:name w:val="heading 2"/>
    <w:basedOn w:val="Normal"/>
    <w:next w:val="Normal"/>
    <w:qFormat/>
    <w:pPr>
      <w:keepNext/>
      <w:ind w:left="3540" w:firstLine="708"/>
      <w:jc w:val="right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rFonts w:ascii="Batang" w:eastAsia="Batang" w:hAnsi="Batang"/>
      <w:sz w:val="28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mailto:retencionescajadejubilaciones@cba.gov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1867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Córdoba, 26 de Julio de 2</vt:lpstr>
    </vt:vector>
  </TitlesOfParts>
  <Company>SoftPack</Company>
  <LinksUpToDate>false</LinksUpToDate>
  <CharactersWithSpaces>2209</CharactersWithSpaces>
  <SharedDoc>false</SharedDoc>
  <HLinks>
    <vt:vector size="6" baseType="variant">
      <vt:variant>
        <vt:i4>6291470</vt:i4>
      </vt:variant>
      <vt:variant>
        <vt:i4>0</vt:i4>
      </vt:variant>
      <vt:variant>
        <vt:i4>0</vt:i4>
      </vt:variant>
      <vt:variant>
        <vt:i4>5</vt:i4>
      </vt:variant>
      <vt:variant>
        <vt:lpwstr>mailto:retencionescajadejubilaciones@cba.gov.ar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Córdoba, 26 de Julio de 2</dc:title>
  <dc:subject/>
  <dc:creator>Jhonm</dc:creator>
  <cp:keywords/>
  <cp:lastModifiedBy>Gime</cp:lastModifiedBy>
  <cp:revision>2</cp:revision>
  <cp:lastPrinted>2010-10-12T14:10:00Z</cp:lastPrinted>
  <dcterms:created xsi:type="dcterms:W3CDTF">2020-02-20T14:29:00Z</dcterms:created>
  <dcterms:modified xsi:type="dcterms:W3CDTF">2020-02-20T14:29:00Z</dcterms:modified>
</cp:coreProperties>
</file>