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mira-observation-data-philosophy-v0"/>
    <w:p>
      <w:pPr>
        <w:pStyle w:val="Heading1"/>
      </w:pPr>
      <w:r>
        <w:t xml:space="preserve">LUMIRA OBSERVATION DATA PHILOSOPHY v0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Canonical conceptual model.</w:t>
      </w:r>
    </w:p>
    <w:p>
      <w:pPr>
        <w:pStyle w:val="BodyText"/>
      </w:pPr>
      <w:r>
        <w:t xml:space="preserve">This document defines the philosophical structure of Observation within Lumira.</w:t>
      </w:r>
    </w:p>
    <w:p>
      <w:pPr>
        <w:pStyle w:val="BodyText"/>
      </w:pPr>
      <w:r>
        <w:t xml:space="preserve">It is not a schema specification.</w:t>
      </w:r>
    </w:p>
    <w:p>
      <w:pPr>
        <w:pStyle w:val="BodyText"/>
      </w:pPr>
      <w:r>
        <w:t xml:space="preserve">It is not an implementation guide.</w:t>
      </w:r>
    </w:p>
    <w:p>
      <w:pPr>
        <w:pStyle w:val="BodyText"/>
      </w:pPr>
      <w:r>
        <w:t xml:space="preserve">It is not a database design.</w:t>
      </w:r>
    </w:p>
    <w:p>
      <w:pPr>
        <w:pStyle w:val="BodyText"/>
      </w:pPr>
      <w:r>
        <w:t xml:space="preserve">Its purpose is to define:</w:t>
      </w:r>
    </w:p>
    <w:p>
      <w:pPr>
        <w:pStyle w:val="Compact"/>
        <w:numPr>
          <w:ilvl w:val="0"/>
          <w:numId w:val="1001"/>
        </w:numPr>
      </w:pPr>
      <w:r>
        <w:t xml:space="preserve">the role of Observation,</w:t>
      </w:r>
    </w:p>
    <w:p>
      <w:pPr>
        <w:pStyle w:val="Compact"/>
        <w:numPr>
          <w:ilvl w:val="0"/>
          <w:numId w:val="1001"/>
        </w:numPr>
      </w:pPr>
      <w:r>
        <w:t xml:space="preserve">the primary organizational units of Observation,</w:t>
      </w:r>
    </w:p>
    <w:p>
      <w:pPr>
        <w:pStyle w:val="Compact"/>
        <w:numPr>
          <w:ilvl w:val="0"/>
          <w:numId w:val="1001"/>
        </w:numPr>
      </w:pPr>
      <w:r>
        <w:t xml:space="preserve">the relationship between scenes and observations,</w:t>
      </w:r>
    </w:p>
    <w:p>
      <w:pPr>
        <w:pStyle w:val="Compact"/>
        <w:numPr>
          <w:ilvl w:val="0"/>
          <w:numId w:val="1001"/>
        </w:numPr>
      </w:pPr>
      <w:r>
        <w:t xml:space="preserve">and how Observation supports downstream systems.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Observation is the foundational cognition layer of Lumira.</w:t>
      </w:r>
    </w:p>
    <w:p>
      <w:pPr>
        <w:pStyle w:val="BodyText"/>
      </w:pPr>
      <w:r>
        <w:t xml:space="preserve">Observation exists to transform dream experience into structured, evidence-linked representations that can support:</w:t>
      </w:r>
    </w:p>
    <w:p>
      <w:pPr>
        <w:pStyle w:val="Compact"/>
        <w:numPr>
          <w:ilvl w:val="0"/>
          <w:numId w:val="1002"/>
        </w:numPr>
      </w:pPr>
      <w:r>
        <w:t xml:space="preserve">continuity,</w:t>
      </w:r>
    </w:p>
    <w:p>
      <w:pPr>
        <w:pStyle w:val="Compact"/>
        <w:numPr>
          <w:ilvl w:val="0"/>
          <w:numId w:val="1002"/>
        </w:numPr>
      </w:pPr>
      <w:r>
        <w:t xml:space="preserve">reflection,</w:t>
      </w:r>
    </w:p>
    <w:p>
      <w:pPr>
        <w:pStyle w:val="Compact"/>
        <w:numPr>
          <w:ilvl w:val="0"/>
          <w:numId w:val="1002"/>
        </w:numPr>
      </w:pPr>
      <w:r>
        <w:t xml:space="preserve">navigation,</w:t>
      </w:r>
    </w:p>
    <w:p>
      <w:pPr>
        <w:pStyle w:val="Compact"/>
        <w:numPr>
          <w:ilvl w:val="0"/>
          <w:numId w:val="1002"/>
        </w:numPr>
      </w:pPr>
      <w:r>
        <w:t xml:space="preserve">hypothesis generation,</w:t>
      </w:r>
    </w:p>
    <w:p>
      <w:pPr>
        <w:pStyle w:val="Compact"/>
        <w:numPr>
          <w:ilvl w:val="0"/>
          <w:numId w:val="1002"/>
        </w:numPr>
      </w:pPr>
      <w:r>
        <w:t xml:space="preserve">and long-term understanding.</w:t>
      </w:r>
    </w:p>
    <w:p>
      <w:pPr>
        <w:pStyle w:val="FirstParagraph"/>
      </w:pPr>
      <w:r>
        <w:t xml:space="preserve">Observation does not interpret.</w:t>
      </w:r>
    </w:p>
    <w:p>
      <w:pPr>
        <w:pStyle w:val="BodyText"/>
      </w:pPr>
      <w:r>
        <w:t xml:space="preserve">Observation does not explain.</w:t>
      </w:r>
    </w:p>
    <w:p>
      <w:pPr>
        <w:pStyle w:val="BodyText"/>
      </w:pPr>
      <w:r>
        <w:t xml:space="preserve">Observation does not generate meaning.</w:t>
      </w:r>
    </w:p>
    <w:p>
      <w:pPr>
        <w:pStyle w:val="BodyText"/>
      </w:pPr>
      <w:r>
        <w:t xml:space="preserve">Observation creates the observable world from which all later cognition emerges.</w:t>
      </w:r>
    </w:p>
    <w:p>
      <w:r>
        <w:pict>
          <v:rect style="width:0;height:1.5pt" o:hralign="center" o:hrstd="t" o:hr="t"/>
        </w:pict>
      </w:r>
    </w:p>
    <w:bookmarkEnd w:id="22"/>
    <w:bookmarkStart w:id="23" w:name="observation-principle"/>
    <w:p>
      <w:pPr>
        <w:pStyle w:val="Heading1"/>
      </w:pPr>
      <w:r>
        <w:t xml:space="preserve">2. Observation Principle</w:t>
      </w:r>
    </w:p>
    <w:p>
      <w:pPr>
        <w:pStyle w:val="FirstParagraph"/>
      </w:pPr>
      <w:r>
        <w:t xml:space="preserve">Observation answers a single question:</w:t>
      </w:r>
    </w:p>
    <w:p>
      <w:pPr>
        <w:pStyle w:val="BlockText"/>
      </w:pPr>
      <w:r>
        <w:t xml:space="preserve">What appears in the dream?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What does it mean?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Why does it happen?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What should the user learn from it?</w:t>
      </w:r>
    </w:p>
    <w:p>
      <w:pPr>
        <w:pStyle w:val="FirstParagraph"/>
      </w:pPr>
      <w:r>
        <w:t xml:space="preserve">Observation preserves experience before explanation.</w:t>
      </w:r>
    </w:p>
    <w:p>
      <w:r>
        <w:pict>
          <v:rect style="width:0;height:1.5pt" o:hralign="center" o:hrstd="t" o:hr="t"/>
        </w:pict>
      </w:r>
    </w:p>
    <w:bookmarkEnd w:id="23"/>
    <w:bookmarkStart w:id="24" w:name="primary-organizational-unit"/>
    <w:p>
      <w:pPr>
        <w:pStyle w:val="Heading1"/>
      </w:pPr>
      <w:r>
        <w:t xml:space="preserve">3. Primary Organizational Unit</w:t>
      </w:r>
    </w:p>
    <w:p>
      <w:pPr>
        <w:pStyle w:val="FirstParagraph"/>
      </w:pPr>
      <w:r>
        <w:t xml:space="preserve">The primary organizational unit of Observation is the Scene.</w:t>
      </w:r>
    </w:p>
    <w:p>
      <w:pPr>
        <w:pStyle w:val="BodyText"/>
      </w:pPr>
      <w:r>
        <w:t xml:space="preserve">Observation is not organized around:</w:t>
      </w:r>
    </w:p>
    <w:p>
      <w:pPr>
        <w:pStyle w:val="Compact"/>
        <w:numPr>
          <w:ilvl w:val="0"/>
          <w:numId w:val="1003"/>
        </w:numPr>
      </w:pPr>
      <w:r>
        <w:t xml:space="preserve">entities,</w:t>
      </w:r>
    </w:p>
    <w:p>
      <w:pPr>
        <w:pStyle w:val="Compact"/>
        <w:numPr>
          <w:ilvl w:val="0"/>
          <w:numId w:val="1003"/>
        </w:numPr>
      </w:pPr>
      <w:r>
        <w:t xml:space="preserve">symbols,</w:t>
      </w:r>
    </w:p>
    <w:p>
      <w:pPr>
        <w:pStyle w:val="Compact"/>
        <w:numPr>
          <w:ilvl w:val="0"/>
          <w:numId w:val="1003"/>
        </w:numPr>
      </w:pPr>
      <w:r>
        <w:t xml:space="preserve">objects,</w:t>
      </w:r>
    </w:p>
    <w:p>
      <w:pPr>
        <w:pStyle w:val="Compact"/>
        <w:numPr>
          <w:ilvl w:val="0"/>
          <w:numId w:val="1003"/>
        </w:numPr>
      </w:pPr>
      <w:r>
        <w:t xml:space="preserve">events,</w:t>
      </w:r>
    </w:p>
    <w:p>
      <w:pPr>
        <w:pStyle w:val="Compact"/>
        <w:numPr>
          <w:ilvl w:val="0"/>
          <w:numId w:val="1003"/>
        </w:numPr>
      </w:pPr>
      <w:r>
        <w:t xml:space="preserve">tags,</w:t>
      </w:r>
    </w:p>
    <w:p>
      <w:pPr>
        <w:pStyle w:val="Compact"/>
        <w:numPr>
          <w:ilvl w:val="0"/>
          <w:numId w:val="1003"/>
        </w:numPr>
      </w:pPr>
      <w:r>
        <w:t xml:space="preserve">interpretations.</w:t>
      </w:r>
    </w:p>
    <w:p>
      <w:pPr>
        <w:pStyle w:val="FirstParagraph"/>
      </w:pPr>
      <w:r>
        <w:t xml:space="preserve">Observation is organized around Dream Scenes.</w:t>
      </w:r>
    </w:p>
    <w:p>
      <w:r>
        <w:pict>
          <v:rect style="width:0;height:1.5pt" o:hralign="center" o:hrstd="t" o:hr="t"/>
        </w:pict>
      </w:r>
    </w:p>
    <w:bookmarkEnd w:id="24"/>
    <w:bookmarkStart w:id="25" w:name="what-is-a-dream-scene"/>
    <w:p>
      <w:pPr>
        <w:pStyle w:val="Heading1"/>
      </w:pPr>
      <w:r>
        <w:t xml:space="preserve">4. What Is a Dream Scene?</w:t>
      </w:r>
    </w:p>
    <w:p>
      <w:pPr>
        <w:pStyle w:val="FirstParagraph"/>
      </w:pPr>
      <w:r>
        <w:t xml:space="preserve">A Dream Scene is a coherent dream situation.</w:t>
      </w:r>
    </w:p>
    <w:p>
      <w:pPr>
        <w:pStyle w:val="BodyText"/>
      </w:pPr>
      <w:r>
        <w:t xml:space="preserve">A Scene represents a locally stable configuration of:</w:t>
      </w:r>
    </w:p>
    <w:p>
      <w:pPr>
        <w:pStyle w:val="Compact"/>
        <w:numPr>
          <w:ilvl w:val="0"/>
          <w:numId w:val="1004"/>
        </w:numPr>
      </w:pPr>
      <w:r>
        <w:t xml:space="preserve">actors,</w:t>
      </w:r>
    </w:p>
    <w:p>
      <w:pPr>
        <w:pStyle w:val="Compact"/>
        <w:numPr>
          <w:ilvl w:val="0"/>
          <w:numId w:val="1004"/>
        </w:numPr>
      </w:pPr>
      <w:r>
        <w:t xml:space="preserve">goals,</w:t>
      </w:r>
    </w:p>
    <w:p>
      <w:pPr>
        <w:pStyle w:val="Compact"/>
        <w:numPr>
          <w:ilvl w:val="0"/>
          <w:numId w:val="1004"/>
        </w:numPr>
      </w:pPr>
      <w:r>
        <w:t xml:space="preserve">interactions,</w:t>
      </w:r>
    </w:p>
    <w:p>
      <w:pPr>
        <w:pStyle w:val="Compact"/>
        <w:numPr>
          <w:ilvl w:val="0"/>
          <w:numId w:val="1004"/>
        </w:numPr>
      </w:pPr>
      <w:r>
        <w:t xml:space="preserve">space,</w:t>
      </w:r>
    </w:p>
    <w:p>
      <w:pPr>
        <w:pStyle w:val="Compact"/>
        <w:numPr>
          <w:ilvl w:val="0"/>
          <w:numId w:val="1004"/>
        </w:numPr>
      </w:pPr>
      <w:r>
        <w:t xml:space="preserve">time,</w:t>
      </w:r>
    </w:p>
    <w:p>
      <w:pPr>
        <w:pStyle w:val="Compact"/>
        <w:numPr>
          <w:ilvl w:val="0"/>
          <w:numId w:val="1004"/>
        </w:numPr>
      </w:pPr>
      <w:r>
        <w:t xml:space="preserve">perspective,</w:t>
      </w:r>
    </w:p>
    <w:p>
      <w:pPr>
        <w:pStyle w:val="Compact"/>
        <w:numPr>
          <w:ilvl w:val="0"/>
          <w:numId w:val="1004"/>
        </w:numPr>
      </w:pPr>
      <w:r>
        <w:t xml:space="preserve">and world rules.</w:t>
      </w:r>
    </w:p>
    <w:p>
      <w:pPr>
        <w:pStyle w:val="FirstParagraph"/>
      </w:pPr>
      <w:r>
        <w:t xml:space="preserve">A Scene is not defined primarily by location.</w:t>
      </w:r>
    </w:p>
    <w:p>
      <w:pPr>
        <w:pStyle w:val="BodyText"/>
      </w:pPr>
      <w:r>
        <w:t xml:space="preserve">A location change alone does not necessarily create a new Scene.</w:t>
      </w:r>
    </w:p>
    <w:p>
      <w:pPr>
        <w:pStyle w:val="BodyText"/>
      </w:pPr>
      <w:r>
        <w:t xml:space="preserve">Likewise, a Scene may change without any location change.</w:t>
      </w:r>
    </w:p>
    <w:p>
      <w:pPr>
        <w:pStyle w:val="BodyText"/>
      </w:pPr>
      <w:r>
        <w:t xml:space="preserve">The defining characteristic is situational coherence.</w:t>
      </w:r>
    </w:p>
    <w:p>
      <w:r>
        <w:pict>
          <v:rect style="width:0;height:1.5pt" o:hralign="center" o:hrstd="t" o:hr="t"/>
        </w:pict>
      </w:r>
    </w:p>
    <w:bookmarkEnd w:id="25"/>
    <w:bookmarkStart w:id="33" w:name="scene-transition-principle"/>
    <w:p>
      <w:pPr>
        <w:pStyle w:val="Heading1"/>
      </w:pPr>
      <w:r>
        <w:t xml:space="preserve">5. Scene Transition Principle</w:t>
      </w:r>
    </w:p>
    <w:p>
      <w:pPr>
        <w:pStyle w:val="FirstParagraph"/>
      </w:pPr>
      <w:r>
        <w:t xml:space="preserve">A new Scene begins when the current dream situation changes sufficiently that a new situation emerges for the dreamer.</w:t>
      </w:r>
    </w:p>
    <w:p>
      <w:pPr>
        <w:pStyle w:val="BodyText"/>
      </w:pPr>
      <w:r>
        <w:t xml:space="preserve">Possible indicators include:</w:t>
      </w:r>
    </w:p>
    <w:bookmarkStart w:id="26" w:name="spatial-change"/>
    <w:p>
      <w:pPr>
        <w:pStyle w:val="Heading3"/>
      </w:pPr>
      <w:r>
        <w:t xml:space="preserve">Spatial Change</w:t>
      </w:r>
    </w:p>
    <w:p>
      <w:pPr>
        <w:pStyle w:val="FirstParagraph"/>
      </w:pPr>
      <w:r>
        <w:t xml:space="preserve">Movement into a meaningfully different environment.</w:t>
      </w:r>
    </w:p>
    <w:bookmarkEnd w:id="26"/>
    <w:bookmarkStart w:id="27" w:name="temporal-change"/>
    <w:p>
      <w:pPr>
        <w:pStyle w:val="Heading3"/>
      </w:pPr>
      <w:r>
        <w:t xml:space="preserve">Temporal Change</w:t>
      </w:r>
    </w:p>
    <w:p>
      <w:pPr>
        <w:pStyle w:val="FirstParagraph"/>
      </w:pPr>
      <w:r>
        <w:t xml:space="preserve">Noticeable time shift or discontinuity.</w:t>
      </w:r>
    </w:p>
    <w:bookmarkEnd w:id="27"/>
    <w:bookmarkStart w:id="28" w:name="actor-change"/>
    <w:p>
      <w:pPr>
        <w:pStyle w:val="Heading3"/>
      </w:pPr>
      <w:r>
        <w:t xml:space="preserve">Actor Change</w:t>
      </w:r>
    </w:p>
    <w:p>
      <w:pPr>
        <w:pStyle w:val="FirstParagraph"/>
      </w:pPr>
      <w:r>
        <w:t xml:space="preserve">Replacement of primary interaction partners.</w:t>
      </w:r>
    </w:p>
    <w:bookmarkEnd w:id="28"/>
    <w:bookmarkStart w:id="29" w:name="goal-change"/>
    <w:p>
      <w:pPr>
        <w:pStyle w:val="Heading3"/>
      </w:pPr>
      <w:r>
        <w:t xml:space="preserve">Goal Change</w:t>
      </w:r>
    </w:p>
    <w:p>
      <w:pPr>
        <w:pStyle w:val="FirstParagraph"/>
      </w:pPr>
      <w:r>
        <w:t xml:space="preserve">A shift in what the dreamer is attempting, pursuing or responding to.</w:t>
      </w:r>
    </w:p>
    <w:bookmarkEnd w:id="29"/>
    <w:bookmarkStart w:id="30" w:name="narrative-change"/>
    <w:p>
      <w:pPr>
        <w:pStyle w:val="Heading3"/>
      </w:pPr>
      <w:r>
        <w:t xml:space="preserve">Narrative Change</w:t>
      </w:r>
    </w:p>
    <w:p>
      <w:pPr>
        <w:pStyle w:val="FirstParagraph"/>
      </w:pPr>
      <w:r>
        <w:t xml:space="preserve">A break in the current unfolding situation.</w:t>
      </w:r>
    </w:p>
    <w:bookmarkEnd w:id="30"/>
    <w:bookmarkStart w:id="31" w:name="perspective-change"/>
    <w:p>
      <w:pPr>
        <w:pStyle w:val="Heading3"/>
      </w:pPr>
      <w:r>
        <w:t xml:space="preserve">Perspective Change</w:t>
      </w:r>
    </w:p>
    <w:p>
      <w:pPr>
        <w:pStyle w:val="FirstParagraph"/>
      </w:pPr>
      <w:r>
        <w:t xml:space="preserve">A change in identity, viewpoint or role.</w:t>
      </w:r>
    </w:p>
    <w:bookmarkEnd w:id="31"/>
    <w:bookmarkStart w:id="32" w:name="world-rule-change"/>
    <w:p>
      <w:pPr>
        <w:pStyle w:val="Heading3"/>
      </w:pPr>
      <w:r>
        <w:t xml:space="preserve">World Rule Change</w:t>
      </w:r>
    </w:p>
    <w:p>
      <w:pPr>
        <w:pStyle w:val="FirstParagraph"/>
      </w:pPr>
      <w:r>
        <w:t xml:space="preserve">A change in the operating logic of the dream world.</w:t>
      </w:r>
    </w:p>
    <w:p>
      <w:pPr>
        <w:pStyle w:val="BodyText"/>
      </w:pPr>
      <w:r>
        <w:t xml:space="preserve">No single criterion is sufficient on its own.</w:t>
      </w:r>
    </w:p>
    <w:p>
      <w:pPr>
        <w:pStyle w:val="BodyText"/>
      </w:pPr>
      <w:r>
        <w:t xml:space="preserve">Scene segmentation is fundamentally situational rather than spatial.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bservation-philosophy"/>
    <w:p>
      <w:pPr>
        <w:pStyle w:val="Heading1"/>
      </w:pPr>
      <w:r>
        <w:t xml:space="preserve">6. Observation Philosophy</w:t>
      </w:r>
    </w:p>
    <w:p>
      <w:pPr>
        <w:pStyle w:val="FirstParagraph"/>
      </w:pPr>
      <w:r>
        <w:t xml:space="preserve">Scenes are containers.</w:t>
      </w:r>
    </w:p>
    <w:p>
      <w:pPr>
        <w:pStyle w:val="BodyText"/>
      </w:pPr>
      <w:r>
        <w:t xml:space="preserve">Observations are the primary content of Scenes.</w:t>
      </w:r>
    </w:p>
    <w:p>
      <w:pPr>
        <w:pStyle w:val="BodyText"/>
      </w:pPr>
      <w:r>
        <w:t xml:space="preserve">Observation does not begin with entities.</w:t>
      </w:r>
    </w:p>
    <w:p>
      <w:pPr>
        <w:pStyle w:val="BodyText"/>
      </w:pPr>
      <w:r>
        <w:t xml:space="preserve">Observation begins with perceived relationships, situations and changes.</w:t>
      </w:r>
    </w:p>
    <w:p>
      <w:pPr>
        <w:pStyle w:val="BodyText"/>
      </w:pPr>
      <w:r>
        <w:t xml:space="preserve">The system should prioritize:</w:t>
      </w:r>
    </w:p>
    <w:p>
      <w:pPr>
        <w:pStyle w:val="Compact"/>
        <w:numPr>
          <w:ilvl w:val="0"/>
          <w:numId w:val="1005"/>
        </w:numPr>
      </w:pPr>
      <w:r>
        <w:t xml:space="preserve">what is happening,</w:t>
      </w:r>
    </w:p>
    <w:p>
      <w:pPr>
        <w:pStyle w:val="Compact"/>
        <w:numPr>
          <w:ilvl w:val="0"/>
          <w:numId w:val="1005"/>
        </w:numPr>
      </w:pPr>
      <w:r>
        <w:t xml:space="preserve">who is involved,</w:t>
      </w:r>
    </w:p>
    <w:p>
      <w:pPr>
        <w:pStyle w:val="Compact"/>
        <w:numPr>
          <w:ilvl w:val="0"/>
          <w:numId w:val="1005"/>
        </w:numPr>
      </w:pPr>
      <w:r>
        <w:t xml:space="preserve">how situations evolve,</w:t>
      </w:r>
    </w:p>
    <w:p>
      <w:pPr>
        <w:pStyle w:val="Compact"/>
        <w:numPr>
          <w:ilvl w:val="0"/>
          <w:numId w:val="1005"/>
        </w:numPr>
      </w:pPr>
      <w:r>
        <w:t xml:space="preserve">and how dream structures interact.</w:t>
      </w:r>
    </w:p>
    <w:p>
      <w:pPr>
        <w:pStyle w:val="FirstParagraph"/>
      </w:pPr>
      <w:r>
        <w:t xml:space="preserve">Rather than merely cataloguing objects.</w:t>
      </w:r>
    </w:p>
    <w:p>
      <w:r>
        <w:pict>
          <v:rect style="width:0;height:1.5pt" o:hralign="center" o:hrstd="t" o:hr="t"/>
        </w:pict>
      </w:r>
    </w:p>
    <w:bookmarkEnd w:id="34"/>
    <w:bookmarkStart w:id="35" w:name="observation-units"/>
    <w:p>
      <w:pPr>
        <w:pStyle w:val="Heading1"/>
      </w:pPr>
      <w:r>
        <w:t xml:space="preserve">7. Observation Units</w:t>
      </w:r>
    </w:p>
    <w:p>
      <w:pPr>
        <w:pStyle w:val="FirstParagraph"/>
      </w:pPr>
      <w:r>
        <w:t xml:space="preserve">Within a Scene, the primary unit is the Observation.</w:t>
      </w:r>
    </w:p>
    <w:p>
      <w:pPr>
        <w:pStyle w:val="BodyText"/>
      </w:pPr>
      <w:r>
        <w:t xml:space="preserve">An Observation is an evidence-linked statement describing something that appears within the dream.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“The dreamer follows a young male up a spiral staircase.”</w:t>
      </w:r>
    </w:p>
    <w:p>
      <w:pPr>
        <w:pStyle w:val="BodyText"/>
      </w:pPr>
      <w:r>
        <w:t xml:space="preserve">“The dreamer experiences the situation as guided.”</w:t>
      </w:r>
    </w:p>
    <w:p>
      <w:pPr>
        <w:pStyle w:val="BodyText"/>
      </w:pPr>
      <w:r>
        <w:t xml:space="preserve">“The interaction shifts from guidance to unwanted intimacy.”</w:t>
      </w:r>
    </w:p>
    <w:p>
      <w:pPr>
        <w:pStyle w:val="BodyText"/>
      </w:pPr>
      <w:r>
        <w:t xml:space="preserve">“The dreamer becomes aware that the experience is a dream.”</w:t>
      </w:r>
    </w:p>
    <w:p>
      <w:pPr>
        <w:pStyle w:val="BodyText"/>
      </w:pPr>
      <w:r>
        <w:t xml:space="preserve">Observations are descriptive.</w:t>
      </w:r>
    </w:p>
    <w:p>
      <w:pPr>
        <w:pStyle w:val="BodyText"/>
      </w:pPr>
      <w:r>
        <w:t xml:space="preserve">They remain close to the dream material.</w:t>
      </w:r>
    </w:p>
    <w:p>
      <w:r>
        <w:pict>
          <v:rect style="width:0;height:1.5pt" o:hralign="center" o:hrstd="t" o:hr="t"/>
        </w:pict>
      </w:r>
    </w:p>
    <w:bookmarkEnd w:id="35"/>
    <w:bookmarkStart w:id="46" w:name="structured-extraction"/>
    <w:p>
      <w:pPr>
        <w:pStyle w:val="Heading1"/>
      </w:pPr>
      <w:r>
        <w:t xml:space="preserve">8. Structured Extraction</w:t>
      </w:r>
    </w:p>
    <w:p>
      <w:pPr>
        <w:pStyle w:val="FirstParagraph"/>
      </w:pPr>
      <w:r>
        <w:t xml:space="preserve">Structured elements are derived from Observations.</w:t>
      </w:r>
    </w:p>
    <w:p>
      <w:pPr>
        <w:pStyle w:val="BodyText"/>
      </w:pPr>
      <w:r>
        <w:t xml:space="preserve">Not the other way around.</w:t>
      </w:r>
    </w:p>
    <w:p>
      <w:pPr>
        <w:pStyle w:val="BodyText"/>
      </w:pPr>
      <w:r>
        <w:t xml:space="preserve">Observation is primary.</w:t>
      </w:r>
    </w:p>
    <w:p>
      <w:pPr>
        <w:pStyle w:val="BodyText"/>
      </w:pPr>
      <w:r>
        <w:t xml:space="preserve">Structure is secondary.</w:t>
      </w:r>
    </w:p>
    <w:p>
      <w:pPr>
        <w:pStyle w:val="BodyText"/>
      </w:pPr>
      <w:r>
        <w:t xml:space="preserve">From Observations the system may derive:</w:t>
      </w:r>
    </w:p>
    <w:bookmarkStart w:id="36" w:name="actors"/>
    <w:p>
      <w:pPr>
        <w:pStyle w:val="Heading3"/>
      </w:pPr>
      <w:r>
        <w:t xml:space="preserve">Actors</w:t>
      </w:r>
    </w:p>
    <w:p>
      <w:pPr>
        <w:pStyle w:val="FirstParagraph"/>
      </w:pPr>
      <w:r>
        <w:t xml:space="preserve">People, beings, identities and social participants.</w:t>
      </w:r>
    </w:p>
    <w:bookmarkEnd w:id="36"/>
    <w:bookmarkStart w:id="37" w:name="locations"/>
    <w:p>
      <w:pPr>
        <w:pStyle w:val="Heading3"/>
      </w:pPr>
      <w:r>
        <w:t xml:space="preserve">Locations</w:t>
      </w:r>
    </w:p>
    <w:p>
      <w:pPr>
        <w:pStyle w:val="FirstParagraph"/>
      </w:pPr>
      <w:r>
        <w:t xml:space="preserve">Places, environments and spatial contexts.</w:t>
      </w:r>
    </w:p>
    <w:bookmarkEnd w:id="37"/>
    <w:bookmarkStart w:id="38" w:name="objects"/>
    <w:p>
      <w:pPr>
        <w:pStyle w:val="Heading3"/>
      </w:pPr>
      <w:r>
        <w:t xml:space="preserve">Objects</w:t>
      </w:r>
    </w:p>
    <w:p>
      <w:pPr>
        <w:pStyle w:val="FirstParagraph"/>
      </w:pPr>
      <w:r>
        <w:t xml:space="preserve">Relevant dream objects and artifacts.</w:t>
      </w:r>
    </w:p>
    <w:bookmarkEnd w:id="38"/>
    <w:bookmarkStart w:id="39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t xml:space="preserve">Actions and happenings.</w:t>
      </w:r>
    </w:p>
    <w:bookmarkEnd w:id="39"/>
    <w:bookmarkStart w:id="40" w:name="interactions"/>
    <w:p>
      <w:pPr>
        <w:pStyle w:val="Heading3"/>
      </w:pPr>
      <w:r>
        <w:t xml:space="preserve">Interactions</w:t>
      </w:r>
    </w:p>
    <w:p>
      <w:pPr>
        <w:pStyle w:val="FirstParagraph"/>
      </w:pPr>
      <w:r>
        <w:t xml:space="preserve">Relationships and exchanges between actors.</w:t>
      </w:r>
    </w:p>
    <w:bookmarkEnd w:id="40"/>
    <w:bookmarkStart w:id="41" w:name="agency"/>
    <w:p>
      <w:pPr>
        <w:pStyle w:val="Heading3"/>
      </w:pPr>
      <w:r>
        <w:t xml:space="preserve">Agency</w:t>
      </w:r>
    </w:p>
    <w:p>
      <w:pPr>
        <w:pStyle w:val="FirstParagraph"/>
      </w:pPr>
      <w:r>
        <w:t xml:space="preserve">Control, helplessness, guidance, pursuit, avoidance and related dynamics.</w:t>
      </w:r>
    </w:p>
    <w:bookmarkEnd w:id="41"/>
    <w:bookmarkStart w:id="42" w:name="affect"/>
    <w:p>
      <w:pPr>
        <w:pStyle w:val="Heading3"/>
      </w:pPr>
      <w:r>
        <w:t xml:space="preserve">Affect</w:t>
      </w:r>
    </w:p>
    <w:p>
      <w:pPr>
        <w:pStyle w:val="FirstParagraph"/>
      </w:pPr>
      <w:r>
        <w:t xml:space="preserve">Emotional states and emotional transitions.</w:t>
      </w:r>
    </w:p>
    <w:bookmarkEnd w:id="42"/>
    <w:bookmarkStart w:id="43" w:name="phenomenology"/>
    <w:p>
      <w:pPr>
        <w:pStyle w:val="Heading3"/>
      </w:pPr>
      <w:r>
        <w:t xml:space="preserve">Phenomenology</w:t>
      </w:r>
    </w:p>
    <w:p>
      <w:pPr>
        <w:pStyle w:val="FirstParagraph"/>
      </w:pPr>
      <w:r>
        <w:t xml:space="preserve">Dream qualities and experiential characteristics.</w:t>
      </w:r>
    </w:p>
    <w:bookmarkEnd w:id="43"/>
    <w:bookmarkStart w:id="44" w:name="metacognition"/>
    <w:p>
      <w:pPr>
        <w:pStyle w:val="Heading3"/>
      </w:pPr>
      <w:r>
        <w:t xml:space="preserve">Metacognition</w:t>
      </w:r>
    </w:p>
    <w:p>
      <w:pPr>
        <w:pStyle w:val="FirstParagraph"/>
      </w:pPr>
      <w:r>
        <w:t xml:space="preserve">Awareness, lucidity and reflective moments.</w:t>
      </w:r>
    </w:p>
    <w:bookmarkEnd w:id="44"/>
    <w:bookmarkStart w:id="45" w:name="salience"/>
    <w:p>
      <w:pPr>
        <w:pStyle w:val="Heading3"/>
      </w:pPr>
      <w:r>
        <w:t xml:space="preserve">Salience</w:t>
      </w:r>
    </w:p>
    <w:p>
      <w:pPr>
        <w:pStyle w:val="FirstParagraph"/>
      </w:pPr>
      <w:r>
        <w:t xml:space="preserve">Elements that appear particularly prominent within the dream.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lationship-to-research-foundations"/>
    <w:p>
      <w:pPr>
        <w:pStyle w:val="Heading1"/>
      </w:pPr>
      <w:r>
        <w:t xml:space="preserve">9. Relationship to Research Foundations</w:t>
      </w:r>
    </w:p>
    <w:p>
      <w:pPr>
        <w:pStyle w:val="FirstParagraph"/>
      </w:pPr>
      <w:r>
        <w:t xml:space="preserve">Observation may be informed by multiple dream research traditions.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Hall–Van de Castle content analysis</w:t>
      </w:r>
    </w:p>
    <w:p>
      <w:pPr>
        <w:pStyle w:val="Compact"/>
        <w:numPr>
          <w:ilvl w:val="0"/>
          <w:numId w:val="1006"/>
        </w:numPr>
      </w:pPr>
      <w:r>
        <w:t xml:space="preserve">Dream phenomenology</w:t>
      </w:r>
    </w:p>
    <w:p>
      <w:pPr>
        <w:pStyle w:val="Compact"/>
        <w:numPr>
          <w:ilvl w:val="0"/>
          <w:numId w:val="1006"/>
        </w:numPr>
      </w:pPr>
      <w:r>
        <w:t xml:space="preserve">Affect research</w:t>
      </w:r>
    </w:p>
    <w:p>
      <w:pPr>
        <w:pStyle w:val="Compact"/>
        <w:numPr>
          <w:ilvl w:val="0"/>
          <w:numId w:val="1006"/>
        </w:numPr>
      </w:pPr>
      <w:r>
        <w:t xml:space="preserve">Lucid dream research</w:t>
      </w:r>
    </w:p>
    <w:p>
      <w:pPr>
        <w:pStyle w:val="Compact"/>
        <w:numPr>
          <w:ilvl w:val="0"/>
          <w:numId w:val="1006"/>
        </w:numPr>
      </w:pPr>
      <w:r>
        <w:t xml:space="preserve">Metacognitive dream research</w:t>
      </w:r>
    </w:p>
    <w:p>
      <w:pPr>
        <w:pStyle w:val="Compact"/>
        <w:numPr>
          <w:ilvl w:val="0"/>
          <w:numId w:val="1006"/>
        </w:numPr>
      </w:pPr>
      <w:r>
        <w:t xml:space="preserve">Attention and salience research</w:t>
      </w:r>
    </w:p>
    <w:p>
      <w:pPr>
        <w:pStyle w:val="FirstParagraph"/>
      </w:pPr>
      <w:r>
        <w:t xml:space="preserve">Research informs Observation.</w:t>
      </w:r>
    </w:p>
    <w:p>
      <w:pPr>
        <w:pStyle w:val="BodyText"/>
      </w:pPr>
      <w:r>
        <w:t xml:space="preserve">Research does not replace Observation.</w:t>
      </w:r>
    </w:p>
    <w:p>
      <w:pPr>
        <w:pStyle w:val="BodyText"/>
      </w:pPr>
      <w:r>
        <w:t xml:space="preserve">Observation remains grounded in dream evidence.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-to-glossary"/>
    <w:p>
      <w:pPr>
        <w:pStyle w:val="Heading1"/>
      </w:pPr>
      <w:r>
        <w:t xml:space="preserve">10. Relationship to Glossary</w:t>
      </w:r>
    </w:p>
    <w:p>
      <w:pPr>
        <w:pStyle w:val="FirstParagraph"/>
      </w:pPr>
      <w:r>
        <w:t xml:space="preserve">Glossary consumes Observation output.</w:t>
      </w:r>
    </w:p>
    <w:p>
      <w:pPr>
        <w:pStyle w:val="BodyText"/>
      </w:pPr>
      <w:r>
        <w:t xml:space="preserve">Glossary identifies recurrence.</w:t>
      </w:r>
    </w:p>
    <w:p>
      <w:pPr>
        <w:pStyle w:val="BodyText"/>
      </w:pPr>
      <w:r>
        <w:t xml:space="preserve">Observation identifies presence.</w:t>
      </w:r>
    </w:p>
    <w:p>
      <w:pPr>
        <w:pStyle w:val="BodyText"/>
      </w:pPr>
      <w:r>
        <w:t xml:space="preserve">Observation answers:</w:t>
      </w:r>
    </w:p>
    <w:p>
      <w:pPr>
        <w:pStyle w:val="BlockText"/>
      </w:pPr>
      <w:r>
        <w:t xml:space="preserve">What appeared here?</w:t>
      </w:r>
    </w:p>
    <w:p>
      <w:pPr>
        <w:pStyle w:val="FirstParagraph"/>
      </w:pPr>
      <w:r>
        <w:t xml:space="preserve">Glossary answers:</w:t>
      </w:r>
    </w:p>
    <w:p>
      <w:pPr>
        <w:pStyle w:val="BlockText"/>
      </w:pPr>
      <w:r>
        <w:t xml:space="preserve">Have we seen this before?</w:t>
      </w:r>
    </w:p>
    <w:p>
      <w:r>
        <w:pict>
          <v:rect style="width:0;height:1.5pt" o:hralign="center" o:hrstd="t" o:hr="t"/>
        </w:pict>
      </w:r>
    </w:p>
    <w:bookmarkEnd w:id="48"/>
    <w:bookmarkStart w:id="49" w:name="relationship-to-latent"/>
    <w:p>
      <w:pPr>
        <w:pStyle w:val="Heading1"/>
      </w:pPr>
      <w:r>
        <w:t xml:space="preserve">11. Relationship to Latent</w:t>
      </w:r>
    </w:p>
    <w:p>
      <w:pPr>
        <w:pStyle w:val="FirstParagraph"/>
      </w:pPr>
      <w:r>
        <w:t xml:space="preserve">Latent consumes Observation output.</w:t>
      </w:r>
    </w:p>
    <w:p>
      <w:pPr>
        <w:pStyle w:val="BodyText"/>
      </w:pPr>
      <w:r>
        <w:t xml:space="preserve">Observation provides material.</w:t>
      </w:r>
    </w:p>
    <w:p>
      <w:pPr>
        <w:pStyle w:val="BodyText"/>
      </w:pPr>
      <w:r>
        <w:t xml:space="preserve">Latent provides hypotheses.</w:t>
      </w:r>
    </w:p>
    <w:p>
      <w:pPr>
        <w:pStyle w:val="BodyText"/>
      </w:pPr>
      <w:r>
        <w:t xml:space="preserve">Observation must not contain latent reasoning.</w:t>
      </w:r>
    </w:p>
    <w:p>
      <w:pPr>
        <w:pStyle w:val="BodyText"/>
      </w:pPr>
      <w:r>
        <w:t xml:space="preserve">Observation must remain usable by multiple competing hypotheses.</w:t>
      </w:r>
    </w:p>
    <w:p>
      <w:r>
        <w:pict>
          <v:rect style="width:0;height:1.5pt" o:hralign="center" o:hrstd="t" o:hr="t"/>
        </w:pict>
      </w:r>
    </w:p>
    <w:bookmarkEnd w:id="49"/>
    <w:bookmarkStart w:id="50" w:name="relationship-to-reflections"/>
    <w:p>
      <w:pPr>
        <w:pStyle w:val="Heading1"/>
      </w:pPr>
      <w:r>
        <w:t xml:space="preserve">12. Relationship to Reflections</w:t>
      </w:r>
    </w:p>
    <w:p>
      <w:pPr>
        <w:pStyle w:val="FirstParagraph"/>
      </w:pPr>
      <w:r>
        <w:t xml:space="preserve">Reflections may later connect dream material with user understanding.</w:t>
      </w:r>
    </w:p>
    <w:p>
      <w:pPr>
        <w:pStyle w:val="BodyText"/>
      </w:pPr>
      <w:r>
        <w:t xml:space="preserve">Observation does not perform this connection.</w:t>
      </w:r>
    </w:p>
    <w:p>
      <w:pPr>
        <w:pStyle w:val="BodyText"/>
      </w:pPr>
      <w:r>
        <w:t xml:space="preserve">Observation preserves the material from which reflective understanding may eventually emerge.</w:t>
      </w:r>
    </w:p>
    <w:p>
      <w:r>
        <w:pict>
          <v:rect style="width:0;height:1.5pt" o:hralign="center" o:hrstd="t" o:hr="t"/>
        </w:pict>
      </w:r>
    </w:p>
    <w:bookmarkEnd w:id="50"/>
    <w:bookmarkStart w:id="51" w:name="relationship-to-dream-map"/>
    <w:p>
      <w:pPr>
        <w:pStyle w:val="Heading1"/>
      </w:pPr>
      <w:r>
        <w:t xml:space="preserve">13. Relationship to Dream Map</w:t>
      </w:r>
    </w:p>
    <w:p>
      <w:pPr>
        <w:pStyle w:val="FirstParagraph"/>
      </w:pPr>
      <w:r>
        <w:t xml:space="preserve">Observation is the primary foundation of Dream Map construction.</w:t>
      </w:r>
    </w:p>
    <w:p>
      <w:pPr>
        <w:pStyle w:val="BodyText"/>
      </w:pPr>
      <w:r>
        <w:t xml:space="preserve">Dream Map should emerge from:</w:t>
      </w:r>
    </w:p>
    <w:p>
      <w:pPr>
        <w:pStyle w:val="Compact"/>
        <w:numPr>
          <w:ilvl w:val="0"/>
          <w:numId w:val="1007"/>
        </w:numPr>
      </w:pPr>
      <w:r>
        <w:t xml:space="preserve">Scenes</w:t>
      </w:r>
    </w:p>
    <w:p>
      <w:pPr>
        <w:pStyle w:val="Compact"/>
        <w:numPr>
          <w:ilvl w:val="0"/>
          <w:numId w:val="1007"/>
        </w:numPr>
      </w:pPr>
      <w:r>
        <w:t xml:space="preserve">Observations</w:t>
      </w:r>
    </w:p>
    <w:p>
      <w:pPr>
        <w:pStyle w:val="Compact"/>
        <w:numPr>
          <w:ilvl w:val="0"/>
          <w:numId w:val="1007"/>
        </w:numPr>
      </w:pPr>
      <w:r>
        <w:t xml:space="preserve">Derived structures</w:t>
      </w:r>
    </w:p>
    <w:p>
      <w:pPr>
        <w:pStyle w:val="Compact"/>
        <w:numPr>
          <w:ilvl w:val="0"/>
          <w:numId w:val="1007"/>
        </w:numPr>
      </w:pPr>
      <w:r>
        <w:t xml:space="preserve">Glossary continuity</w:t>
      </w:r>
    </w:p>
    <w:p>
      <w:pPr>
        <w:pStyle w:val="Compact"/>
        <w:numPr>
          <w:ilvl w:val="0"/>
          <w:numId w:val="1007"/>
        </w:numPr>
      </w:pPr>
      <w:r>
        <w:t xml:space="preserve">Reflections</w:t>
      </w:r>
    </w:p>
    <w:p>
      <w:pPr>
        <w:pStyle w:val="FirstParagraph"/>
      </w:pPr>
      <w:r>
        <w:t xml:space="preserve">Dream Map should not emerge from latent interpretation.</w:t>
      </w:r>
    </w:p>
    <w:p>
      <w:pPr>
        <w:pStyle w:val="BodyText"/>
      </w:pPr>
      <w:r>
        <w:t xml:space="preserve">This preserves the non-interpretive nature of the map.</w:t>
      </w:r>
    </w:p>
    <w:p>
      <w:r>
        <w:pict>
          <v:rect style="width:0;height:1.5pt" o:hralign="center" o:hrstd="t" o:hr="t"/>
        </w:pict>
      </w:r>
    </w:p>
    <w:bookmarkEnd w:id="51"/>
    <w:bookmarkStart w:id="52" w:name="information-flow"/>
    <w:p>
      <w:pPr>
        <w:pStyle w:val="Heading1"/>
      </w:pPr>
      <w:r>
        <w:t xml:space="preserve">14. Information Flow</w:t>
      </w:r>
    </w:p>
    <w:p>
      <w:pPr>
        <w:pStyle w:val="FirstParagraph"/>
      </w:pPr>
      <w:r>
        <w:t xml:space="preserve">Conceptually:</w:t>
      </w:r>
    </w:p>
    <w:p>
      <w:pPr>
        <w:pStyle w:val="BodyText"/>
      </w:pPr>
      <w:r>
        <w:t xml:space="preserve">Dream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Scene Segmentation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Structured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Downstream Systems</w:t>
      </w:r>
    </w:p>
    <w:p>
      <w:pPr>
        <w:pStyle w:val="BodyText"/>
      </w:pPr>
      <w:r>
        <w:t xml:space="preserve">Including:</w:t>
      </w:r>
    </w:p>
    <w:p>
      <w:pPr>
        <w:pStyle w:val="Compact"/>
        <w:numPr>
          <w:ilvl w:val="0"/>
          <w:numId w:val="1008"/>
        </w:numPr>
      </w:pPr>
      <w:r>
        <w:t xml:space="preserve">Glossary</w:t>
      </w:r>
    </w:p>
    <w:p>
      <w:pPr>
        <w:pStyle w:val="Compact"/>
        <w:numPr>
          <w:ilvl w:val="0"/>
          <w:numId w:val="1008"/>
        </w:numPr>
      </w:pPr>
      <w:r>
        <w:t xml:space="preserve">Latent</w:t>
      </w:r>
    </w:p>
    <w:p>
      <w:pPr>
        <w:pStyle w:val="Compact"/>
        <w:numPr>
          <w:ilvl w:val="0"/>
          <w:numId w:val="1008"/>
        </w:numPr>
      </w:pPr>
      <w:r>
        <w:t xml:space="preserve">Reflections</w:t>
      </w:r>
    </w:p>
    <w:p>
      <w:pPr>
        <w:pStyle w:val="Compact"/>
        <w:numPr>
          <w:ilvl w:val="0"/>
          <w:numId w:val="1008"/>
        </w:numPr>
      </w:pPr>
      <w:r>
        <w:t xml:space="preserve">Dream Map</w:t>
      </w:r>
    </w:p>
    <w:p>
      <w:r>
        <w:pict>
          <v:rect style="width:0;height:1.5pt" o:hralign="center" o:hrstd="t" o:hr="t"/>
        </w:pict>
      </w:r>
    </w:p>
    <w:bookmarkEnd w:id="52"/>
    <w:bookmarkStart w:id="53" w:name="core-principle"/>
    <w:p>
      <w:pPr>
        <w:pStyle w:val="Heading1"/>
      </w:pPr>
      <w:r>
        <w:t xml:space="preserve">15. Core Principle</w:t>
      </w:r>
    </w:p>
    <w:p>
      <w:pPr>
        <w:pStyle w:val="FirstParagraph"/>
      </w:pPr>
      <w:r>
        <w:t xml:space="preserve">Observation is not a list of dream elements.</w:t>
      </w:r>
    </w:p>
    <w:p>
      <w:pPr>
        <w:pStyle w:val="BodyText"/>
      </w:pPr>
      <w:r>
        <w:t xml:space="preserve">Observation is not a tagging system.</w:t>
      </w:r>
    </w:p>
    <w:p>
      <w:pPr>
        <w:pStyle w:val="BodyText"/>
      </w:pPr>
      <w:r>
        <w:t xml:space="preserve">Observation is not an interpretation system.</w:t>
      </w:r>
    </w:p>
    <w:p>
      <w:pPr>
        <w:pStyle w:val="BodyText"/>
      </w:pPr>
      <w:r>
        <w:t xml:space="preserve">Observation is a structured reconstruction of dream situations.</w:t>
      </w:r>
    </w:p>
    <w:p>
      <w:pPr>
        <w:pStyle w:val="BodyText"/>
      </w:pPr>
      <w:r>
        <w:t xml:space="preserve">The purpose of Observation is to preserve the observable architecture of the dream world so that continuity, reflection and understanding can emerge later without distorting the original experience.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2026-06-07T13:26:48Z</dcterms:created>
  <dcterms:modified xsi:type="dcterms:W3CDTF">2026-06-07T13:26:48Z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