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BAA60" w14:textId="11269A60" w:rsidR="00CC16F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Практическое задание и лабораторная работа №</w:t>
      </w:r>
      <w:r w:rsidR="00512F3A">
        <w:rPr>
          <w:rFonts w:ascii="Times New Roman" w:hAnsi="Times New Roman" w:cs="Times New Roman"/>
          <w:b/>
          <w:sz w:val="28"/>
        </w:rPr>
        <w:t>3</w:t>
      </w:r>
    </w:p>
    <w:p w14:paraId="2E83DF8C" w14:textId="77777777" w:rsidR="000515E4" w:rsidRPr="002E480C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  <w:lang w:val="en-US"/>
        </w:rPr>
      </w:pPr>
      <w:r w:rsidRPr="000515E4">
        <w:rPr>
          <w:rFonts w:ascii="Times New Roman" w:hAnsi="Times New Roman" w:cs="Times New Roman"/>
          <w:b/>
          <w:sz w:val="28"/>
        </w:rPr>
        <w:t>Тема:</w:t>
      </w:r>
    </w:p>
    <w:p w14:paraId="1423B9F4" w14:textId="198C1F94" w:rsidR="000515E4" w:rsidRDefault="00512F3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функциональное моделирование процессов (методология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2E480C">
        <w:rPr>
          <w:rFonts w:ascii="Times New Roman" w:hAnsi="Times New Roman" w:cs="Times New Roman"/>
          <w:sz w:val="28"/>
        </w:rPr>
        <w:t>0)</w:t>
      </w:r>
      <w:r w:rsidR="000515E4" w:rsidRPr="000515E4">
        <w:rPr>
          <w:rFonts w:ascii="Times New Roman" w:hAnsi="Times New Roman" w:cs="Times New Roman"/>
          <w:sz w:val="28"/>
        </w:rPr>
        <w:t>.</w:t>
      </w:r>
    </w:p>
    <w:p w14:paraId="61812F45" w14:textId="77777777" w:rsidR="00C038E4" w:rsidRPr="000515E4" w:rsidRDefault="00C038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9A1930B" w14:textId="77777777" w:rsid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b/>
          <w:sz w:val="28"/>
        </w:rPr>
      </w:pPr>
      <w:r w:rsidRPr="000515E4">
        <w:rPr>
          <w:rFonts w:ascii="Times New Roman" w:hAnsi="Times New Roman" w:cs="Times New Roman"/>
          <w:b/>
          <w:sz w:val="28"/>
        </w:rPr>
        <w:t>Цель:</w:t>
      </w:r>
    </w:p>
    <w:p w14:paraId="0931C0AA" w14:textId="42436746" w:rsidR="00C038E4" w:rsidRPr="00C038E4" w:rsidRDefault="003D2708" w:rsidP="00092E0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C038E4">
        <w:rPr>
          <w:rFonts w:ascii="Times New Roman" w:hAnsi="Times New Roman" w:cs="Times New Roman"/>
          <w:sz w:val="28"/>
        </w:rPr>
        <w:t xml:space="preserve">зучить общие положения о </w:t>
      </w:r>
      <w:r w:rsidR="00512F3A">
        <w:rPr>
          <w:rFonts w:ascii="Times New Roman" w:hAnsi="Times New Roman" w:cs="Times New Roman"/>
          <w:sz w:val="28"/>
        </w:rPr>
        <w:t>функциональном</w:t>
      </w:r>
      <w:r w:rsidR="00C038E4">
        <w:rPr>
          <w:rFonts w:ascii="Times New Roman" w:hAnsi="Times New Roman" w:cs="Times New Roman"/>
          <w:sz w:val="28"/>
        </w:rPr>
        <w:t xml:space="preserve"> </w:t>
      </w:r>
      <w:r w:rsidR="00512F3A">
        <w:rPr>
          <w:rFonts w:ascii="Times New Roman" w:hAnsi="Times New Roman" w:cs="Times New Roman"/>
          <w:sz w:val="28"/>
        </w:rPr>
        <w:t>моделировании процессов, ориентированном на потоки данных</w:t>
      </w:r>
      <w:r w:rsidR="00C038E4" w:rsidRPr="00C038E4">
        <w:rPr>
          <w:rFonts w:ascii="Times New Roman" w:hAnsi="Times New Roman" w:cs="Times New Roman"/>
          <w:sz w:val="28"/>
        </w:rPr>
        <w:t>;</w:t>
      </w:r>
    </w:p>
    <w:p w14:paraId="320B2D9F" w14:textId="058B8684" w:rsidR="00C038E4" w:rsidRPr="00C038E4" w:rsidRDefault="003D2708" w:rsidP="00512F3A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038E4">
        <w:rPr>
          <w:rFonts w:ascii="Times New Roman" w:hAnsi="Times New Roman" w:cs="Times New Roman"/>
          <w:sz w:val="28"/>
        </w:rPr>
        <w:t xml:space="preserve">остроить диаграмму в нотации </w:t>
      </w:r>
      <w:r w:rsidR="00512F3A">
        <w:rPr>
          <w:rFonts w:ascii="Times New Roman" w:hAnsi="Times New Roman" w:cs="Times New Roman"/>
          <w:sz w:val="28"/>
          <w:lang w:val="en-US"/>
        </w:rPr>
        <w:t>IDEF</w:t>
      </w:r>
      <w:r w:rsidR="00512F3A" w:rsidRPr="002E480C">
        <w:rPr>
          <w:rFonts w:ascii="Times New Roman" w:hAnsi="Times New Roman" w:cs="Times New Roman"/>
          <w:sz w:val="28"/>
        </w:rPr>
        <w:t>0</w:t>
      </w:r>
      <w:r w:rsidR="00C038E4">
        <w:rPr>
          <w:rFonts w:ascii="Times New Roman" w:hAnsi="Times New Roman" w:cs="Times New Roman"/>
          <w:sz w:val="28"/>
        </w:rPr>
        <w:t>.</w:t>
      </w:r>
    </w:p>
    <w:p w14:paraId="38BF1643" w14:textId="77777777" w:rsidR="000515E4" w:rsidRPr="000515E4" w:rsidRDefault="000515E4" w:rsidP="00092E0A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5C5D658" w14:textId="77777777" w:rsidR="000515E4" w:rsidRPr="000515E4" w:rsidRDefault="000515E4" w:rsidP="00092E0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515E4">
        <w:rPr>
          <w:rFonts w:ascii="Helvetica" w:eastAsia="Helvetica" w:hAnsi="Helvetica" w:cs="Helvetica"/>
          <w:b/>
          <w:sz w:val="28"/>
        </w:rPr>
        <w:t>О</w:t>
      </w:r>
      <w:r w:rsidRPr="000515E4">
        <w:rPr>
          <w:rFonts w:ascii="Times New Roman" w:hAnsi="Times New Roman" w:cs="Times New Roman"/>
          <w:b/>
          <w:sz w:val="28"/>
        </w:rPr>
        <w:t>сновная часть</w:t>
      </w:r>
    </w:p>
    <w:p w14:paraId="61BCA4D1" w14:textId="77777777" w:rsidR="000515E4" w:rsidRPr="000515E4" w:rsidRDefault="000515E4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A79FE61" w14:textId="5F1F5800" w:rsidR="00EE670C" w:rsidRPr="00D4559E" w:rsidRDefault="000515E4" w:rsidP="00D4559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Отчёт о выполнении практического задания</w:t>
      </w:r>
    </w:p>
    <w:p w14:paraId="5C3F74B6" w14:textId="525CF9E1" w:rsidR="00D2564B" w:rsidRDefault="008C5505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 представлено описание процессов </w:t>
      </w:r>
      <w:r w:rsidR="00D4559E">
        <w:rPr>
          <w:rFonts w:ascii="Times New Roman" w:hAnsi="Times New Roman" w:cs="Times New Roman"/>
          <w:sz w:val="28"/>
        </w:rPr>
        <w:t>диаграммы А-0</w:t>
      </w:r>
      <w:r>
        <w:rPr>
          <w:rFonts w:ascii="Times New Roman" w:hAnsi="Times New Roman" w:cs="Times New Roman"/>
          <w:sz w:val="28"/>
        </w:rPr>
        <w:t>.</w:t>
      </w:r>
    </w:p>
    <w:p w14:paraId="34B3082E" w14:textId="77777777" w:rsidR="00D4559E" w:rsidRDefault="00D4559E" w:rsidP="00092E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815969B" w14:textId="00C8DC2B" w:rsidR="00D4559E" w:rsidRDefault="00D4559E" w:rsidP="00D4559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Процессы диаграммы А0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7"/>
        <w:gridCol w:w="1865"/>
        <w:gridCol w:w="1997"/>
        <w:gridCol w:w="1563"/>
        <w:gridCol w:w="1507"/>
        <w:gridCol w:w="2360"/>
      </w:tblGrid>
      <w:tr w:rsidR="00E30113" w:rsidRPr="00D4559E" w14:paraId="559F7C74" w14:textId="77777777" w:rsidTr="00E30113">
        <w:tc>
          <w:tcPr>
            <w:tcW w:w="757" w:type="dxa"/>
          </w:tcPr>
          <w:p w14:paraId="2DAB368A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Шифр</w:t>
            </w:r>
          </w:p>
        </w:tc>
        <w:tc>
          <w:tcPr>
            <w:tcW w:w="1865" w:type="dxa"/>
          </w:tcPr>
          <w:p w14:paraId="1C5815F1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Название процесса</w:t>
            </w:r>
          </w:p>
        </w:tc>
        <w:tc>
          <w:tcPr>
            <w:tcW w:w="1997" w:type="dxa"/>
          </w:tcPr>
          <w:p w14:paraId="7A4E6ECD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1563" w:type="dxa"/>
          </w:tcPr>
          <w:p w14:paraId="2DFDADC7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Управляющие данные</w:t>
            </w:r>
          </w:p>
        </w:tc>
        <w:tc>
          <w:tcPr>
            <w:tcW w:w="1363" w:type="dxa"/>
          </w:tcPr>
          <w:p w14:paraId="78007625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Механизм</w:t>
            </w:r>
          </w:p>
        </w:tc>
        <w:tc>
          <w:tcPr>
            <w:tcW w:w="2360" w:type="dxa"/>
          </w:tcPr>
          <w:p w14:paraId="47E27496" w14:textId="77777777" w:rsidR="00D4559E" w:rsidRPr="00D4559E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Результат процесса</w:t>
            </w:r>
          </w:p>
        </w:tc>
      </w:tr>
      <w:tr w:rsidR="00E30113" w14:paraId="3B4CB056" w14:textId="77777777" w:rsidTr="00E30113">
        <w:tc>
          <w:tcPr>
            <w:tcW w:w="0" w:type="auto"/>
          </w:tcPr>
          <w:p w14:paraId="62763F70" w14:textId="6C7DB09B" w:rsidR="00D4559E" w:rsidRPr="00920E95" w:rsidRDefault="00D4559E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А0</w:t>
            </w:r>
          </w:p>
        </w:tc>
        <w:tc>
          <w:tcPr>
            <w:tcW w:w="1865" w:type="dxa"/>
          </w:tcPr>
          <w:p w14:paraId="6D6C8899" w14:textId="63D69FA3" w:rsidR="00D4559E" w:rsidRPr="007F33E3" w:rsidRDefault="00D4559E" w:rsidP="002E48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Предоставлять услуги </w:t>
            </w:r>
            <w:r w:rsidR="002E480C">
              <w:rPr>
                <w:rFonts w:ascii="Times New Roman" w:hAnsi="Times New Roman" w:cs="Times New Roman"/>
                <w:sz w:val="20"/>
                <w:szCs w:val="20"/>
              </w:rPr>
              <w:t xml:space="preserve">диспетчерской службы </w:t>
            </w:r>
            <w:proofErr w:type="spellStart"/>
            <w:r w:rsidR="002E480C">
              <w:rPr>
                <w:rFonts w:ascii="Times New Roman" w:hAnsi="Times New Roman" w:cs="Times New Roman"/>
                <w:sz w:val="20"/>
                <w:szCs w:val="20"/>
              </w:rPr>
              <w:t>радиотакси</w:t>
            </w:r>
            <w:proofErr w:type="spellEnd"/>
          </w:p>
        </w:tc>
        <w:tc>
          <w:tcPr>
            <w:tcW w:w="1997" w:type="dxa"/>
          </w:tcPr>
          <w:p w14:paraId="77C13869" w14:textId="32840C0A" w:rsidR="00D4559E" w:rsidRPr="00920E95" w:rsidRDefault="002E480C" w:rsidP="002E48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Вносимые данные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и их изменения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оплата, запросы информации о бонусном счете и текущем положении авто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, з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аказы, обработанные за определенный промежуток времени</w:t>
            </w:r>
          </w:p>
        </w:tc>
        <w:tc>
          <w:tcPr>
            <w:tcW w:w="1563" w:type="dxa"/>
          </w:tcPr>
          <w:p w14:paraId="4A9E0476" w14:textId="6E212FC0" w:rsidR="00D4559E" w:rsidRPr="00920E95" w:rsidRDefault="00D4559E" w:rsidP="002E48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Стоимость ресурсов и общий уровень </w:t>
            </w:r>
            <w:r w:rsidR="002E480C">
              <w:rPr>
                <w:rFonts w:ascii="Times New Roman" w:hAnsi="Times New Roman" w:cs="Times New Roman"/>
                <w:sz w:val="20"/>
                <w:szCs w:val="20"/>
              </w:rPr>
              <w:t>обращения в службу</w:t>
            </w:r>
          </w:p>
        </w:tc>
        <w:tc>
          <w:tcPr>
            <w:tcW w:w="1363" w:type="dxa"/>
          </w:tcPr>
          <w:p w14:paraId="2B1E077F" w14:textId="0EF9D968" w:rsidR="00D4559E" w:rsidRPr="007F33E3" w:rsidRDefault="002E480C" w:rsidP="002E48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, диспетчер,</w:t>
            </w:r>
            <w:r w:rsidR="00D455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 xml:space="preserve"> и администратор</w:t>
            </w:r>
          </w:p>
        </w:tc>
        <w:tc>
          <w:tcPr>
            <w:tcW w:w="2360" w:type="dxa"/>
          </w:tcPr>
          <w:p w14:paraId="6F98283D" w14:textId="5E148D90" w:rsidR="00D4559E" w:rsidRPr="00D4559E" w:rsidRDefault="00D4559E" w:rsidP="00B955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о </w:t>
            </w:r>
            <w:r w:rsidR="002E480C">
              <w:rPr>
                <w:rFonts w:ascii="Times New Roman" w:hAnsi="Times New Roman" w:cs="Times New Roman"/>
                <w:sz w:val="20"/>
                <w:szCs w:val="20"/>
              </w:rPr>
              <w:t>бонусном счете и текущем положении авто,</w:t>
            </w: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80C">
              <w:rPr>
                <w:rFonts w:ascii="Times New Roman" w:hAnsi="Times New Roman" w:cs="Times New Roman"/>
                <w:sz w:val="20"/>
                <w:szCs w:val="20"/>
              </w:rPr>
              <w:t>уведомление со стоимостью заказа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, о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 xml:space="preserve">тчетность о заказах за определенные 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промежутки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 xml:space="preserve"> времени</w:t>
            </w:r>
          </w:p>
        </w:tc>
      </w:tr>
    </w:tbl>
    <w:p w14:paraId="3EC28407" w14:textId="77777777" w:rsidR="00092E0A" w:rsidRDefault="00092E0A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3CAEA15B" w14:textId="5109D54B" w:rsidR="00D4559E" w:rsidRDefault="00D455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таблице 2 описаны процессы декомпозиции процесса А0.</w:t>
      </w:r>
    </w:p>
    <w:p w14:paraId="1374BB20" w14:textId="77777777" w:rsidR="00D4559E" w:rsidRDefault="00D4559E">
      <w:pPr>
        <w:rPr>
          <w:rFonts w:ascii="Times New Roman" w:hAnsi="Times New Roman" w:cs="Times New Roman"/>
          <w:sz w:val="28"/>
        </w:rPr>
      </w:pPr>
    </w:p>
    <w:p w14:paraId="003B7DD7" w14:textId="21B2B345" w:rsidR="00D4559E" w:rsidRDefault="00D455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Декомпозиция процесса А0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7"/>
        <w:gridCol w:w="1865"/>
        <w:gridCol w:w="1997"/>
        <w:gridCol w:w="1563"/>
        <w:gridCol w:w="1563"/>
        <w:gridCol w:w="2360"/>
      </w:tblGrid>
      <w:tr w:rsidR="00E30113" w:rsidRPr="00D4559E" w14:paraId="6DA48B62" w14:textId="77777777" w:rsidTr="00EB36DA">
        <w:tc>
          <w:tcPr>
            <w:tcW w:w="757" w:type="dxa"/>
          </w:tcPr>
          <w:p w14:paraId="0F9090DE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Шифр</w:t>
            </w:r>
          </w:p>
        </w:tc>
        <w:tc>
          <w:tcPr>
            <w:tcW w:w="1865" w:type="dxa"/>
          </w:tcPr>
          <w:p w14:paraId="38125E01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Название процесса</w:t>
            </w:r>
          </w:p>
        </w:tc>
        <w:tc>
          <w:tcPr>
            <w:tcW w:w="1997" w:type="dxa"/>
          </w:tcPr>
          <w:p w14:paraId="33AD1F89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1563" w:type="dxa"/>
          </w:tcPr>
          <w:p w14:paraId="139F9613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Управляющие данные</w:t>
            </w:r>
          </w:p>
        </w:tc>
        <w:tc>
          <w:tcPr>
            <w:tcW w:w="1563" w:type="dxa"/>
          </w:tcPr>
          <w:p w14:paraId="6C4D1F6E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Механизм</w:t>
            </w:r>
          </w:p>
        </w:tc>
        <w:tc>
          <w:tcPr>
            <w:tcW w:w="2360" w:type="dxa"/>
          </w:tcPr>
          <w:p w14:paraId="65BBB891" w14:textId="77777777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Результат процесса</w:t>
            </w:r>
          </w:p>
        </w:tc>
      </w:tr>
      <w:tr w:rsidR="00E30113" w14:paraId="59F0A270" w14:textId="77777777" w:rsidTr="00EB36DA">
        <w:trPr>
          <w:trHeight w:val="872"/>
        </w:trPr>
        <w:tc>
          <w:tcPr>
            <w:tcW w:w="0" w:type="auto"/>
          </w:tcPr>
          <w:p w14:paraId="5C842057" w14:textId="02A488BD" w:rsidR="00E30113" w:rsidRPr="00920E95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А1</w:t>
            </w:r>
          </w:p>
        </w:tc>
        <w:tc>
          <w:tcPr>
            <w:tcW w:w="1865" w:type="dxa"/>
          </w:tcPr>
          <w:p w14:paraId="53D99F9E" w14:textId="06EB301C" w:rsidR="00952853" w:rsidRPr="007F33E3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Принимать и обрабатывать заказы</w:t>
            </w:r>
          </w:p>
        </w:tc>
        <w:tc>
          <w:tcPr>
            <w:tcW w:w="1997" w:type="dxa"/>
          </w:tcPr>
          <w:p w14:paraId="5ECD4D75" w14:textId="4BC0E54F" w:rsidR="00E30113" w:rsidRPr="00920E95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Вводимые данные о заказе </w:t>
            </w:r>
          </w:p>
        </w:tc>
        <w:tc>
          <w:tcPr>
            <w:tcW w:w="1563" w:type="dxa"/>
          </w:tcPr>
          <w:p w14:paraId="05217246" w14:textId="5AA6E220" w:rsidR="00E30113" w:rsidRPr="00920E95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6F29A910" w14:textId="4FCCB32C" w:rsidR="00E30113" w:rsidRPr="007F33E3" w:rsidRDefault="002E480C" w:rsidP="002E480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 w:rsidR="00E30113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диспетчер</w:t>
            </w:r>
          </w:p>
        </w:tc>
        <w:tc>
          <w:tcPr>
            <w:tcW w:w="2360" w:type="dxa"/>
          </w:tcPr>
          <w:p w14:paraId="1943BA18" w14:textId="77777777" w:rsidR="00952853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Принятые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5285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или обработанные данные о заказе </w:t>
            </w:r>
          </w:p>
          <w:p w14:paraId="2C47CF83" w14:textId="609CF0AC" w:rsidR="00E30113" w:rsidRPr="00D4559E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0113" w14:paraId="09CA76FD" w14:textId="77777777" w:rsidTr="00EB36DA">
        <w:trPr>
          <w:trHeight w:val="872"/>
        </w:trPr>
        <w:tc>
          <w:tcPr>
            <w:tcW w:w="0" w:type="auto"/>
          </w:tcPr>
          <w:p w14:paraId="6855F1E0" w14:textId="5646EA1B" w:rsidR="00E30113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А2</w:t>
            </w:r>
          </w:p>
        </w:tc>
        <w:tc>
          <w:tcPr>
            <w:tcW w:w="1865" w:type="dxa"/>
          </w:tcPr>
          <w:p w14:paraId="442D1D01" w14:textId="0B75C1D9" w:rsidR="00952853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Принимать оплату и выполнять заказ</w:t>
            </w:r>
          </w:p>
        </w:tc>
        <w:tc>
          <w:tcPr>
            <w:tcW w:w="1997" w:type="dxa"/>
          </w:tcPr>
          <w:p w14:paraId="11BE8828" w14:textId="4DE7CD70" w:rsidR="00952853" w:rsidRDefault="00952853" w:rsidP="00E301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Принятые данные заказа и оплата</w:t>
            </w:r>
          </w:p>
        </w:tc>
        <w:tc>
          <w:tcPr>
            <w:tcW w:w="1563" w:type="dxa"/>
          </w:tcPr>
          <w:p w14:paraId="557A235F" w14:textId="4EA82E17" w:rsidR="00E30113" w:rsidRPr="00920E95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Стоимость ресурсов и общий уровень обращения в службу</w:t>
            </w:r>
          </w:p>
        </w:tc>
        <w:tc>
          <w:tcPr>
            <w:tcW w:w="1563" w:type="dxa"/>
          </w:tcPr>
          <w:p w14:paraId="49ABE03B" w14:textId="66CCCFF1" w:rsidR="00E30113" w:rsidRDefault="002E480C" w:rsidP="00B955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 w:rsidR="00E30113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="00B955CD">
              <w:rPr>
                <w:rFonts w:ascii="Times New Roman" w:hAnsi="Times New Roman" w:cs="Times New Roman"/>
                <w:sz w:val="20"/>
                <w:szCs w:val="20"/>
              </w:rPr>
              <w:t>водитель</w:t>
            </w:r>
          </w:p>
        </w:tc>
        <w:tc>
          <w:tcPr>
            <w:tcW w:w="2360" w:type="dxa"/>
          </w:tcPr>
          <w:p w14:paraId="61C626C6" w14:textId="5AD81375" w:rsidR="00952853" w:rsidRDefault="00A161BB" w:rsidP="00A161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Полученная стоимость заказа и у</w:t>
            </w:r>
            <w:r w:rsidR="00952853">
              <w:rPr>
                <w:rFonts w:ascii="Times New Roman" w:hAnsi="Times New Roman" w:cs="Times New Roman"/>
                <w:sz w:val="20"/>
                <w:szCs w:val="20"/>
              </w:rPr>
              <w:t>ведомление со стоимостью заказа</w:t>
            </w:r>
          </w:p>
        </w:tc>
      </w:tr>
      <w:tr w:rsidR="00E30113" w14:paraId="7EC90872" w14:textId="77777777" w:rsidTr="00EB36DA">
        <w:trPr>
          <w:trHeight w:val="872"/>
        </w:trPr>
        <w:tc>
          <w:tcPr>
            <w:tcW w:w="0" w:type="auto"/>
          </w:tcPr>
          <w:p w14:paraId="281A47BF" w14:textId="0155FF32" w:rsidR="00E30113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А3</w:t>
            </w:r>
          </w:p>
        </w:tc>
        <w:tc>
          <w:tcPr>
            <w:tcW w:w="1865" w:type="dxa"/>
          </w:tcPr>
          <w:p w14:paraId="133F2B6D" w14:textId="5B2BC55A" w:rsidR="00E30113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Информировать</w:t>
            </w:r>
          </w:p>
        </w:tc>
        <w:tc>
          <w:tcPr>
            <w:tcW w:w="1997" w:type="dxa"/>
          </w:tcPr>
          <w:p w14:paraId="7971C18C" w14:textId="17FFC9B0" w:rsidR="00952853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Вносимые данные, оплата, запросы информации о бонусном счете и текущем положении авто</w:t>
            </w:r>
          </w:p>
        </w:tc>
        <w:tc>
          <w:tcPr>
            <w:tcW w:w="1563" w:type="dxa"/>
          </w:tcPr>
          <w:p w14:paraId="1C1B069B" w14:textId="1D8ECFEB" w:rsidR="00E30113" w:rsidRDefault="00E3011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3D92DC4" w14:textId="22B38D1C" w:rsidR="00E30113" w:rsidRDefault="002E480C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</w:p>
        </w:tc>
        <w:tc>
          <w:tcPr>
            <w:tcW w:w="2360" w:type="dxa"/>
          </w:tcPr>
          <w:p w14:paraId="4DBDA0A7" w14:textId="73D986FD" w:rsidR="00952853" w:rsidRDefault="00952853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Информация 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бонусном счете и текущем положении авто</w:t>
            </w:r>
          </w:p>
        </w:tc>
      </w:tr>
      <w:tr w:rsidR="00B955CD" w14:paraId="4C2D3874" w14:textId="77777777" w:rsidTr="00EB36DA">
        <w:trPr>
          <w:trHeight w:val="872"/>
        </w:trPr>
        <w:tc>
          <w:tcPr>
            <w:tcW w:w="0" w:type="auto"/>
          </w:tcPr>
          <w:p w14:paraId="428D15AF" w14:textId="7DDBA3DC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65" w:type="dxa"/>
          </w:tcPr>
          <w:p w14:paraId="3985C293" w14:textId="6E2A3A70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Вести статистику</w:t>
            </w:r>
          </w:p>
        </w:tc>
        <w:tc>
          <w:tcPr>
            <w:tcW w:w="1997" w:type="dxa"/>
          </w:tcPr>
          <w:p w14:paraId="5B865FBC" w14:textId="6510BCEB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Заказы, обработанные за определенный промежуток времени</w:t>
            </w:r>
          </w:p>
        </w:tc>
        <w:tc>
          <w:tcPr>
            <w:tcW w:w="1563" w:type="dxa"/>
          </w:tcPr>
          <w:p w14:paraId="4D13A36F" w14:textId="77777777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3" w:type="dxa"/>
          </w:tcPr>
          <w:p w14:paraId="0571C7FF" w14:textId="4E2C624E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2360" w:type="dxa"/>
          </w:tcPr>
          <w:p w14:paraId="79123FF9" w14:textId="3941884D" w:rsidR="00B955CD" w:rsidRDefault="00B955CD" w:rsidP="00B955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Отчетность о заказах за определенные промежутки времени</w:t>
            </w:r>
          </w:p>
        </w:tc>
      </w:tr>
    </w:tbl>
    <w:p w14:paraId="6C77FEBD" w14:textId="7FC9EFCA" w:rsidR="00277D89" w:rsidRDefault="00277D89">
      <w:pPr>
        <w:rPr>
          <w:rFonts w:ascii="Times New Roman" w:hAnsi="Times New Roman" w:cs="Times New Roman"/>
          <w:sz w:val="28"/>
        </w:rPr>
      </w:pPr>
    </w:p>
    <w:p w14:paraId="5928FA78" w14:textId="3C95DC40" w:rsidR="00277D89" w:rsidRDefault="00277D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таблице 3 описаны процессы декомпозиции процесса А</w:t>
      </w:r>
      <w:proofErr w:type="gramStart"/>
      <w:r w:rsidR="00B955CD"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5139F8A9" w14:textId="77777777" w:rsidR="00277D89" w:rsidRDefault="00277D89">
      <w:pPr>
        <w:rPr>
          <w:rFonts w:ascii="Times New Roman" w:hAnsi="Times New Roman" w:cs="Times New Roman"/>
          <w:sz w:val="28"/>
        </w:rPr>
      </w:pPr>
    </w:p>
    <w:p w14:paraId="38053AAB" w14:textId="1CD73247" w:rsidR="00277D89" w:rsidRDefault="00277D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Декомпозиция процесса А</w:t>
      </w:r>
      <w:proofErr w:type="gramStart"/>
      <w:r w:rsidR="00B955CD">
        <w:rPr>
          <w:rFonts w:ascii="Times New Roman" w:hAnsi="Times New Roman" w:cs="Times New Roman"/>
          <w:sz w:val="28"/>
        </w:rPr>
        <w:t>1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7"/>
        <w:gridCol w:w="1865"/>
        <w:gridCol w:w="1997"/>
        <w:gridCol w:w="1563"/>
        <w:gridCol w:w="1363"/>
        <w:gridCol w:w="2360"/>
      </w:tblGrid>
      <w:tr w:rsidR="00277D89" w:rsidRPr="00D4559E" w14:paraId="6C96208A" w14:textId="77777777" w:rsidTr="00EA7DA8">
        <w:tc>
          <w:tcPr>
            <w:tcW w:w="757" w:type="dxa"/>
          </w:tcPr>
          <w:p w14:paraId="345C855B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Шифр</w:t>
            </w:r>
          </w:p>
        </w:tc>
        <w:tc>
          <w:tcPr>
            <w:tcW w:w="1865" w:type="dxa"/>
          </w:tcPr>
          <w:p w14:paraId="5C74D3D1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Название процесса</w:t>
            </w:r>
          </w:p>
        </w:tc>
        <w:tc>
          <w:tcPr>
            <w:tcW w:w="1997" w:type="dxa"/>
          </w:tcPr>
          <w:p w14:paraId="08EED803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Входные данные</w:t>
            </w:r>
          </w:p>
        </w:tc>
        <w:tc>
          <w:tcPr>
            <w:tcW w:w="1563" w:type="dxa"/>
          </w:tcPr>
          <w:p w14:paraId="4DE1B1D2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Управляющие данные</w:t>
            </w:r>
          </w:p>
        </w:tc>
        <w:tc>
          <w:tcPr>
            <w:tcW w:w="1363" w:type="dxa"/>
          </w:tcPr>
          <w:p w14:paraId="666FB11C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Механизм</w:t>
            </w:r>
          </w:p>
        </w:tc>
        <w:tc>
          <w:tcPr>
            <w:tcW w:w="2360" w:type="dxa"/>
          </w:tcPr>
          <w:p w14:paraId="65EA679F" w14:textId="77777777" w:rsidR="00277D89" w:rsidRPr="00D4559E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559E">
              <w:rPr>
                <w:rFonts w:ascii="Times New Roman" w:hAnsi="Times New Roman" w:cs="Times New Roman"/>
                <w:sz w:val="20"/>
                <w:szCs w:val="20"/>
              </w:rPr>
              <w:t>Результат процесса</w:t>
            </w:r>
          </w:p>
        </w:tc>
      </w:tr>
      <w:tr w:rsidR="00277D89" w14:paraId="25EDF25F" w14:textId="77777777" w:rsidTr="00EA7DA8">
        <w:trPr>
          <w:trHeight w:val="872"/>
        </w:trPr>
        <w:tc>
          <w:tcPr>
            <w:tcW w:w="0" w:type="auto"/>
          </w:tcPr>
          <w:p w14:paraId="566B4FE8" w14:textId="5274895A" w:rsidR="00277D89" w:rsidRPr="00920E95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А21</w:t>
            </w:r>
          </w:p>
        </w:tc>
        <w:tc>
          <w:tcPr>
            <w:tcW w:w="1865" w:type="dxa"/>
          </w:tcPr>
          <w:p w14:paraId="6DE56832" w14:textId="77AAE991" w:rsidR="00277D89" w:rsidRPr="007F33E3" w:rsidRDefault="00B955CD" w:rsidP="00B955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Принимать заказ </w:t>
            </w:r>
          </w:p>
        </w:tc>
        <w:tc>
          <w:tcPr>
            <w:tcW w:w="1997" w:type="dxa"/>
          </w:tcPr>
          <w:p w14:paraId="14DB3C1B" w14:textId="452426C4" w:rsidR="00277D89" w:rsidRPr="00920E95" w:rsidRDefault="00B955CD" w:rsidP="00B955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есенные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(клиентом)</w:t>
            </w:r>
          </w:p>
        </w:tc>
        <w:tc>
          <w:tcPr>
            <w:tcW w:w="1563" w:type="dxa"/>
          </w:tcPr>
          <w:p w14:paraId="399D87B0" w14:textId="0ECEBCAB" w:rsidR="00277D89" w:rsidRPr="00920E95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14:paraId="6B6B4766" w14:textId="0C484B6D" w:rsidR="00277D89" w:rsidRPr="007F33E3" w:rsidRDefault="002E480C" w:rsidP="00277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</w:p>
        </w:tc>
        <w:tc>
          <w:tcPr>
            <w:tcW w:w="2360" w:type="dxa"/>
          </w:tcPr>
          <w:p w14:paraId="0D9EF371" w14:textId="1956626F" w:rsidR="00277D89" w:rsidRPr="00D4559E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Уведомление о принятии заказа (с указанием необходимой информации)</w:t>
            </w:r>
          </w:p>
        </w:tc>
      </w:tr>
      <w:tr w:rsidR="00277D89" w14:paraId="63DD138D" w14:textId="77777777" w:rsidTr="00EA7DA8">
        <w:trPr>
          <w:trHeight w:val="872"/>
        </w:trPr>
        <w:tc>
          <w:tcPr>
            <w:tcW w:w="0" w:type="auto"/>
          </w:tcPr>
          <w:p w14:paraId="3477E275" w14:textId="5BC622BA" w:rsidR="00277D89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А22</w:t>
            </w:r>
          </w:p>
        </w:tc>
        <w:tc>
          <w:tcPr>
            <w:tcW w:w="1865" w:type="dxa"/>
          </w:tcPr>
          <w:p w14:paraId="763761F7" w14:textId="3B1D8CAF" w:rsidR="00B955CD" w:rsidRDefault="00B955CD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Обрабатывать заказ</w:t>
            </w:r>
          </w:p>
        </w:tc>
        <w:tc>
          <w:tcPr>
            <w:tcW w:w="1997" w:type="dxa"/>
          </w:tcPr>
          <w:p w14:paraId="45B63B2A" w14:textId="3E1F16B6" w:rsidR="00277D89" w:rsidRDefault="00B955CD" w:rsidP="00277D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Внесенные данные (клиентом)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их изменения</w:t>
            </w:r>
          </w:p>
        </w:tc>
        <w:tc>
          <w:tcPr>
            <w:tcW w:w="1563" w:type="dxa"/>
          </w:tcPr>
          <w:p w14:paraId="7B088C9A" w14:textId="3A801774" w:rsidR="00277D89" w:rsidRPr="00920E95" w:rsidRDefault="00277D89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3" w:type="dxa"/>
          </w:tcPr>
          <w:p w14:paraId="1206E1B1" w14:textId="49C13A55" w:rsidR="00277D89" w:rsidRDefault="002E480C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  <w:r w:rsidR="00277D89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диспетчер</w:t>
            </w:r>
          </w:p>
        </w:tc>
        <w:tc>
          <w:tcPr>
            <w:tcW w:w="2360" w:type="dxa"/>
          </w:tcPr>
          <w:p w14:paraId="2D0CEC96" w14:textId="7668FC62" w:rsidR="00277D89" w:rsidRDefault="003503BB" w:rsidP="00EA7D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Обработанные данные</w:t>
            </w:r>
          </w:p>
        </w:tc>
      </w:tr>
    </w:tbl>
    <w:p w14:paraId="485D096F" w14:textId="48D03368" w:rsidR="00621957" w:rsidRDefault="00621957">
      <w:pPr>
        <w:rPr>
          <w:rFonts w:ascii="Times New Roman" w:hAnsi="Times New Roman" w:cs="Times New Roman"/>
          <w:sz w:val="28"/>
        </w:rPr>
      </w:pPr>
    </w:p>
    <w:p w14:paraId="790ADD6C" w14:textId="77777777" w:rsidR="00277D89" w:rsidRDefault="00277D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 представлена диаграмма дерева узлов.</w:t>
      </w:r>
    </w:p>
    <w:p w14:paraId="40F77278" w14:textId="7E5FDB66" w:rsidR="00277D89" w:rsidRDefault="0007400A" w:rsidP="003503BB">
      <w:pPr>
        <w:rPr>
          <w:rFonts w:ascii="Times New Roman" w:hAnsi="Times New Roman" w:cs="Times New Roman"/>
          <w:sz w:val="28"/>
        </w:rPr>
      </w:pPr>
      <w:r>
        <w:object w:dxaOrig="9218" w:dyaOrig="4795" w14:anchorId="21F65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3pt;height:239.45pt" o:ole="">
            <v:imagedata r:id="rId8" o:title=""/>
          </v:shape>
          <o:OLEObject Type="Embed" ProgID="Visio.Drawing.11" ShapeID="_x0000_i1025" DrawAspect="Content" ObjectID="_1574038280" r:id="rId9"/>
        </w:object>
      </w:r>
    </w:p>
    <w:p w14:paraId="343838FD" w14:textId="77777777" w:rsidR="005B2D81" w:rsidRDefault="00277D89" w:rsidP="005B2D81">
      <w:pPr>
        <w:jc w:val="center"/>
        <w:rPr>
          <w:rFonts w:ascii="Times New Roman" w:hAnsi="Times New Roman" w:cs="Times New Roman"/>
          <w:sz w:val="28"/>
        </w:rPr>
      </w:pPr>
      <w:r w:rsidRPr="003503BB">
        <w:rPr>
          <w:rFonts w:ascii="Times New Roman" w:hAnsi="Times New Roman" w:cs="Times New Roman"/>
        </w:rPr>
        <w:t>Рисунок 1 – Диаграмма дерева узлов</w:t>
      </w:r>
    </w:p>
    <w:p w14:paraId="4E44EF37" w14:textId="77777777" w:rsidR="005B2D81" w:rsidRDefault="005B2D81" w:rsidP="005B2D81">
      <w:pPr>
        <w:jc w:val="center"/>
        <w:rPr>
          <w:rFonts w:ascii="Times New Roman" w:hAnsi="Times New Roman" w:cs="Times New Roman"/>
          <w:sz w:val="28"/>
        </w:rPr>
      </w:pPr>
    </w:p>
    <w:p w14:paraId="11CED660" w14:textId="6487D523" w:rsidR="000515E4" w:rsidRPr="005B2D81" w:rsidRDefault="000515E4" w:rsidP="005B2D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2D81">
        <w:rPr>
          <w:rFonts w:ascii="Times New Roman" w:hAnsi="Times New Roman" w:cs="Times New Roman"/>
          <w:sz w:val="28"/>
        </w:rPr>
        <w:t>Отчёт о выполнении задания на лабораторную работу</w:t>
      </w:r>
    </w:p>
    <w:p w14:paraId="53B0B46B" w14:textId="77777777" w:rsidR="008C5505" w:rsidRPr="008C5505" w:rsidRDefault="008C5505" w:rsidP="00092E0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497C533A" w14:textId="3CD3D721" w:rsidR="00E13FC8" w:rsidRDefault="00277D89" w:rsidP="005B2D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</w:t>
      </w:r>
      <w:r w:rsidR="00E13FC8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представлена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2E480C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–диаграмма А</w:t>
      </w:r>
      <w:proofErr w:type="gramStart"/>
      <w:r>
        <w:rPr>
          <w:rFonts w:ascii="Times New Roman" w:hAnsi="Times New Roman" w:cs="Times New Roman"/>
          <w:sz w:val="28"/>
        </w:rPr>
        <w:t>0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159CDB4C" w14:textId="77777777" w:rsidR="005B2D81" w:rsidRDefault="005B2D81" w:rsidP="005B2D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984F788" w14:textId="1CC93F2F" w:rsidR="00277D89" w:rsidRDefault="005B2D81" w:rsidP="00E13FC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F89A931" wp14:editId="317645BA">
            <wp:extent cx="6078671" cy="39765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99" cy="39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0737" w14:textId="50240AB4" w:rsidR="00277D89" w:rsidRPr="005B2D81" w:rsidRDefault="00277D89" w:rsidP="00E13FC8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5B2D81">
        <w:rPr>
          <w:rFonts w:ascii="Times New Roman" w:hAnsi="Times New Roman" w:cs="Times New Roman"/>
        </w:rPr>
        <w:t xml:space="preserve">Рисунок </w:t>
      </w:r>
      <w:r w:rsidR="00E13FC8" w:rsidRPr="005B2D81">
        <w:rPr>
          <w:rFonts w:ascii="Times New Roman" w:hAnsi="Times New Roman" w:cs="Times New Roman"/>
        </w:rPr>
        <w:t>2</w:t>
      </w:r>
      <w:r w:rsidRPr="005B2D81">
        <w:rPr>
          <w:rFonts w:ascii="Times New Roman" w:hAnsi="Times New Roman" w:cs="Times New Roman"/>
        </w:rPr>
        <w:t xml:space="preserve"> –</w:t>
      </w:r>
      <w:r w:rsidR="00E13FC8" w:rsidRPr="005B2D81">
        <w:rPr>
          <w:rFonts w:ascii="Times New Roman" w:hAnsi="Times New Roman" w:cs="Times New Roman"/>
        </w:rPr>
        <w:t xml:space="preserve"> Диаграмма А</w:t>
      </w:r>
      <w:proofErr w:type="gramStart"/>
      <w:r w:rsidR="00E13FC8" w:rsidRPr="005B2D81">
        <w:rPr>
          <w:rFonts w:ascii="Times New Roman" w:hAnsi="Times New Roman" w:cs="Times New Roman"/>
        </w:rPr>
        <w:t>0</w:t>
      </w:r>
      <w:proofErr w:type="gramEnd"/>
    </w:p>
    <w:p w14:paraId="273FF018" w14:textId="77777777" w:rsidR="00E13FC8" w:rsidRDefault="00E13FC8" w:rsidP="00E13F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5A06704" w14:textId="767489A2" w:rsidR="005B2D81" w:rsidRDefault="00E13FC8" w:rsidP="005B2D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2E480C">
        <w:rPr>
          <w:rFonts w:ascii="Times New Roman" w:hAnsi="Times New Roman" w:cs="Times New Roman"/>
          <w:sz w:val="28"/>
        </w:rPr>
        <w:t>0–</w:t>
      </w:r>
      <w:r>
        <w:rPr>
          <w:rFonts w:ascii="Times New Roman" w:hAnsi="Times New Roman" w:cs="Times New Roman"/>
          <w:sz w:val="28"/>
        </w:rPr>
        <w:t>диаграмма декомпозиции процесса А</w:t>
      </w:r>
      <w:proofErr w:type="gramStart"/>
      <w:r>
        <w:rPr>
          <w:rFonts w:ascii="Times New Roman" w:hAnsi="Times New Roman" w:cs="Times New Roman"/>
          <w:sz w:val="28"/>
        </w:rPr>
        <w:t>0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044DAA7A" w14:textId="77777777" w:rsidR="005B2D81" w:rsidRDefault="005B2D81" w:rsidP="005B2D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12780CF" w14:textId="4C83BC59" w:rsidR="00E13FC8" w:rsidRDefault="005B2D81" w:rsidP="00E13FC8">
      <w:pPr>
        <w:spacing w:line="360" w:lineRule="auto"/>
        <w:ind w:right="-8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DD8695" wp14:editId="22855EBB">
            <wp:extent cx="6198109" cy="38489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243" cy="387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900" w14:textId="28ACB2A2" w:rsidR="00E13FC8" w:rsidRDefault="00E13FC8" w:rsidP="005B2D8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r w:rsidRPr="005B2D81">
        <w:rPr>
          <w:rFonts w:ascii="Times New Roman" w:hAnsi="Times New Roman" w:cs="Times New Roman"/>
        </w:rPr>
        <w:t>Рисунок 3 – Диаграмма декомпозиции А</w:t>
      </w:r>
      <w:proofErr w:type="gramStart"/>
      <w:r w:rsidRPr="005B2D81">
        <w:rPr>
          <w:rFonts w:ascii="Times New Roman" w:hAnsi="Times New Roman" w:cs="Times New Roman"/>
        </w:rPr>
        <w:t>0</w:t>
      </w:r>
      <w:proofErr w:type="gramEnd"/>
    </w:p>
    <w:p w14:paraId="106B7938" w14:textId="77777777" w:rsidR="005B2D81" w:rsidRPr="005B2D81" w:rsidRDefault="005B2D81" w:rsidP="005B2D81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</w:p>
    <w:p w14:paraId="40312203" w14:textId="14C03C72" w:rsidR="00E13FC8" w:rsidRDefault="00E13FC8" w:rsidP="00E13F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представлена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2E480C">
        <w:rPr>
          <w:rFonts w:ascii="Times New Roman" w:hAnsi="Times New Roman" w:cs="Times New Roman"/>
          <w:sz w:val="28"/>
        </w:rPr>
        <w:t>0–</w:t>
      </w:r>
      <w:r>
        <w:rPr>
          <w:rFonts w:ascii="Times New Roman" w:hAnsi="Times New Roman" w:cs="Times New Roman"/>
          <w:sz w:val="28"/>
        </w:rPr>
        <w:t>диаграмма декомпозиции процесса А</w:t>
      </w:r>
      <w:proofErr w:type="gramStart"/>
      <w:r w:rsidR="003503BB">
        <w:rPr>
          <w:rFonts w:ascii="Times New Roman" w:hAnsi="Times New Roman" w:cs="Times New Roman"/>
          <w:sz w:val="28"/>
        </w:rPr>
        <w:t>1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14:paraId="5323DE32" w14:textId="77777777" w:rsidR="00E13FC8" w:rsidRDefault="00E13FC8" w:rsidP="00E13F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CB82534" w14:textId="5B02EAF9" w:rsidR="00E13FC8" w:rsidRDefault="003503BB" w:rsidP="00E13FC8">
      <w:pPr>
        <w:spacing w:line="360" w:lineRule="auto"/>
        <w:ind w:right="-8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FD46C0" wp14:editId="1E6DD726">
            <wp:extent cx="6388853" cy="31493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59" cy="31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F822" w14:textId="1BC08BB7" w:rsidR="00092E0A" w:rsidRDefault="00E13FC8" w:rsidP="00E13FC8">
      <w:pPr>
        <w:spacing w:line="360" w:lineRule="auto"/>
        <w:ind w:right="-8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Диаграмма декомпозиции процесса А</w:t>
      </w:r>
      <w:proofErr w:type="gramStart"/>
      <w:r w:rsidR="003503BB">
        <w:rPr>
          <w:rFonts w:ascii="Times New Roman" w:hAnsi="Times New Roman" w:cs="Times New Roman"/>
          <w:sz w:val="28"/>
        </w:rPr>
        <w:t>1</w:t>
      </w:r>
      <w:proofErr w:type="gramEnd"/>
    </w:p>
    <w:p w14:paraId="6998A3EF" w14:textId="77777777" w:rsidR="00E13FC8" w:rsidRDefault="00E13FC8" w:rsidP="00E13FC8">
      <w:pPr>
        <w:spacing w:line="360" w:lineRule="auto"/>
        <w:ind w:right="-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3C211" w14:textId="04291827" w:rsidR="000515E4" w:rsidRDefault="000515E4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 w:rsidRPr="000515E4">
        <w:rPr>
          <w:rFonts w:ascii="Times New Roman" w:hAnsi="Times New Roman" w:cs="Times New Roman"/>
          <w:sz w:val="28"/>
        </w:rPr>
        <w:t>Выводы</w:t>
      </w:r>
    </w:p>
    <w:p w14:paraId="18FCE8EC" w14:textId="77777777" w:rsidR="006D057C" w:rsidRPr="000515E4" w:rsidRDefault="006D057C" w:rsidP="00EB3A6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61A72329" w14:textId="171C2514" w:rsidR="003204EE" w:rsidRPr="008C5505" w:rsidRDefault="003204EE" w:rsidP="006D05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данной практической и лабораторной работ</w:t>
      </w:r>
      <w:r w:rsidR="00277D89">
        <w:rPr>
          <w:rFonts w:ascii="Times New Roman" w:hAnsi="Times New Roman" w:cs="Times New Roman"/>
          <w:sz w:val="28"/>
        </w:rPr>
        <w:t xml:space="preserve">ы были изучены общие положения функционального моделирования процессов, ориентированных на потоках данных, а также была построена диаграмма в нотации </w:t>
      </w:r>
      <w:r w:rsidR="00277D89">
        <w:rPr>
          <w:rFonts w:ascii="Times New Roman" w:hAnsi="Times New Roman" w:cs="Times New Roman"/>
          <w:sz w:val="28"/>
          <w:lang w:val="en-US"/>
        </w:rPr>
        <w:t>IDEF</w:t>
      </w:r>
      <w:r w:rsidR="00277D89" w:rsidRPr="002E480C">
        <w:rPr>
          <w:rFonts w:ascii="Times New Roman" w:hAnsi="Times New Roman" w:cs="Times New Roman"/>
          <w:sz w:val="28"/>
        </w:rPr>
        <w:t xml:space="preserve">0, </w:t>
      </w:r>
      <w:r w:rsidR="00277D89">
        <w:rPr>
          <w:rFonts w:ascii="Times New Roman" w:hAnsi="Times New Roman" w:cs="Times New Roman"/>
          <w:sz w:val="28"/>
        </w:rPr>
        <w:t xml:space="preserve">с помощью программного обеспечения </w:t>
      </w:r>
      <w:r w:rsidR="00277D89">
        <w:rPr>
          <w:rFonts w:ascii="Times New Roman" w:hAnsi="Times New Roman" w:cs="Times New Roman"/>
          <w:sz w:val="28"/>
          <w:lang w:val="en-US"/>
        </w:rPr>
        <w:t>Ramus</w:t>
      </w:r>
      <w:r w:rsidR="008C5505" w:rsidRPr="008C5505">
        <w:rPr>
          <w:rFonts w:ascii="Times New Roman" w:hAnsi="Times New Roman" w:cs="Times New Roman"/>
          <w:sz w:val="28"/>
        </w:rPr>
        <w:t>.</w:t>
      </w:r>
    </w:p>
    <w:p w14:paraId="6EB4AE19" w14:textId="4BAA5B66" w:rsidR="000515E4" w:rsidRPr="00D4228F" w:rsidRDefault="000515E4" w:rsidP="00EB3A6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ectPr w:rsidR="000515E4" w:rsidRPr="00D4228F" w:rsidSect="008C5505">
      <w:footerReference w:type="even" r:id="rId13"/>
      <w:footerReference w:type="default" r:id="rId14"/>
      <w:pgSz w:w="11900" w:h="16840"/>
      <w:pgMar w:top="851" w:right="567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A9359" w14:textId="77777777" w:rsidR="00C95E61" w:rsidRDefault="00C95E61" w:rsidP="000515E4">
      <w:r>
        <w:separator/>
      </w:r>
    </w:p>
  </w:endnote>
  <w:endnote w:type="continuationSeparator" w:id="0">
    <w:p w14:paraId="11B21E44" w14:textId="77777777" w:rsidR="00C95E61" w:rsidRDefault="00C95E61" w:rsidP="0005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F79E5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0E3E326" w14:textId="77777777" w:rsidR="00621957" w:rsidRDefault="00621957" w:rsidP="0062195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4038E" w14:textId="77777777" w:rsidR="00621957" w:rsidRDefault="00621957" w:rsidP="00DA6981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B2D81">
      <w:rPr>
        <w:rStyle w:val="a8"/>
        <w:noProof/>
      </w:rPr>
      <w:t>1</w:t>
    </w:r>
    <w:r>
      <w:rPr>
        <w:rStyle w:val="a8"/>
      </w:rPr>
      <w:fldChar w:fldCharType="end"/>
    </w:r>
  </w:p>
  <w:p w14:paraId="2B67FAE6" w14:textId="77777777" w:rsidR="00621957" w:rsidRDefault="00621957" w:rsidP="006219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2B0AF" w14:textId="77777777" w:rsidR="00C95E61" w:rsidRDefault="00C95E61" w:rsidP="000515E4">
      <w:r>
        <w:separator/>
      </w:r>
    </w:p>
  </w:footnote>
  <w:footnote w:type="continuationSeparator" w:id="0">
    <w:p w14:paraId="230E4ADF" w14:textId="77777777" w:rsidR="00C95E61" w:rsidRDefault="00C95E61" w:rsidP="00051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4666"/>
    <w:multiLevelType w:val="hybridMultilevel"/>
    <w:tmpl w:val="069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E5A52"/>
    <w:multiLevelType w:val="multilevel"/>
    <w:tmpl w:val="7A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74BA6"/>
    <w:multiLevelType w:val="hybridMultilevel"/>
    <w:tmpl w:val="DC3A3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C1F27"/>
    <w:multiLevelType w:val="hybridMultilevel"/>
    <w:tmpl w:val="B94C2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E6980"/>
    <w:multiLevelType w:val="hybridMultilevel"/>
    <w:tmpl w:val="4DFE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D4D70"/>
    <w:multiLevelType w:val="hybridMultilevel"/>
    <w:tmpl w:val="050AC6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9013A3D"/>
    <w:multiLevelType w:val="hybridMultilevel"/>
    <w:tmpl w:val="F25A2DAC"/>
    <w:lvl w:ilvl="0" w:tplc="B910461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FAA501B"/>
    <w:multiLevelType w:val="multilevel"/>
    <w:tmpl w:val="A4B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4F0853"/>
    <w:multiLevelType w:val="hybridMultilevel"/>
    <w:tmpl w:val="02A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A089B"/>
    <w:multiLevelType w:val="hybridMultilevel"/>
    <w:tmpl w:val="ABF4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50F1"/>
    <w:multiLevelType w:val="hybridMultilevel"/>
    <w:tmpl w:val="00F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75923"/>
    <w:multiLevelType w:val="hybridMultilevel"/>
    <w:tmpl w:val="B9A6B9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AAB2982"/>
    <w:multiLevelType w:val="hybridMultilevel"/>
    <w:tmpl w:val="2BD6FF0C"/>
    <w:lvl w:ilvl="0" w:tplc="B91046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C5751"/>
    <w:multiLevelType w:val="hybridMultilevel"/>
    <w:tmpl w:val="CEF4F1AA"/>
    <w:lvl w:ilvl="0" w:tplc="886AE7B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2783E7B"/>
    <w:multiLevelType w:val="hybridMultilevel"/>
    <w:tmpl w:val="64CA1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C6FB8"/>
    <w:multiLevelType w:val="hybridMultilevel"/>
    <w:tmpl w:val="792C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DB4A6D"/>
    <w:multiLevelType w:val="hybridMultilevel"/>
    <w:tmpl w:val="1332C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00CD6"/>
    <w:multiLevelType w:val="hybridMultilevel"/>
    <w:tmpl w:val="63A4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C01FA7"/>
    <w:multiLevelType w:val="hybridMultilevel"/>
    <w:tmpl w:val="FC48D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1B40C4"/>
    <w:multiLevelType w:val="hybridMultilevel"/>
    <w:tmpl w:val="D0CE1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8"/>
  </w:num>
  <w:num w:numId="5">
    <w:abstractNumId w:val="16"/>
  </w:num>
  <w:num w:numId="6">
    <w:abstractNumId w:val="14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3"/>
  </w:num>
  <w:num w:numId="12">
    <w:abstractNumId w:val="17"/>
  </w:num>
  <w:num w:numId="13">
    <w:abstractNumId w:val="11"/>
  </w:num>
  <w:num w:numId="14">
    <w:abstractNumId w:val="2"/>
  </w:num>
  <w:num w:numId="15">
    <w:abstractNumId w:val="18"/>
  </w:num>
  <w:num w:numId="16">
    <w:abstractNumId w:val="12"/>
  </w:num>
  <w:num w:numId="17">
    <w:abstractNumId w:val="1"/>
  </w:num>
  <w:num w:numId="18">
    <w:abstractNumId w:val="7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E4"/>
    <w:rsid w:val="000515E4"/>
    <w:rsid w:val="0007400A"/>
    <w:rsid w:val="00092E0A"/>
    <w:rsid w:val="000A58BA"/>
    <w:rsid w:val="000C772B"/>
    <w:rsid w:val="00196FB5"/>
    <w:rsid w:val="00277D89"/>
    <w:rsid w:val="002B6B25"/>
    <w:rsid w:val="002D59AB"/>
    <w:rsid w:val="002E480C"/>
    <w:rsid w:val="002E6F7A"/>
    <w:rsid w:val="003204EE"/>
    <w:rsid w:val="003503BB"/>
    <w:rsid w:val="003D2708"/>
    <w:rsid w:val="00407008"/>
    <w:rsid w:val="00486B5B"/>
    <w:rsid w:val="004A344D"/>
    <w:rsid w:val="00512F3A"/>
    <w:rsid w:val="00554B6D"/>
    <w:rsid w:val="00563BD1"/>
    <w:rsid w:val="005B2D81"/>
    <w:rsid w:val="005C5B7E"/>
    <w:rsid w:val="00621957"/>
    <w:rsid w:val="006829BE"/>
    <w:rsid w:val="006A6CED"/>
    <w:rsid w:val="006D057C"/>
    <w:rsid w:val="006E4E0B"/>
    <w:rsid w:val="006F3CC4"/>
    <w:rsid w:val="007124AE"/>
    <w:rsid w:val="007C1338"/>
    <w:rsid w:val="007E0F3E"/>
    <w:rsid w:val="007E34A6"/>
    <w:rsid w:val="008A0565"/>
    <w:rsid w:val="008C5505"/>
    <w:rsid w:val="008D4FE9"/>
    <w:rsid w:val="00952853"/>
    <w:rsid w:val="00981044"/>
    <w:rsid w:val="00A161BB"/>
    <w:rsid w:val="00B955CD"/>
    <w:rsid w:val="00C038E4"/>
    <w:rsid w:val="00C95E61"/>
    <w:rsid w:val="00CC16F4"/>
    <w:rsid w:val="00CE2D34"/>
    <w:rsid w:val="00D2564B"/>
    <w:rsid w:val="00D4228F"/>
    <w:rsid w:val="00D4559E"/>
    <w:rsid w:val="00DA1D4D"/>
    <w:rsid w:val="00E13FC8"/>
    <w:rsid w:val="00E30113"/>
    <w:rsid w:val="00EB36DA"/>
    <w:rsid w:val="00EB3A6A"/>
    <w:rsid w:val="00EE670C"/>
    <w:rsid w:val="00F41318"/>
    <w:rsid w:val="00F64F8A"/>
    <w:rsid w:val="00F74665"/>
    <w:rsid w:val="00FA6A0B"/>
    <w:rsid w:val="00FB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EC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04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515E4"/>
  </w:style>
  <w:style w:type="paragraph" w:styleId="a6">
    <w:name w:val="footer"/>
    <w:basedOn w:val="a"/>
    <w:link w:val="a7"/>
    <w:uiPriority w:val="99"/>
    <w:unhideWhenUsed/>
    <w:rsid w:val="000515E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515E4"/>
  </w:style>
  <w:style w:type="character" w:styleId="a8">
    <w:name w:val="page number"/>
    <w:basedOn w:val="a0"/>
    <w:uiPriority w:val="99"/>
    <w:semiHidden/>
    <w:unhideWhenUsed/>
    <w:rsid w:val="000515E4"/>
  </w:style>
  <w:style w:type="table" w:styleId="a9">
    <w:name w:val="Table Grid"/>
    <w:basedOn w:val="a1"/>
    <w:uiPriority w:val="39"/>
    <w:rsid w:val="0005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semiHidden/>
    <w:unhideWhenUsed/>
    <w:rsid w:val="002D59AB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2D5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C772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C772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204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rticleseparator">
    <w:name w:val="article_separator"/>
    <w:basedOn w:val="a0"/>
    <w:rsid w:val="0032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</cp:lastModifiedBy>
  <cp:revision>12</cp:revision>
  <cp:lastPrinted>2017-09-28T07:09:00Z</cp:lastPrinted>
  <dcterms:created xsi:type="dcterms:W3CDTF">2017-10-11T20:15:00Z</dcterms:created>
  <dcterms:modified xsi:type="dcterms:W3CDTF">2017-12-06T01:05:00Z</dcterms:modified>
</cp:coreProperties>
</file>