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2D" w:rsidRPr="0082013A" w:rsidRDefault="003C182D" w:rsidP="003C182D">
      <w:pPr>
        <w:spacing w:after="0" w:line="257" w:lineRule="auto"/>
        <w:jc w:val="center"/>
        <w:rPr>
          <w:sz w:val="26"/>
          <w:szCs w:val="26"/>
        </w:rPr>
      </w:pPr>
      <w:r w:rsidRPr="0082013A">
        <w:rPr>
          <w:sz w:val="26"/>
          <w:szCs w:val="26"/>
        </w:rPr>
        <w:t>МИНИСТЕРСТВО ОБРАЗОВАНИЯ И НАУКИ РОССИЙСКОЙ ФЕДЕРАЦИИ</w:t>
      </w:r>
    </w:p>
    <w:p w:rsidR="003C182D" w:rsidRDefault="003C182D" w:rsidP="003C182D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3C182D" w:rsidRDefault="003C182D" w:rsidP="003C182D">
      <w:pPr>
        <w:spacing w:after="0" w:line="360" w:lineRule="auto"/>
        <w:jc w:val="center"/>
      </w:pPr>
      <w:r w:rsidRPr="00012D67">
        <w:t>«</w:t>
      </w:r>
      <w:r>
        <w:t>Севастопольский государственный университет</w:t>
      </w:r>
      <w:r w:rsidRPr="00012D67">
        <w:t>»</w:t>
      </w:r>
    </w:p>
    <w:p w:rsidR="003C182D" w:rsidRPr="00194080" w:rsidRDefault="003C182D" w:rsidP="003C182D">
      <w:pPr>
        <w:jc w:val="center"/>
      </w:pPr>
      <w:r>
        <w:t>к</w:t>
      </w:r>
      <w:r w:rsidRPr="00194080">
        <w:t>афедра И</w:t>
      </w:r>
      <w:r>
        <w:t>нформационных систем</w:t>
      </w:r>
    </w:p>
    <w:p w:rsidR="003C182D" w:rsidRDefault="003C182D" w:rsidP="003C182D">
      <w:pPr>
        <w:spacing w:after="0" w:line="360" w:lineRule="auto"/>
        <w:jc w:val="center"/>
      </w:pPr>
    </w:p>
    <w:p w:rsidR="003C182D" w:rsidRDefault="003C182D" w:rsidP="003C182D">
      <w:pPr>
        <w:spacing w:after="0" w:line="360" w:lineRule="auto"/>
        <w:jc w:val="center"/>
      </w:pPr>
      <w:r>
        <w:t>Волков Андрей Алексеевич</w:t>
      </w:r>
    </w:p>
    <w:p w:rsidR="003C182D" w:rsidRPr="0082013A" w:rsidRDefault="003C182D" w:rsidP="003C182D">
      <w:pPr>
        <w:spacing w:after="0" w:line="360" w:lineRule="auto"/>
        <w:jc w:val="center"/>
        <w:rPr>
          <w:sz w:val="26"/>
          <w:szCs w:val="26"/>
        </w:rPr>
      </w:pPr>
    </w:p>
    <w:p w:rsidR="003C182D" w:rsidRPr="0082013A" w:rsidRDefault="003C182D" w:rsidP="003C182D">
      <w:pPr>
        <w:spacing w:after="0" w:line="240" w:lineRule="auto"/>
        <w:jc w:val="center"/>
        <w:rPr>
          <w:sz w:val="26"/>
          <w:szCs w:val="26"/>
        </w:rPr>
      </w:pPr>
      <w:r w:rsidRPr="0082013A"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3C182D" w:rsidRDefault="003C182D" w:rsidP="003C182D">
      <w:pPr>
        <w:jc w:val="center"/>
      </w:pPr>
      <w:r>
        <w:t>курс 4 группа И</w:t>
      </w:r>
      <w:proofErr w:type="gramStart"/>
      <w:r>
        <w:t>С</w:t>
      </w:r>
      <w:r w:rsidRPr="002C2154">
        <w:rPr>
          <w:vertAlign w:val="subscript"/>
        </w:rPr>
        <w:t>(</w:t>
      </w:r>
      <w:proofErr w:type="gramEnd"/>
      <w:r w:rsidRPr="002C2154">
        <w:rPr>
          <w:vertAlign w:val="subscript"/>
        </w:rPr>
        <w:t>б)</w:t>
      </w:r>
      <w:r>
        <w:t xml:space="preserve"> – 41-о</w:t>
      </w:r>
    </w:p>
    <w:p w:rsidR="003C182D" w:rsidRPr="00194080" w:rsidRDefault="003C182D" w:rsidP="003C182D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3C182D" w:rsidRPr="00194080" w:rsidRDefault="003C182D" w:rsidP="003C182D"/>
    <w:p w:rsidR="003C182D" w:rsidRPr="00194080" w:rsidRDefault="003C182D" w:rsidP="003C182D"/>
    <w:p w:rsidR="003C182D" w:rsidRPr="0082013A" w:rsidRDefault="003C182D" w:rsidP="003C182D">
      <w:pPr>
        <w:spacing w:after="0" w:line="257" w:lineRule="auto"/>
        <w:jc w:val="center"/>
      </w:pPr>
      <w:r w:rsidRPr="0082013A">
        <w:t>ОТЧЕТ</w:t>
      </w:r>
    </w:p>
    <w:p w:rsidR="003C182D" w:rsidRPr="00A57CFC" w:rsidRDefault="003C182D" w:rsidP="003C182D">
      <w:pPr>
        <w:jc w:val="center"/>
      </w:pPr>
      <w:r>
        <w:t>о лабораторной работе №</w:t>
      </w:r>
      <w:r>
        <w:t>2</w:t>
      </w:r>
    </w:p>
    <w:p w:rsidR="003C182D" w:rsidRDefault="003C182D" w:rsidP="003C182D">
      <w:pPr>
        <w:jc w:val="center"/>
      </w:pPr>
      <w:r>
        <w:t xml:space="preserve">по дисциплине </w:t>
      </w:r>
      <w:r w:rsidRPr="00012D67">
        <w:t>«</w:t>
      </w:r>
      <w:r>
        <w:t>Теория информационных процессов и систем</w:t>
      </w:r>
      <w:r w:rsidRPr="00012D67">
        <w:t>»</w:t>
      </w:r>
    </w:p>
    <w:p w:rsidR="003C182D" w:rsidRPr="003C182D" w:rsidRDefault="003C182D" w:rsidP="003C182D">
      <w:pPr>
        <w:jc w:val="center"/>
        <w:rPr>
          <w:rFonts w:eastAsia="Times New Roman"/>
          <w:bCs/>
          <w:lang w:eastAsia="ru-RU"/>
        </w:rPr>
      </w:pPr>
      <w:r>
        <w:t>н</w:t>
      </w:r>
      <w:r w:rsidRPr="00670465">
        <w:t>а тему: «</w:t>
      </w:r>
      <w:r>
        <w:rPr>
          <w:rFonts w:eastAsia="Times New Roman"/>
          <w:bCs/>
          <w:lang w:eastAsia="ru-RU"/>
        </w:rPr>
        <w:t>Р</w:t>
      </w:r>
      <w:r w:rsidRPr="003C182D">
        <w:rPr>
          <w:rFonts w:eastAsia="Times New Roman"/>
          <w:bCs/>
          <w:lang w:eastAsia="ru-RU"/>
        </w:rPr>
        <w:t>асчет числовых характеристик</w:t>
      </w:r>
      <w:r>
        <w:rPr>
          <w:rFonts w:eastAsia="Times New Roman"/>
          <w:bCs/>
          <w:lang w:eastAsia="ru-RU"/>
        </w:rPr>
        <w:t xml:space="preserve"> и</w:t>
      </w:r>
      <w:r w:rsidRPr="003C182D">
        <w:rPr>
          <w:rFonts w:eastAsia="Times New Roman"/>
          <w:bCs/>
          <w:lang w:eastAsia="ru-RU"/>
        </w:rPr>
        <w:t xml:space="preserve"> энтропии дискретной</w:t>
      </w:r>
      <w:r>
        <w:rPr>
          <w:rFonts w:eastAsia="Times New Roman"/>
          <w:bCs/>
          <w:lang w:eastAsia="ru-RU"/>
        </w:rPr>
        <w:t xml:space="preserve"> с</w:t>
      </w:r>
      <w:r w:rsidRPr="003C182D">
        <w:rPr>
          <w:rFonts w:eastAsia="Times New Roman"/>
          <w:bCs/>
          <w:lang w:eastAsia="ru-RU"/>
        </w:rPr>
        <w:t>лучайной величины</w:t>
      </w:r>
      <w:r w:rsidRPr="00012D67">
        <w:t>»</w:t>
      </w:r>
    </w:p>
    <w:p w:rsidR="003C182D" w:rsidRPr="005D162F" w:rsidRDefault="003C182D" w:rsidP="003C182D"/>
    <w:p w:rsidR="003C182D" w:rsidRDefault="003C182D" w:rsidP="003C182D">
      <w:pPr>
        <w:jc w:val="center"/>
      </w:pPr>
      <w:r>
        <w:t>Отметка о зачете __________________________      _____________</w:t>
      </w:r>
    </w:p>
    <w:p w:rsidR="003C182D" w:rsidRDefault="003C182D" w:rsidP="003C182D">
      <w:r>
        <w:t xml:space="preserve">                                                                                                           (дата)</w:t>
      </w:r>
    </w:p>
    <w:p w:rsidR="003C182D" w:rsidRPr="000D3745" w:rsidRDefault="003C182D" w:rsidP="003C182D">
      <w:pPr>
        <w:spacing w:line="254" w:lineRule="auto"/>
        <w:jc w:val="center"/>
      </w:pPr>
    </w:p>
    <w:p w:rsidR="003C182D" w:rsidRPr="000D3745" w:rsidRDefault="003C182D" w:rsidP="003C182D">
      <w:pPr>
        <w:spacing w:line="254" w:lineRule="auto"/>
      </w:pPr>
    </w:p>
    <w:p w:rsidR="003C182D" w:rsidRPr="000D3745" w:rsidRDefault="003C182D" w:rsidP="003C182D">
      <w:pPr>
        <w:spacing w:line="254" w:lineRule="auto"/>
      </w:pPr>
    </w:p>
    <w:p w:rsidR="003C182D" w:rsidRDefault="003C182D" w:rsidP="003C182D">
      <w:pPr>
        <w:spacing w:line="254" w:lineRule="auto"/>
      </w:pPr>
      <w:r>
        <w:t xml:space="preserve">Руководитель практикума </w:t>
      </w:r>
    </w:p>
    <w:p w:rsidR="003C182D" w:rsidRDefault="003C182D" w:rsidP="003C182D">
      <w:pPr>
        <w:spacing w:line="254" w:lineRule="auto"/>
      </w:pPr>
    </w:p>
    <w:p w:rsidR="003C182D" w:rsidRPr="00E21838" w:rsidRDefault="003C182D" w:rsidP="003C182D">
      <w:pPr>
        <w:spacing w:line="254" w:lineRule="auto"/>
        <w:ind w:left="1416" w:firstLine="708"/>
      </w:pPr>
      <w:r>
        <w:rPr>
          <w:u w:val="single"/>
        </w:rPr>
        <w:t xml:space="preserve"> ст. преподаватель</w:t>
      </w:r>
      <w:r>
        <w:t xml:space="preserve">   __________      </w:t>
      </w:r>
      <w:r>
        <w:rPr>
          <w:u w:val="single"/>
        </w:rPr>
        <w:t>Кузнецов А. С.</w:t>
      </w:r>
    </w:p>
    <w:p w:rsidR="003C182D" w:rsidRDefault="003C182D" w:rsidP="003C182D">
      <w:pPr>
        <w:spacing w:line="254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3C182D" w:rsidRDefault="003C182D" w:rsidP="003C182D">
      <w:pPr>
        <w:spacing w:line="254" w:lineRule="auto"/>
        <w:jc w:val="center"/>
      </w:pPr>
    </w:p>
    <w:p w:rsidR="003C182D" w:rsidRDefault="003C182D" w:rsidP="003C182D">
      <w:pPr>
        <w:spacing w:line="254" w:lineRule="auto"/>
        <w:jc w:val="center"/>
      </w:pPr>
    </w:p>
    <w:p w:rsidR="003C182D" w:rsidRPr="003C182D" w:rsidRDefault="003C182D" w:rsidP="003C182D">
      <w:pPr>
        <w:spacing w:line="254" w:lineRule="auto"/>
        <w:jc w:val="center"/>
      </w:pPr>
      <w:r w:rsidRPr="00194080">
        <w:t>Севастополь</w:t>
      </w:r>
      <w:r w:rsidRPr="00CD1AA8">
        <w:t xml:space="preserve"> </w:t>
      </w:r>
      <w:r>
        <w:t>2017</w:t>
      </w:r>
    </w:p>
    <w:p w:rsidR="003C182D" w:rsidRDefault="003C182D" w:rsidP="003C182D">
      <w:pPr>
        <w:pStyle w:val="a3"/>
        <w:numPr>
          <w:ilvl w:val="0"/>
          <w:numId w:val="1"/>
        </w:numPr>
        <w:spacing w:after="0" w:line="360" w:lineRule="auto"/>
      </w:pPr>
      <w:r w:rsidRPr="006573F1">
        <w:lastRenderedPageBreak/>
        <w:t>Цель работы</w:t>
      </w:r>
    </w:p>
    <w:p w:rsidR="003C182D" w:rsidRDefault="003C182D" w:rsidP="003C182D">
      <w:pPr>
        <w:spacing w:after="0" w:line="360" w:lineRule="auto"/>
        <w:ind w:firstLine="709"/>
      </w:pPr>
      <w:r>
        <w:t>Изучение способов описания дискретных случайных величин.</w:t>
      </w:r>
      <w:r>
        <w:t xml:space="preserve"> </w:t>
      </w:r>
      <w:r>
        <w:t>Приобретение практических навыков расчета числовых характеристик и</w:t>
      </w:r>
      <w:r>
        <w:t xml:space="preserve"> </w:t>
      </w:r>
      <w:r>
        <w:t>энтропии дискретной случайной величины по ее закону распределения.</w:t>
      </w:r>
    </w:p>
    <w:p w:rsidR="003C182D" w:rsidRPr="006573F1" w:rsidRDefault="003C182D" w:rsidP="003C182D">
      <w:pPr>
        <w:pStyle w:val="a3"/>
        <w:numPr>
          <w:ilvl w:val="0"/>
          <w:numId w:val="1"/>
        </w:numPr>
        <w:spacing w:after="0" w:line="360" w:lineRule="auto"/>
      </w:pPr>
      <w:r w:rsidRPr="006573F1">
        <w:t>Вариант задания</w:t>
      </w:r>
    </w:p>
    <w:p w:rsidR="003C182D" w:rsidRDefault="003C182D" w:rsidP="003C182D">
      <w:pPr>
        <w:spacing w:after="0" w:line="360" w:lineRule="auto"/>
        <w:ind w:firstLine="709"/>
        <w:jc w:val="both"/>
      </w:pPr>
      <w:r>
        <w:t>Вариант №1 – Геометрический закон.</w:t>
      </w:r>
    </w:p>
    <w:p w:rsidR="003C182D" w:rsidRDefault="003C182D" w:rsidP="003C182D">
      <w:pPr>
        <w:pStyle w:val="a3"/>
        <w:numPr>
          <w:ilvl w:val="0"/>
          <w:numId w:val="1"/>
        </w:numPr>
        <w:spacing w:after="0" w:line="360" w:lineRule="auto"/>
        <w:jc w:val="both"/>
      </w:pPr>
      <w:r w:rsidRPr="006573F1">
        <w:t>Ход работы</w:t>
      </w:r>
    </w:p>
    <w:p w:rsidR="003C182D" w:rsidRPr="0088020E" w:rsidRDefault="0088020E" w:rsidP="0088020E">
      <w:pPr>
        <w:pStyle w:val="a3"/>
        <w:spacing w:after="0" w:line="360" w:lineRule="auto"/>
        <w:ind w:left="0" w:firstLine="709"/>
        <w:jc w:val="both"/>
      </w:pPr>
      <w:r>
        <w:t>Геометрический закон распределения вероятностей представлен в следующем виде</w:t>
      </w:r>
      <w:r w:rsidRPr="0088020E">
        <w:t>:</w:t>
      </w:r>
    </w:p>
    <w:p w:rsidR="00197403" w:rsidRPr="0061636E" w:rsidRDefault="00197403" w:rsidP="00197403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093F8F" wp14:editId="1AD8179C">
            <wp:extent cx="2796540" cy="48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3" w:rsidRPr="0061636E" w:rsidRDefault="00197403" w:rsidP="00197403">
      <w:pPr>
        <w:spacing w:after="0" w:line="360" w:lineRule="auto"/>
        <w:ind w:firstLine="709"/>
        <w:jc w:val="both"/>
      </w:pPr>
      <w:r w:rsidRPr="0061636E">
        <w:t xml:space="preserve">где </w:t>
      </w:r>
      <w:r w:rsidRPr="0061636E">
        <w:rPr>
          <w:iCs/>
        </w:rPr>
        <w:t xml:space="preserve">k </w:t>
      </w:r>
      <w:r w:rsidRPr="0061636E">
        <w:t xml:space="preserve">− целое число, </w:t>
      </w:r>
      <w:r w:rsidRPr="0061636E">
        <w:rPr>
          <w:iCs/>
        </w:rPr>
        <w:t xml:space="preserve">p </w:t>
      </w:r>
      <w:r w:rsidRPr="0061636E">
        <w:t xml:space="preserve">− параметр, принадлежащий интервалу </w:t>
      </w:r>
      <w:r w:rsidRPr="0061636E">
        <w:rPr>
          <w:rFonts w:eastAsia="SymbolMT"/>
          <w:szCs w:val="36"/>
        </w:rPr>
        <w:t>(</w:t>
      </w:r>
      <w:r w:rsidRPr="0061636E">
        <w:t>0,1</w:t>
      </w:r>
      <w:r w:rsidRPr="0061636E">
        <w:rPr>
          <w:rFonts w:eastAsia="SymbolMT"/>
          <w:szCs w:val="36"/>
        </w:rPr>
        <w:t>)</w:t>
      </w:r>
      <w:r w:rsidRPr="0061636E">
        <w:t>.</w:t>
      </w:r>
    </w:p>
    <w:p w:rsidR="0088020E" w:rsidRDefault="00197403" w:rsidP="00197403">
      <w:pPr>
        <w:pStyle w:val="a3"/>
        <w:spacing w:after="0" w:line="360" w:lineRule="auto"/>
        <w:ind w:left="1069"/>
        <w:jc w:val="both"/>
      </w:pPr>
      <w:r>
        <w:t>Введем в программу ограничения</w:t>
      </w:r>
      <w:r>
        <w:rPr>
          <w:lang w:val="en-US"/>
        </w:rPr>
        <w:t>:</w:t>
      </w:r>
    </w:p>
    <w:p w:rsidR="00197403" w:rsidRDefault="00197403" w:rsidP="00197403">
      <w:pPr>
        <w:pStyle w:val="a3"/>
        <w:spacing w:after="0" w:line="360" w:lineRule="auto"/>
        <w:ind w:left="1069"/>
        <w:jc w:val="center"/>
      </w:pPr>
      <w:r>
        <w:rPr>
          <w:noProof/>
          <w:lang w:eastAsia="ru-RU"/>
        </w:rPr>
        <w:drawing>
          <wp:inline distT="0" distB="0" distL="0" distR="0">
            <wp:extent cx="4270874" cy="1190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граничени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62" cy="11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03" w:rsidRDefault="00197403" w:rsidP="00197403">
      <w:pPr>
        <w:pStyle w:val="a3"/>
        <w:spacing w:after="0" w:line="360" w:lineRule="auto"/>
        <w:ind w:left="1069"/>
        <w:jc w:val="center"/>
        <w:rPr>
          <w:sz w:val="24"/>
        </w:rPr>
      </w:pPr>
      <w:r w:rsidRPr="00197403">
        <w:rPr>
          <w:sz w:val="24"/>
        </w:rPr>
        <w:t>Рисунок 1 – Ограничения на переменные</w:t>
      </w:r>
    </w:p>
    <w:p w:rsidR="00197403" w:rsidRPr="00197403" w:rsidRDefault="00197403" w:rsidP="00197403">
      <w:pPr>
        <w:pStyle w:val="a3"/>
        <w:spacing w:after="0" w:line="360" w:lineRule="auto"/>
        <w:ind w:left="1069"/>
        <w:jc w:val="center"/>
        <w:rPr>
          <w:sz w:val="24"/>
        </w:rPr>
      </w:pPr>
    </w:p>
    <w:p w:rsidR="00197403" w:rsidRPr="00197403" w:rsidRDefault="00197403" w:rsidP="00197403">
      <w:pPr>
        <w:pStyle w:val="a3"/>
        <w:spacing w:after="0" w:line="360" w:lineRule="auto"/>
        <w:ind w:left="0" w:firstLine="709"/>
        <w:jc w:val="both"/>
      </w:pPr>
      <w:r>
        <w:t>Далее напишем</w:t>
      </w:r>
      <w:r w:rsidRPr="00197403">
        <w:t xml:space="preserve"> функцию, определяющую распределение вероятностей дискретной случайной величины в соответствии с заданным законом распределения</w:t>
      </w:r>
      <w:r>
        <w:t xml:space="preserve"> и выполним проверку условия нормировки</w:t>
      </w:r>
      <w:r w:rsidRPr="00197403">
        <w:t>:</w:t>
      </w:r>
    </w:p>
    <w:p w:rsidR="0088020E" w:rsidRDefault="00197403" w:rsidP="00197403">
      <w:pPr>
        <w:pStyle w:val="a3"/>
        <w:spacing w:after="0" w:line="360" w:lineRule="auto"/>
        <w:ind w:left="1069"/>
        <w:jc w:val="center"/>
      </w:pPr>
      <w:r>
        <w:rPr>
          <w:noProof/>
          <w:lang w:eastAsia="ru-RU"/>
        </w:rPr>
        <w:drawing>
          <wp:inline distT="0" distB="0" distL="0" distR="0">
            <wp:extent cx="5283554" cy="10100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функци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85" cy="10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03" w:rsidRPr="00D70497" w:rsidRDefault="00197403" w:rsidP="00197403">
      <w:pPr>
        <w:pStyle w:val="a3"/>
        <w:spacing w:after="0" w:line="360" w:lineRule="auto"/>
        <w:ind w:left="1069"/>
        <w:jc w:val="center"/>
        <w:rPr>
          <w:sz w:val="24"/>
        </w:rPr>
      </w:pPr>
      <w:r w:rsidRPr="00D70497">
        <w:rPr>
          <w:sz w:val="24"/>
        </w:rPr>
        <w:t>Рисунок 2 – Введенная функция и проверка условия нормировки</w:t>
      </w:r>
    </w:p>
    <w:p w:rsidR="003C182D" w:rsidRDefault="003C182D" w:rsidP="003C182D">
      <w:pPr>
        <w:pStyle w:val="a3"/>
        <w:spacing w:after="0" w:line="360" w:lineRule="auto"/>
        <w:ind w:left="1069"/>
        <w:jc w:val="both"/>
      </w:pPr>
    </w:p>
    <w:p w:rsidR="00197403" w:rsidRDefault="00D70497" w:rsidP="00D70497">
      <w:pPr>
        <w:spacing w:after="0" w:line="360" w:lineRule="auto"/>
        <w:ind w:firstLine="709"/>
        <w:jc w:val="both"/>
      </w:pPr>
      <w:r>
        <w:t>Теперь напишем</w:t>
      </w:r>
      <w:r w:rsidRPr="00D70497">
        <w:t xml:space="preserve"> функци</w:t>
      </w:r>
      <w:r>
        <w:t>и</w:t>
      </w:r>
      <w:r w:rsidRPr="00D70497">
        <w:t xml:space="preserve"> для определения начального момента s-</w:t>
      </w:r>
      <w:proofErr w:type="spellStart"/>
      <w:r w:rsidRPr="00D70497">
        <w:t>го</w:t>
      </w:r>
      <w:proofErr w:type="spellEnd"/>
      <w:r w:rsidRPr="00D70497">
        <w:t xml:space="preserve"> </w:t>
      </w:r>
      <w:r>
        <w:t xml:space="preserve">и нулевого </w:t>
      </w:r>
      <w:r w:rsidRPr="00D70497">
        <w:t>порядк</w:t>
      </w:r>
      <w:r>
        <w:t>ов с проверкой условия нормировки</w:t>
      </w:r>
      <w:r w:rsidRPr="00D70497">
        <w:t>:</w:t>
      </w:r>
    </w:p>
    <w:p w:rsidR="00D70497" w:rsidRDefault="00D70497" w:rsidP="00D70497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50915" cy="1690577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и_0_порядки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17" cy="16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7" w:rsidRPr="00D70497" w:rsidRDefault="00D70497" w:rsidP="00D70497">
      <w:pPr>
        <w:spacing w:after="0" w:line="360" w:lineRule="auto"/>
        <w:jc w:val="center"/>
        <w:rPr>
          <w:sz w:val="24"/>
        </w:rPr>
      </w:pPr>
      <w:r w:rsidRPr="00D70497">
        <w:rPr>
          <w:sz w:val="24"/>
        </w:rPr>
        <w:t>Рисунок 3 – Определения начальных моментов</w:t>
      </w:r>
    </w:p>
    <w:p w:rsidR="00D70497" w:rsidRDefault="00D70497" w:rsidP="00D70497">
      <w:pPr>
        <w:spacing w:after="0" w:line="360" w:lineRule="auto"/>
        <w:jc w:val="center"/>
      </w:pPr>
    </w:p>
    <w:p w:rsidR="00D70497" w:rsidRDefault="00D70497" w:rsidP="00D70497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>Напи</w:t>
      </w:r>
      <w:r>
        <w:t>шем</w:t>
      </w:r>
      <w:r w:rsidRPr="0061636E">
        <w:t xml:space="preserve"> функцию для определения математического ожидания</w:t>
      </w:r>
      <w:r>
        <w:t xml:space="preserve"> и построим </w:t>
      </w:r>
      <w:r w:rsidRPr="0061636E">
        <w:t>графики зависимости математического ожидания от параметра</w:t>
      </w:r>
      <w:r>
        <w:t xml:space="preserve"> распределения</w:t>
      </w:r>
      <w:r w:rsidRPr="00D70497">
        <w:t>:</w:t>
      </w:r>
    </w:p>
    <w:p w:rsidR="00D70497" w:rsidRDefault="00D70497" w:rsidP="00D70497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03D7A5E" wp14:editId="518C27C3">
            <wp:extent cx="4423145" cy="6060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_шзищание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76" cy="6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7" w:rsidRPr="00D70497" w:rsidRDefault="00D70497" w:rsidP="00D70497">
      <w:pPr>
        <w:autoSpaceDE w:val="0"/>
        <w:autoSpaceDN w:val="0"/>
        <w:adjustRightInd w:val="0"/>
        <w:spacing w:after="0" w:line="360" w:lineRule="auto"/>
        <w:ind w:firstLine="709"/>
        <w:jc w:val="center"/>
      </w:pPr>
      <w:bookmarkStart w:id="0" w:name="_GoBack"/>
      <w:r w:rsidRPr="00D70497">
        <w:drawing>
          <wp:anchor distT="0" distB="0" distL="114300" distR="114300" simplePos="0" relativeHeight="251659264" behindDoc="0" locked="0" layoutInCell="1" allowOverlap="1" wp14:anchorId="4E2383AF" wp14:editId="437FA77E">
            <wp:simplePos x="0" y="0"/>
            <wp:positionH relativeFrom="margin">
              <wp:posOffset>1462405</wp:posOffset>
            </wp:positionH>
            <wp:positionV relativeFrom="margin">
              <wp:posOffset>4041775</wp:posOffset>
            </wp:positionV>
            <wp:extent cx="3293745" cy="2349500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70497" w:rsidRDefault="00D70497" w:rsidP="00D70497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:rsidR="00D70497" w:rsidRPr="00D70497" w:rsidRDefault="00D70497" w:rsidP="00D70497">
      <w:pPr>
        <w:spacing w:after="0" w:line="360" w:lineRule="auto"/>
        <w:jc w:val="both"/>
      </w:pPr>
    </w:p>
    <w:p w:rsidR="003C182D" w:rsidRPr="00197403" w:rsidRDefault="003C182D" w:rsidP="003C182D">
      <w:pPr>
        <w:pStyle w:val="a3"/>
        <w:spacing w:after="0" w:line="360" w:lineRule="auto"/>
        <w:ind w:left="1069"/>
        <w:jc w:val="both"/>
      </w:pPr>
    </w:p>
    <w:p w:rsidR="00D70497" w:rsidRDefault="00D70497" w:rsidP="003C182D">
      <w:pPr>
        <w:pStyle w:val="a3"/>
        <w:spacing w:after="0" w:line="360" w:lineRule="auto"/>
        <w:ind w:left="1069"/>
        <w:jc w:val="center"/>
      </w:pPr>
    </w:p>
    <w:p w:rsidR="00D70497" w:rsidRDefault="00D70497" w:rsidP="003C182D">
      <w:pPr>
        <w:pStyle w:val="a3"/>
        <w:spacing w:after="0" w:line="360" w:lineRule="auto"/>
        <w:ind w:left="1069"/>
        <w:jc w:val="center"/>
      </w:pPr>
    </w:p>
    <w:p w:rsidR="00D70497" w:rsidRDefault="00D70497" w:rsidP="00D70497">
      <w:pPr>
        <w:spacing w:after="0" w:line="360" w:lineRule="auto"/>
      </w:pPr>
    </w:p>
    <w:p w:rsidR="00D70497" w:rsidRDefault="00D70497" w:rsidP="003C182D">
      <w:pPr>
        <w:pStyle w:val="a3"/>
        <w:spacing w:after="0" w:line="360" w:lineRule="auto"/>
        <w:ind w:left="1069"/>
        <w:jc w:val="center"/>
      </w:pPr>
    </w:p>
    <w:p w:rsidR="00D70497" w:rsidRPr="00D70497" w:rsidRDefault="00D70497" w:rsidP="003C182D">
      <w:pPr>
        <w:pStyle w:val="a3"/>
        <w:spacing w:after="0" w:line="360" w:lineRule="auto"/>
        <w:ind w:left="1069"/>
        <w:jc w:val="center"/>
        <w:rPr>
          <w:sz w:val="24"/>
        </w:rPr>
      </w:pPr>
      <w:r w:rsidRPr="00D70497">
        <w:rPr>
          <w:sz w:val="24"/>
        </w:rPr>
        <w:t>Рисунок 4 – Определение мат. ожидания и его график зависимости</w:t>
      </w:r>
    </w:p>
    <w:p w:rsidR="00D70497" w:rsidRDefault="00D70497" w:rsidP="003C182D">
      <w:pPr>
        <w:pStyle w:val="a3"/>
        <w:spacing w:after="0" w:line="360" w:lineRule="auto"/>
        <w:ind w:left="1069"/>
        <w:jc w:val="center"/>
      </w:pPr>
    </w:p>
    <w:p w:rsidR="00CA11FD" w:rsidRPr="0061636E" w:rsidRDefault="00CA11FD" w:rsidP="00CA11F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 формуле видим</w:t>
      </w:r>
      <w:r w:rsidRPr="0061636E">
        <w:t>, что математическое ожидание дискретной случайной величины, распределенной по геометрическому закону, находится в обратной зависимости от параметра р.</w:t>
      </w:r>
    </w:p>
    <w:p w:rsidR="00CA11FD" w:rsidRPr="00CA11FD" w:rsidRDefault="00CA11FD" w:rsidP="00CA11F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>Напи</w:t>
      </w:r>
      <w:r>
        <w:t>шем</w:t>
      </w:r>
      <w:r w:rsidRPr="0061636E">
        <w:t xml:space="preserve"> функцию для определения центрального момента </w:t>
      </w:r>
      <w:r w:rsidRPr="0061636E">
        <w:rPr>
          <w:lang w:val="en-US"/>
        </w:rPr>
        <w:t>s</w:t>
      </w:r>
      <w:r w:rsidRPr="0061636E">
        <w:t>-го порядка</w:t>
      </w:r>
      <w:r>
        <w:t xml:space="preserve">, </w:t>
      </w:r>
      <w:r>
        <w:rPr>
          <w:szCs w:val="24"/>
        </w:rPr>
        <w:t xml:space="preserve">найдем </w:t>
      </w:r>
      <w:r>
        <w:t xml:space="preserve">центральный момент нулевого </w:t>
      </w:r>
      <w:r>
        <w:rPr>
          <w:szCs w:val="24"/>
        </w:rPr>
        <w:t xml:space="preserve">и </w:t>
      </w:r>
      <w:r w:rsidRPr="0061636E">
        <w:t>первого порядка</w:t>
      </w:r>
      <w:r>
        <w:t xml:space="preserve"> с проверкой условия нормировки</w:t>
      </w:r>
      <w:r w:rsidRPr="00CA11FD">
        <w:t>:</w:t>
      </w:r>
    </w:p>
    <w:p w:rsidR="00CA11FD" w:rsidRDefault="00CA11FD" w:rsidP="00CA11F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4795063" cy="2073349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ентральные_моменты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33" cy="2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D" w:rsidRPr="00CA11FD" w:rsidRDefault="00CA11FD" w:rsidP="00CA11F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 w:rsidRPr="00CA11FD">
        <w:rPr>
          <w:sz w:val="24"/>
          <w:szCs w:val="24"/>
        </w:rPr>
        <w:t>Рисунок 5 – Определение центральных моментов</w:t>
      </w:r>
    </w:p>
    <w:p w:rsidR="00D70497" w:rsidRDefault="00D70497" w:rsidP="00D70497">
      <w:pPr>
        <w:pStyle w:val="a3"/>
        <w:spacing w:after="0" w:line="360" w:lineRule="auto"/>
        <w:ind w:left="1069"/>
        <w:jc w:val="both"/>
      </w:pPr>
    </w:p>
    <w:p w:rsidR="002A0236" w:rsidRDefault="00CA11FD" w:rsidP="002A02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</w:t>
      </w:r>
      <w:r w:rsidRPr="0061636E">
        <w:t xml:space="preserve"> функцию для определения дисперсии</w:t>
      </w:r>
      <w:r>
        <w:t xml:space="preserve"> и построим </w:t>
      </w:r>
      <w:r w:rsidR="002A0236" w:rsidRPr="0061636E">
        <w:t xml:space="preserve">графики зависимости </w:t>
      </w:r>
      <w:r w:rsidR="002A0236">
        <w:t>дисперсии</w:t>
      </w:r>
      <w:r w:rsidR="002A0236" w:rsidRPr="0061636E">
        <w:t xml:space="preserve"> от параметра</w:t>
      </w:r>
      <w:r w:rsidR="002A0236">
        <w:t xml:space="preserve"> распределения</w:t>
      </w:r>
      <w:r w:rsidR="002A0236" w:rsidRPr="00D70497">
        <w:t>:</w:t>
      </w:r>
    </w:p>
    <w:p w:rsidR="00CA11FD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023434" cy="72301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перся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53" cy="7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2A0236">
        <w:drawing>
          <wp:inline distT="0" distB="0" distL="0" distR="0" wp14:anchorId="266DA07F" wp14:editId="56B2FAB5">
            <wp:extent cx="2509284" cy="206271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1621" cy="20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P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  <w:r w:rsidRPr="002A0236">
        <w:rPr>
          <w:sz w:val="24"/>
        </w:rPr>
        <w:t>Рисунок 6 – Ф-</w:t>
      </w:r>
      <w:proofErr w:type="spellStart"/>
      <w:r w:rsidRPr="002A0236">
        <w:rPr>
          <w:sz w:val="24"/>
        </w:rPr>
        <w:t>ия</w:t>
      </w:r>
      <w:proofErr w:type="spellEnd"/>
      <w:r w:rsidRPr="002A0236">
        <w:rPr>
          <w:sz w:val="24"/>
        </w:rPr>
        <w:t xml:space="preserve"> определения дисперс</w:t>
      </w:r>
      <w:proofErr w:type="gramStart"/>
      <w:r w:rsidRPr="002A0236">
        <w:rPr>
          <w:sz w:val="24"/>
        </w:rPr>
        <w:t>ии и ее</w:t>
      </w:r>
      <w:proofErr w:type="gramEnd"/>
      <w:r w:rsidRPr="002A0236">
        <w:rPr>
          <w:sz w:val="24"/>
        </w:rPr>
        <w:t xml:space="preserve"> график зависимости</w:t>
      </w:r>
    </w:p>
    <w:p w:rsidR="00CA11FD" w:rsidRDefault="00CA11FD" w:rsidP="00D70497">
      <w:pPr>
        <w:pStyle w:val="a3"/>
        <w:spacing w:after="0" w:line="360" w:lineRule="auto"/>
        <w:ind w:left="1069"/>
        <w:jc w:val="both"/>
      </w:pP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 формуле видим</w:t>
      </w:r>
      <w:r w:rsidRPr="0061636E">
        <w:rPr>
          <w:szCs w:val="24"/>
        </w:rPr>
        <w:t>, что дисперсия дискретной случайной величины, распределенной по геометрическому закону, находится в прямой зависимости от суммы (-1+р), и в обратной зависимости от р</w:t>
      </w:r>
      <w:proofErr w:type="gramStart"/>
      <w:r w:rsidRPr="0061636E">
        <w:rPr>
          <w:szCs w:val="24"/>
          <w:vertAlign w:val="superscript"/>
        </w:rPr>
        <w:t>2</w:t>
      </w:r>
      <w:proofErr w:type="gramEnd"/>
      <w:r w:rsidRPr="0061636E">
        <w:rPr>
          <w:szCs w:val="24"/>
        </w:rPr>
        <w:t>.</w:t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rPr>
          <w:szCs w:val="24"/>
        </w:rPr>
        <w:tab/>
      </w:r>
      <w:r w:rsidRPr="0061636E">
        <w:t>Напи</w:t>
      </w:r>
      <w:r>
        <w:t>шем</w:t>
      </w:r>
      <w:r w:rsidRPr="0061636E">
        <w:t xml:space="preserve"> функцию для определения среднего</w:t>
      </w:r>
      <w:r w:rsidRPr="0061636E">
        <w:rPr>
          <w:iCs/>
        </w:rPr>
        <w:t xml:space="preserve"> </w:t>
      </w:r>
      <w:proofErr w:type="spellStart"/>
      <w:r w:rsidRPr="0061636E">
        <w:t>квадратического</w:t>
      </w:r>
      <w:proofErr w:type="spellEnd"/>
      <w:r w:rsidRPr="0061636E">
        <w:t xml:space="preserve"> отклонения</w:t>
      </w:r>
      <w:r>
        <w:t xml:space="preserve"> и построим график зависимости данного параметра от параметра распределения</w:t>
      </w:r>
      <w:r w:rsidRPr="002A0236">
        <w:t>:</w:t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3531416" cy="616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19" cy="6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2A0236">
        <w:rPr>
          <w:szCs w:val="24"/>
        </w:rPr>
        <w:drawing>
          <wp:inline distT="0" distB="0" distL="0" distR="0" wp14:anchorId="5AD12DFB" wp14:editId="25DDEEE5">
            <wp:extent cx="2399980" cy="2083981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087" cy="20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P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 w:rsidRPr="002A0236">
        <w:rPr>
          <w:sz w:val="24"/>
          <w:szCs w:val="24"/>
        </w:rPr>
        <w:t>Рисунок 7 – Ф-</w:t>
      </w:r>
      <w:proofErr w:type="spellStart"/>
      <w:r w:rsidRPr="002A0236">
        <w:rPr>
          <w:sz w:val="24"/>
          <w:szCs w:val="24"/>
        </w:rPr>
        <w:t>ия</w:t>
      </w:r>
      <w:proofErr w:type="spellEnd"/>
      <w:r w:rsidRPr="002A0236">
        <w:rPr>
          <w:sz w:val="24"/>
          <w:szCs w:val="24"/>
        </w:rPr>
        <w:t xml:space="preserve"> определения СКО и график зависимости от </w:t>
      </w:r>
      <w:r w:rsidRPr="002A0236">
        <w:rPr>
          <w:sz w:val="24"/>
          <w:szCs w:val="24"/>
          <w:lang w:val="en-US"/>
        </w:rPr>
        <w:t>p</w:t>
      </w:r>
    </w:p>
    <w:p w:rsidR="002A0236" w:rsidRP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>Нап</w:t>
      </w:r>
      <w:r>
        <w:t xml:space="preserve">ишем </w:t>
      </w:r>
      <w:r w:rsidRPr="0061636E">
        <w:t>функцию для определения коэффициента асимметрии</w:t>
      </w:r>
      <w:r>
        <w:t xml:space="preserve"> с проверкой условия нормировки и построим график зависимости от </w:t>
      </w:r>
      <w:r>
        <w:rPr>
          <w:lang w:val="en-US"/>
        </w:rPr>
        <w:t>p</w:t>
      </w:r>
      <w:r w:rsidRPr="002A0236">
        <w:t>:</w:t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792637" cy="8069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симетрия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78" cy="8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2A0236">
        <w:rPr>
          <w:szCs w:val="24"/>
        </w:rPr>
        <w:drawing>
          <wp:inline distT="0" distB="0" distL="0" distR="0" wp14:anchorId="533BEE6C" wp14:editId="3D3693AE">
            <wp:extent cx="2083981" cy="183943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21" cy="18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P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 w:rsidRPr="002A0236">
        <w:rPr>
          <w:sz w:val="24"/>
          <w:szCs w:val="24"/>
        </w:rPr>
        <w:t>Рисунок 8 – Ф-</w:t>
      </w:r>
      <w:proofErr w:type="spellStart"/>
      <w:r w:rsidRPr="002A0236">
        <w:rPr>
          <w:sz w:val="24"/>
          <w:szCs w:val="24"/>
        </w:rPr>
        <w:t>ия</w:t>
      </w:r>
      <w:proofErr w:type="spellEnd"/>
      <w:r w:rsidRPr="002A0236">
        <w:rPr>
          <w:sz w:val="24"/>
          <w:szCs w:val="24"/>
        </w:rPr>
        <w:t xml:space="preserve"> определения </w:t>
      </w:r>
      <w:proofErr w:type="spellStart"/>
      <w:r w:rsidRPr="002A0236">
        <w:rPr>
          <w:sz w:val="24"/>
          <w:szCs w:val="24"/>
        </w:rPr>
        <w:t>коэф</w:t>
      </w:r>
      <w:proofErr w:type="spellEnd"/>
      <w:r w:rsidRPr="002A0236">
        <w:rPr>
          <w:sz w:val="24"/>
          <w:szCs w:val="24"/>
        </w:rPr>
        <w:t xml:space="preserve">. </w:t>
      </w:r>
      <w:proofErr w:type="spellStart"/>
      <w:r w:rsidRPr="002A0236">
        <w:rPr>
          <w:sz w:val="24"/>
          <w:szCs w:val="24"/>
        </w:rPr>
        <w:t>ассиметрии</w:t>
      </w:r>
      <w:proofErr w:type="spellEnd"/>
      <w:r w:rsidRPr="002A0236">
        <w:rPr>
          <w:sz w:val="24"/>
          <w:szCs w:val="24"/>
        </w:rPr>
        <w:t xml:space="preserve"> и график зависимости от </w:t>
      </w:r>
      <w:r w:rsidRPr="002A0236">
        <w:rPr>
          <w:sz w:val="24"/>
          <w:szCs w:val="24"/>
          <w:lang w:val="en-US"/>
        </w:rPr>
        <w:t>p</w:t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>Нап</w:t>
      </w:r>
      <w:r>
        <w:t xml:space="preserve">ишем </w:t>
      </w:r>
      <w:r w:rsidRPr="0061636E">
        <w:t>функцию для определения коэффициента эксцесса</w:t>
      </w:r>
      <w:r>
        <w:t xml:space="preserve"> с проверкой условия нормировки и построим график зависимости от </w:t>
      </w:r>
      <w:r>
        <w:rPr>
          <w:lang w:val="en-US"/>
        </w:rPr>
        <w:t>p</w:t>
      </w:r>
      <w:r w:rsidRPr="002A0236">
        <w:t>:</w:t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3960782" cy="74427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сцес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04" cy="7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2A0236">
        <w:rPr>
          <w:szCs w:val="24"/>
        </w:rPr>
        <w:drawing>
          <wp:inline distT="0" distB="0" distL="0" distR="0" wp14:anchorId="7F710BD0" wp14:editId="2EDF243F">
            <wp:extent cx="2250342" cy="20414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504" cy="20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Pr="002A0236" w:rsidRDefault="002A0236" w:rsidP="002A02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 w:rsidRPr="002A0236">
        <w:rPr>
          <w:sz w:val="24"/>
          <w:szCs w:val="24"/>
        </w:rPr>
        <w:t>Рисунок 8 – Ф-</w:t>
      </w:r>
      <w:proofErr w:type="spellStart"/>
      <w:r w:rsidRPr="002A0236">
        <w:rPr>
          <w:sz w:val="24"/>
          <w:szCs w:val="24"/>
        </w:rPr>
        <w:t>ия</w:t>
      </w:r>
      <w:proofErr w:type="spellEnd"/>
      <w:r w:rsidRPr="002A0236">
        <w:rPr>
          <w:sz w:val="24"/>
          <w:szCs w:val="24"/>
        </w:rPr>
        <w:t xml:space="preserve"> определения </w:t>
      </w:r>
      <w:proofErr w:type="spellStart"/>
      <w:r w:rsidRPr="002A0236">
        <w:rPr>
          <w:sz w:val="24"/>
          <w:szCs w:val="24"/>
        </w:rPr>
        <w:t>коэф</w:t>
      </w:r>
      <w:proofErr w:type="spellEnd"/>
      <w:r w:rsidRPr="002A0236">
        <w:rPr>
          <w:sz w:val="24"/>
          <w:szCs w:val="24"/>
        </w:rPr>
        <w:t xml:space="preserve">. </w:t>
      </w:r>
      <w:r>
        <w:rPr>
          <w:sz w:val="24"/>
          <w:szCs w:val="24"/>
        </w:rPr>
        <w:t>эксцесса</w:t>
      </w:r>
      <w:r w:rsidRPr="002A0236">
        <w:rPr>
          <w:sz w:val="24"/>
          <w:szCs w:val="24"/>
        </w:rPr>
        <w:t xml:space="preserve"> и график зависимости от </w:t>
      </w:r>
      <w:r w:rsidRPr="002A0236">
        <w:rPr>
          <w:sz w:val="24"/>
          <w:szCs w:val="24"/>
          <w:lang w:val="en-US"/>
        </w:rPr>
        <w:t>p</w:t>
      </w:r>
    </w:p>
    <w:p w:rsidR="002A0236" w:rsidRDefault="002A0236" w:rsidP="003319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61636E">
        <w:t>Мож</w:t>
      </w:r>
      <w:r>
        <w:t>ем</w:t>
      </w:r>
      <w:r w:rsidRPr="0061636E">
        <w:t xml:space="preserve"> выписать </w:t>
      </w:r>
      <w:r w:rsidRPr="0061636E">
        <w:rPr>
          <w:iCs/>
        </w:rPr>
        <w:t>выражение для связи дисперсии и коэффициента эксцесса</w:t>
      </w:r>
      <w:r>
        <w:rPr>
          <w:iCs/>
        </w:rPr>
        <w:t xml:space="preserve"> и отобразить полученную зависимость на графике</w:t>
      </w:r>
      <w:r w:rsidRPr="003319B0">
        <w:rPr>
          <w:iCs/>
        </w:rPr>
        <w:t>:</w:t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>
            <wp:extent cx="1665398" cy="3827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ражение_экс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8" cy="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</w:rPr>
      </w:pPr>
      <w:r w:rsidRPr="003319B0">
        <w:rPr>
          <w:iCs/>
        </w:rPr>
        <w:drawing>
          <wp:inline distT="0" distB="0" distL="0" distR="0" wp14:anchorId="31A8D8A2" wp14:editId="358B87E8">
            <wp:extent cx="2658139" cy="2658139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0614" cy="26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 w:rsidRPr="003319B0">
        <w:rPr>
          <w:iCs/>
          <w:sz w:val="24"/>
        </w:rPr>
        <w:t xml:space="preserve">Рисунок 9 – </w:t>
      </w:r>
      <w:r>
        <w:rPr>
          <w:iCs/>
          <w:sz w:val="24"/>
        </w:rPr>
        <w:t>Г</w:t>
      </w:r>
      <w:r w:rsidRPr="003319B0">
        <w:rPr>
          <w:iCs/>
          <w:sz w:val="24"/>
        </w:rPr>
        <w:t>рафик зависимости</w:t>
      </w:r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коэф</w:t>
      </w:r>
      <w:proofErr w:type="spellEnd"/>
      <w:r>
        <w:rPr>
          <w:iCs/>
          <w:sz w:val="24"/>
        </w:rPr>
        <w:t>. эксцесса и дисперсии</w:t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>Напи</w:t>
      </w:r>
      <w:r>
        <w:t xml:space="preserve">шем </w:t>
      </w:r>
      <w:r w:rsidRPr="0061636E">
        <w:t xml:space="preserve">функцию, определяющую </w:t>
      </w:r>
      <w:r w:rsidRPr="0061636E">
        <w:rPr>
          <w:iCs/>
        </w:rPr>
        <w:t xml:space="preserve">интегральный закон распределения </w:t>
      </w:r>
      <w:r w:rsidRPr="0061636E">
        <w:t>дискретной случайной величины, подчиненной геометрическому закону распределения</w:t>
      </w:r>
      <w:r>
        <w:t xml:space="preserve"> и построим соответствующий график</w:t>
      </w:r>
      <w:r w:rsidRPr="003319B0">
        <w:t>:</w:t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0387" cy="9569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_зн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342" cy="9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3319B0">
        <w:drawing>
          <wp:inline distT="0" distB="0" distL="0" distR="0" wp14:anchorId="1E7927FC" wp14:editId="28FFC2B1">
            <wp:extent cx="2562446" cy="2030819"/>
            <wp:effectExtent l="0" t="0" r="952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4832" cy="2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  <w:r w:rsidRPr="003319B0">
        <w:rPr>
          <w:sz w:val="24"/>
        </w:rPr>
        <w:t xml:space="preserve">Рисунок 10 – Отображение </w:t>
      </w:r>
      <w:r>
        <w:rPr>
          <w:sz w:val="24"/>
        </w:rPr>
        <w:t>интегрального з-на распределения</w:t>
      </w:r>
      <w:r w:rsidRPr="003319B0">
        <w:rPr>
          <w:sz w:val="24"/>
        </w:rPr>
        <w:t xml:space="preserve"> </w:t>
      </w:r>
      <w:proofErr w:type="spellStart"/>
      <w:r>
        <w:rPr>
          <w:sz w:val="24"/>
        </w:rPr>
        <w:t>дискрет</w:t>
      </w:r>
      <w:proofErr w:type="spellEnd"/>
      <w:r>
        <w:rPr>
          <w:sz w:val="24"/>
        </w:rPr>
        <w:t>. величины</w:t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</w:p>
    <w:p w:rsidR="003319B0" w:rsidRP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 w:rsidRPr="0061636E">
        <w:rPr>
          <w:szCs w:val="24"/>
        </w:rPr>
        <w:t>Напи</w:t>
      </w:r>
      <w:r>
        <w:rPr>
          <w:szCs w:val="24"/>
        </w:rPr>
        <w:t>шем</w:t>
      </w:r>
      <w:r w:rsidRPr="003319B0">
        <w:rPr>
          <w:szCs w:val="24"/>
        </w:rPr>
        <w:t xml:space="preserve"> </w:t>
      </w:r>
      <w:r w:rsidRPr="0061636E">
        <w:rPr>
          <w:szCs w:val="24"/>
        </w:rPr>
        <w:t>функцию</w:t>
      </w:r>
      <w:r w:rsidRPr="003319B0">
        <w:rPr>
          <w:szCs w:val="24"/>
        </w:rPr>
        <w:t xml:space="preserve"> </w:t>
      </w:r>
      <w:r w:rsidRPr="0061636E">
        <w:rPr>
          <w:szCs w:val="24"/>
        </w:rPr>
        <w:t>определения</w:t>
      </w:r>
      <w:r w:rsidRPr="003319B0">
        <w:rPr>
          <w:szCs w:val="24"/>
        </w:rPr>
        <w:t xml:space="preserve"> </w:t>
      </w:r>
      <w:r w:rsidRPr="0061636E">
        <w:rPr>
          <w:szCs w:val="24"/>
        </w:rPr>
        <w:t>энтропии</w:t>
      </w:r>
      <w:r>
        <w:rPr>
          <w:szCs w:val="24"/>
        </w:rPr>
        <w:t xml:space="preserve"> и построим соответствующий график зависимости от параметра распределения </w:t>
      </w:r>
      <w:r>
        <w:rPr>
          <w:szCs w:val="24"/>
          <w:lang w:val="en-US"/>
        </w:rPr>
        <w:t>p</w:t>
      </w:r>
      <w:r w:rsidRPr="003319B0">
        <w:rPr>
          <w:szCs w:val="24"/>
        </w:rPr>
        <w:t>:</w:t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777377" cy="701749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нтроп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9" cy="7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3319B0">
        <w:rPr>
          <w:szCs w:val="24"/>
        </w:rPr>
        <w:drawing>
          <wp:inline distT="0" distB="0" distL="0" distR="0" wp14:anchorId="00C63C38" wp14:editId="5000E4B8">
            <wp:extent cx="2604976" cy="2275368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7402" cy="22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6" w:rsidRPr="003319B0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 w:rsidRPr="003319B0">
        <w:rPr>
          <w:sz w:val="24"/>
          <w:szCs w:val="24"/>
        </w:rPr>
        <w:t>Рисунок 11 – Ф-</w:t>
      </w:r>
      <w:proofErr w:type="spellStart"/>
      <w:r w:rsidRPr="003319B0">
        <w:rPr>
          <w:sz w:val="24"/>
          <w:szCs w:val="24"/>
        </w:rPr>
        <w:t>ия</w:t>
      </w:r>
      <w:proofErr w:type="spellEnd"/>
      <w:r w:rsidRPr="003319B0">
        <w:rPr>
          <w:sz w:val="24"/>
          <w:szCs w:val="24"/>
        </w:rPr>
        <w:t xml:space="preserve"> определения энтропии и график зависимости от </w:t>
      </w:r>
      <w:r w:rsidRPr="003319B0">
        <w:rPr>
          <w:sz w:val="24"/>
          <w:szCs w:val="24"/>
          <w:lang w:val="en-US"/>
        </w:rPr>
        <w:t>p</w:t>
      </w:r>
    </w:p>
    <w:p w:rsidR="00D70497" w:rsidRPr="00D70497" w:rsidRDefault="00D70497" w:rsidP="003319B0">
      <w:pPr>
        <w:spacing w:after="0" w:line="360" w:lineRule="auto"/>
      </w:pPr>
    </w:p>
    <w:p w:rsidR="003C182D" w:rsidRPr="00A63E89" w:rsidRDefault="003C182D" w:rsidP="003C182D">
      <w:pPr>
        <w:pStyle w:val="a3"/>
        <w:spacing w:after="0" w:line="360" w:lineRule="auto"/>
        <w:ind w:left="1069"/>
        <w:jc w:val="center"/>
      </w:pPr>
      <w:r w:rsidRPr="006573F1">
        <w:t>Выводы</w:t>
      </w:r>
    </w:p>
    <w:p w:rsidR="003319B0" w:rsidRPr="0061636E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 xml:space="preserve">В ходе выполнения лабораторной работы были изучены способы описания дискретных случайных величин, а также приобретены </w:t>
      </w:r>
      <w:r w:rsidRPr="0061636E">
        <w:lastRenderedPageBreak/>
        <w:t>практические навыки расчета числовых</w:t>
      </w:r>
      <w:r w:rsidRPr="0061636E">
        <w:rPr>
          <w:iCs/>
        </w:rPr>
        <w:t xml:space="preserve"> </w:t>
      </w:r>
      <w:r w:rsidRPr="0061636E">
        <w:t>характеристик и энтропии дискретной случайной величины по ее закону распределения.</w:t>
      </w:r>
    </w:p>
    <w:p w:rsidR="003319B0" w:rsidRPr="0061636E" w:rsidRDefault="003319B0" w:rsidP="003319B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636E">
        <w:t xml:space="preserve">Была написана программа в </w:t>
      </w:r>
      <w:r w:rsidRPr="0061636E">
        <w:rPr>
          <w:lang w:val="en-US"/>
        </w:rPr>
        <w:t>Maple</w:t>
      </w:r>
      <w:r w:rsidRPr="0061636E">
        <w:t xml:space="preserve">, которая обрабатывает функцию геометрического распределения случайной дискретной величины. Для этого были введены две переменные с ограничениями согласно постановке задачи. С помощью команды </w:t>
      </w:r>
      <w:r w:rsidRPr="0061636E">
        <w:rPr>
          <w:lang w:val="en-US"/>
        </w:rPr>
        <w:t>about</w:t>
      </w:r>
      <w:r w:rsidRPr="0061636E">
        <w:t xml:space="preserve">() были просмотрены характеристики данных переменных. Средствами </w:t>
      </w:r>
      <w:r w:rsidRPr="0061636E">
        <w:rPr>
          <w:lang w:val="en-US"/>
        </w:rPr>
        <w:t>Maple</w:t>
      </w:r>
      <w:r w:rsidRPr="0061636E">
        <w:t xml:space="preserve"> была создана функция распределения, соответствующая поставленной задаче. Благодаря этому, были найдены числовые характеристики случайной дискретной величины</w:t>
      </w:r>
      <w:r w:rsidR="0032310B">
        <w:t xml:space="preserve"> </w:t>
      </w:r>
      <w:r w:rsidRPr="0061636E">
        <w:t>(математическое ожидание, коэффициент эксцесса, асимметрии) и энтропия.</w:t>
      </w:r>
      <w:r w:rsidR="0032310B">
        <w:t xml:space="preserve"> </w:t>
      </w:r>
    </w:p>
    <w:p w:rsidR="00542661" w:rsidRDefault="00542661"/>
    <w:sectPr w:rsidR="00542661" w:rsidSect="003C182D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280" w:rsidRDefault="00425280" w:rsidP="003C182D">
      <w:pPr>
        <w:spacing w:after="0" w:line="240" w:lineRule="auto"/>
      </w:pPr>
      <w:r>
        <w:separator/>
      </w:r>
    </w:p>
  </w:endnote>
  <w:endnote w:type="continuationSeparator" w:id="0">
    <w:p w:rsidR="00425280" w:rsidRDefault="00425280" w:rsidP="003C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280" w:rsidRDefault="00425280" w:rsidP="003C182D">
      <w:pPr>
        <w:spacing w:after="0" w:line="240" w:lineRule="auto"/>
      </w:pPr>
      <w:r>
        <w:separator/>
      </w:r>
    </w:p>
  </w:footnote>
  <w:footnote w:type="continuationSeparator" w:id="0">
    <w:p w:rsidR="00425280" w:rsidRDefault="00425280" w:rsidP="003C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14033"/>
      <w:docPartObj>
        <w:docPartGallery w:val="Page Numbers (Top of Page)"/>
        <w:docPartUnique/>
      </w:docPartObj>
    </w:sdtPr>
    <w:sdtContent>
      <w:p w:rsidR="003C182D" w:rsidRDefault="003C18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10B">
          <w:rPr>
            <w:noProof/>
          </w:rPr>
          <w:t>2</w:t>
        </w:r>
        <w:r>
          <w:fldChar w:fldCharType="end"/>
        </w:r>
      </w:p>
    </w:sdtContent>
  </w:sdt>
  <w:p w:rsidR="003C182D" w:rsidRDefault="003C182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7C16FE6"/>
    <w:multiLevelType w:val="hybridMultilevel"/>
    <w:tmpl w:val="3D60E4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C69649E"/>
    <w:multiLevelType w:val="hybridMultilevel"/>
    <w:tmpl w:val="B1D843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AA"/>
    <w:rsid w:val="00197403"/>
    <w:rsid w:val="002A0236"/>
    <w:rsid w:val="0032310B"/>
    <w:rsid w:val="003319B0"/>
    <w:rsid w:val="003C182D"/>
    <w:rsid w:val="00425280"/>
    <w:rsid w:val="00542661"/>
    <w:rsid w:val="0088020E"/>
    <w:rsid w:val="00CA11FD"/>
    <w:rsid w:val="00D70497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82D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8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182D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C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182D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88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0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82D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8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182D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C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182D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88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0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2017-09-11T07:09:00Z</dcterms:created>
  <dcterms:modified xsi:type="dcterms:W3CDTF">2017-09-11T09:12:00Z</dcterms:modified>
</cp:coreProperties>
</file>