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51E" w:rsidRPr="0082013A" w:rsidRDefault="00CA751E" w:rsidP="00CA751E">
      <w:pPr>
        <w:spacing w:after="0" w:line="257" w:lineRule="auto"/>
        <w:jc w:val="center"/>
        <w:rPr>
          <w:sz w:val="26"/>
          <w:szCs w:val="26"/>
        </w:rPr>
      </w:pPr>
      <w:r w:rsidRPr="0082013A">
        <w:rPr>
          <w:sz w:val="26"/>
          <w:szCs w:val="26"/>
        </w:rPr>
        <w:t>МИНИСТЕРСТВО ОБРАЗОВАНИЯ И НАУКИ РОССИЙСКОЙ ФЕДЕРАЦИИ</w:t>
      </w:r>
    </w:p>
    <w:p w:rsidR="00CA751E" w:rsidRDefault="00CA751E" w:rsidP="00CA751E">
      <w:pPr>
        <w:spacing w:after="120" w:line="240" w:lineRule="auto"/>
        <w:jc w:val="center"/>
      </w:pPr>
      <w:r>
        <w:t>Федеральное автономное бюджетное образовательное учреждение высшего образования</w:t>
      </w:r>
    </w:p>
    <w:p w:rsidR="00CA751E" w:rsidRDefault="00CA751E" w:rsidP="00CA751E">
      <w:pPr>
        <w:spacing w:after="0" w:line="360" w:lineRule="auto"/>
        <w:jc w:val="center"/>
      </w:pPr>
      <w:r w:rsidRPr="00012D67">
        <w:t>«</w:t>
      </w:r>
      <w:r>
        <w:t>Севастопольский государственный университет</w:t>
      </w:r>
      <w:r w:rsidRPr="00012D67">
        <w:t>»</w:t>
      </w:r>
    </w:p>
    <w:p w:rsidR="00CA751E" w:rsidRPr="00194080" w:rsidRDefault="00CA751E" w:rsidP="00CA751E">
      <w:pPr>
        <w:jc w:val="center"/>
      </w:pPr>
      <w:r>
        <w:t>к</w:t>
      </w:r>
      <w:r w:rsidRPr="00194080">
        <w:t>афедра И</w:t>
      </w:r>
      <w:r>
        <w:t>нформационных систем</w:t>
      </w:r>
    </w:p>
    <w:p w:rsidR="00CA751E" w:rsidRDefault="00CA751E" w:rsidP="00CA751E">
      <w:pPr>
        <w:spacing w:after="0" w:line="360" w:lineRule="auto"/>
        <w:jc w:val="center"/>
      </w:pPr>
    </w:p>
    <w:p w:rsidR="00CA751E" w:rsidRDefault="00CA751E" w:rsidP="00CA751E">
      <w:pPr>
        <w:spacing w:after="0" w:line="360" w:lineRule="auto"/>
        <w:jc w:val="center"/>
      </w:pPr>
      <w:r>
        <w:t>Волков Андрей Алексеевич</w:t>
      </w:r>
    </w:p>
    <w:p w:rsidR="00CA751E" w:rsidRPr="0082013A" w:rsidRDefault="00CA751E" w:rsidP="00CA751E">
      <w:pPr>
        <w:spacing w:after="0" w:line="360" w:lineRule="auto"/>
        <w:jc w:val="center"/>
        <w:rPr>
          <w:sz w:val="26"/>
          <w:szCs w:val="26"/>
        </w:rPr>
      </w:pPr>
    </w:p>
    <w:p w:rsidR="00CA751E" w:rsidRPr="0082013A" w:rsidRDefault="00CA751E" w:rsidP="00CA751E">
      <w:pPr>
        <w:spacing w:after="0" w:line="240" w:lineRule="auto"/>
        <w:jc w:val="center"/>
        <w:rPr>
          <w:sz w:val="26"/>
          <w:szCs w:val="26"/>
        </w:rPr>
      </w:pPr>
      <w:r w:rsidRPr="0082013A">
        <w:rPr>
          <w:sz w:val="26"/>
          <w:szCs w:val="26"/>
        </w:rPr>
        <w:t>Институт информационных технологий и управления в технических системах</w:t>
      </w:r>
    </w:p>
    <w:p w:rsidR="00CA751E" w:rsidRDefault="00CA751E" w:rsidP="00CA751E">
      <w:pPr>
        <w:jc w:val="center"/>
      </w:pPr>
      <w:r>
        <w:t xml:space="preserve">курс </w:t>
      </w:r>
      <w:r w:rsidR="00353F03">
        <w:t>4</w:t>
      </w:r>
      <w:r>
        <w:t xml:space="preserve"> группа И</w:t>
      </w:r>
      <w:proofErr w:type="gramStart"/>
      <w:r>
        <w:t>С</w:t>
      </w:r>
      <w:r w:rsidRPr="002C2154">
        <w:rPr>
          <w:vertAlign w:val="subscript"/>
        </w:rPr>
        <w:t>(</w:t>
      </w:r>
      <w:proofErr w:type="gramEnd"/>
      <w:r w:rsidRPr="002C2154">
        <w:rPr>
          <w:vertAlign w:val="subscript"/>
        </w:rPr>
        <w:t>б)</w:t>
      </w:r>
      <w:r>
        <w:t xml:space="preserve"> – 41-</w:t>
      </w:r>
      <w:r>
        <w:t>о</w:t>
      </w:r>
    </w:p>
    <w:p w:rsidR="00CA751E" w:rsidRPr="00194080" w:rsidRDefault="00CA751E" w:rsidP="00CA751E">
      <w:pPr>
        <w:jc w:val="center"/>
      </w:pPr>
      <w:r>
        <w:t xml:space="preserve">09.03.02 Информационные системы и технологии (уровень </w:t>
      </w:r>
      <w:proofErr w:type="spellStart"/>
      <w:r>
        <w:t>бакалавриата</w:t>
      </w:r>
      <w:proofErr w:type="spellEnd"/>
      <w:r>
        <w:t>)</w:t>
      </w:r>
    </w:p>
    <w:p w:rsidR="00CA751E" w:rsidRPr="00194080" w:rsidRDefault="00CA751E" w:rsidP="00CA751E"/>
    <w:p w:rsidR="00CA751E" w:rsidRPr="00194080" w:rsidRDefault="00CA751E" w:rsidP="00CA751E"/>
    <w:p w:rsidR="00CA751E" w:rsidRPr="0082013A" w:rsidRDefault="00CA751E" w:rsidP="00CA751E">
      <w:pPr>
        <w:spacing w:after="0" w:line="257" w:lineRule="auto"/>
        <w:jc w:val="center"/>
      </w:pPr>
      <w:r w:rsidRPr="0082013A">
        <w:t>ОТЧЕТ</w:t>
      </w:r>
    </w:p>
    <w:p w:rsidR="00CA751E" w:rsidRPr="00A57CFC" w:rsidRDefault="00CA751E" w:rsidP="00CA751E">
      <w:pPr>
        <w:jc w:val="center"/>
      </w:pPr>
      <w:r>
        <w:t>о лабораторной работе №</w:t>
      </w:r>
      <w:r>
        <w:t>1</w:t>
      </w:r>
    </w:p>
    <w:p w:rsidR="00CA751E" w:rsidRDefault="00CA751E" w:rsidP="00CA751E">
      <w:pPr>
        <w:jc w:val="center"/>
      </w:pPr>
      <w:r>
        <w:t xml:space="preserve">по дисциплине </w:t>
      </w:r>
      <w:r w:rsidRPr="00012D67">
        <w:t>«</w:t>
      </w:r>
      <w:r>
        <w:t>Теория информационных процессов и систем</w:t>
      </w:r>
      <w:r w:rsidRPr="00012D67">
        <w:t>»</w:t>
      </w:r>
    </w:p>
    <w:p w:rsidR="00CA751E" w:rsidRPr="00A57CFC" w:rsidRDefault="00CA751E" w:rsidP="00CA751E">
      <w:pPr>
        <w:jc w:val="center"/>
        <w:rPr>
          <w:bCs/>
        </w:rPr>
      </w:pPr>
      <w:r>
        <w:t>н</w:t>
      </w:r>
      <w:r w:rsidRPr="00670465">
        <w:t>а тему: «</w:t>
      </w:r>
      <w:r>
        <w:rPr>
          <w:rFonts w:eastAsia="Times New Roman"/>
          <w:bCs/>
          <w:lang w:eastAsia="ru-RU"/>
        </w:rPr>
        <w:t>Введение в</w:t>
      </w:r>
      <w:r w:rsidRPr="00CA751E">
        <w:rPr>
          <w:rFonts w:eastAsia="Times New Roman"/>
          <w:bCs/>
          <w:lang w:eastAsia="ru-RU"/>
        </w:rPr>
        <w:t xml:space="preserve"> M</w:t>
      </w:r>
      <w:proofErr w:type="spellStart"/>
      <w:r>
        <w:rPr>
          <w:rFonts w:eastAsia="Times New Roman"/>
          <w:bCs/>
          <w:lang w:val="en-US" w:eastAsia="ru-RU"/>
        </w:rPr>
        <w:t>aple</w:t>
      </w:r>
      <w:proofErr w:type="spellEnd"/>
      <w:r w:rsidRPr="00012D67">
        <w:t>»</w:t>
      </w:r>
    </w:p>
    <w:p w:rsidR="00CA751E" w:rsidRPr="005D162F" w:rsidRDefault="00CA751E" w:rsidP="00CA751E"/>
    <w:p w:rsidR="00CA751E" w:rsidRDefault="00CA751E" w:rsidP="00CA751E">
      <w:pPr>
        <w:jc w:val="center"/>
      </w:pPr>
      <w:r>
        <w:t>Отметка о зачете __________________________      _____________</w:t>
      </w:r>
    </w:p>
    <w:p w:rsidR="00CA751E" w:rsidRDefault="00CA751E" w:rsidP="00CA751E">
      <w:r>
        <w:t xml:space="preserve">                                                                                                           (дата)</w:t>
      </w:r>
    </w:p>
    <w:p w:rsidR="00CA751E" w:rsidRPr="000D3745" w:rsidRDefault="00CA751E" w:rsidP="00CA751E">
      <w:pPr>
        <w:spacing w:line="254" w:lineRule="auto"/>
        <w:jc w:val="center"/>
      </w:pPr>
    </w:p>
    <w:p w:rsidR="00CA751E" w:rsidRPr="000D3745" w:rsidRDefault="00CA751E" w:rsidP="00CA751E">
      <w:pPr>
        <w:spacing w:line="254" w:lineRule="auto"/>
      </w:pPr>
    </w:p>
    <w:p w:rsidR="001E5E48" w:rsidRPr="000D3745" w:rsidRDefault="001E5E48" w:rsidP="00CF4451">
      <w:pPr>
        <w:spacing w:line="254" w:lineRule="auto"/>
      </w:pPr>
    </w:p>
    <w:p w:rsidR="00CA751E" w:rsidRPr="000D3745" w:rsidRDefault="00CA751E" w:rsidP="00CA751E">
      <w:pPr>
        <w:spacing w:line="254" w:lineRule="auto"/>
        <w:jc w:val="center"/>
      </w:pPr>
    </w:p>
    <w:p w:rsidR="00CA751E" w:rsidRDefault="00CA751E" w:rsidP="00CA751E">
      <w:pPr>
        <w:spacing w:line="254" w:lineRule="auto"/>
      </w:pPr>
      <w:r>
        <w:t xml:space="preserve">Руководитель практикума </w:t>
      </w:r>
    </w:p>
    <w:p w:rsidR="00CA751E" w:rsidRDefault="00CA751E" w:rsidP="00CA751E">
      <w:pPr>
        <w:spacing w:line="254" w:lineRule="auto"/>
      </w:pPr>
    </w:p>
    <w:p w:rsidR="00CA751E" w:rsidRPr="00E21838" w:rsidRDefault="00CA751E" w:rsidP="00CA751E">
      <w:pPr>
        <w:spacing w:line="254" w:lineRule="auto"/>
        <w:ind w:left="1416" w:firstLine="708"/>
      </w:pPr>
      <w:r>
        <w:rPr>
          <w:u w:val="single"/>
        </w:rPr>
        <w:t xml:space="preserve"> ст. преподаватель</w:t>
      </w:r>
      <w:r>
        <w:t xml:space="preserve">   __________      </w:t>
      </w:r>
      <w:r>
        <w:rPr>
          <w:u w:val="single"/>
        </w:rPr>
        <w:t>Кузнецов А. С.</w:t>
      </w:r>
    </w:p>
    <w:p w:rsidR="00CA751E" w:rsidRDefault="00CA751E" w:rsidP="00CA751E">
      <w:pPr>
        <w:spacing w:line="254" w:lineRule="auto"/>
      </w:pPr>
      <w:r>
        <w:tab/>
      </w:r>
      <w:r>
        <w:tab/>
        <w:t xml:space="preserve">          (должность)</w:t>
      </w:r>
      <w:r>
        <w:tab/>
        <w:t xml:space="preserve">      (подпись)      (инициалы, фамилия)</w:t>
      </w:r>
    </w:p>
    <w:p w:rsidR="00CA751E" w:rsidRDefault="00CA751E" w:rsidP="00CA751E">
      <w:pPr>
        <w:spacing w:line="254" w:lineRule="auto"/>
        <w:jc w:val="center"/>
      </w:pPr>
    </w:p>
    <w:p w:rsidR="00CF4451" w:rsidRDefault="00CF4451" w:rsidP="00CA751E">
      <w:pPr>
        <w:spacing w:line="254" w:lineRule="auto"/>
        <w:jc w:val="center"/>
      </w:pPr>
      <w:bookmarkStart w:id="0" w:name="_GoBack"/>
      <w:bookmarkEnd w:id="0"/>
    </w:p>
    <w:p w:rsidR="00CA751E" w:rsidRPr="00125605" w:rsidRDefault="00CA751E" w:rsidP="00CA751E">
      <w:pPr>
        <w:spacing w:line="254" w:lineRule="auto"/>
        <w:jc w:val="center"/>
      </w:pPr>
      <w:r w:rsidRPr="00194080">
        <w:t>Севастополь</w:t>
      </w:r>
      <w:r w:rsidRPr="00CD1AA8">
        <w:t xml:space="preserve"> </w:t>
      </w:r>
      <w:r>
        <w:t>2017</w:t>
      </w:r>
    </w:p>
    <w:p w:rsidR="00CA751E" w:rsidRPr="006573F1" w:rsidRDefault="00CA751E" w:rsidP="00CA751E">
      <w:pPr>
        <w:overflowPunct w:val="0"/>
        <w:autoSpaceDE w:val="0"/>
        <w:autoSpaceDN w:val="0"/>
        <w:adjustRightInd w:val="0"/>
        <w:spacing w:after="0" w:line="240" w:lineRule="auto"/>
        <w:ind w:left="708"/>
        <w:jc w:val="center"/>
        <w:textAlignment w:val="baseline"/>
        <w:rPr>
          <w:rFonts w:eastAsia="Times New Roman"/>
          <w:lang w:eastAsia="ru-RU"/>
        </w:rPr>
      </w:pPr>
    </w:p>
    <w:p w:rsidR="00CA751E" w:rsidRDefault="00CA751E" w:rsidP="00CA751E">
      <w:pPr>
        <w:pStyle w:val="a3"/>
        <w:numPr>
          <w:ilvl w:val="0"/>
          <w:numId w:val="1"/>
        </w:numPr>
        <w:spacing w:after="0" w:line="360" w:lineRule="auto"/>
      </w:pPr>
      <w:r w:rsidRPr="006573F1">
        <w:lastRenderedPageBreak/>
        <w:t>Цель работы</w:t>
      </w:r>
    </w:p>
    <w:p w:rsidR="001E5E48" w:rsidRDefault="001E5E48" w:rsidP="001E5E48">
      <w:pPr>
        <w:spacing w:after="0" w:line="360" w:lineRule="auto"/>
        <w:ind w:firstLine="709"/>
        <w:jc w:val="both"/>
      </w:pPr>
      <w:r>
        <w:t xml:space="preserve">Получение общего представления о математическом пакете </w:t>
      </w:r>
      <w:r>
        <w:rPr>
          <w:lang w:val="en-US"/>
        </w:rPr>
        <w:t>MAPLE</w:t>
      </w:r>
      <w:r>
        <w:t xml:space="preserve"> - одного из наиболее популярных представителей </w:t>
      </w:r>
      <w:proofErr w:type="gramStart"/>
      <w:r>
        <w:t>семейства систем автомат</w:t>
      </w:r>
      <w:r>
        <w:t>и</w:t>
      </w:r>
      <w:r>
        <w:t>зации решений научно-технических задач</w:t>
      </w:r>
      <w:proofErr w:type="gramEnd"/>
      <w:r>
        <w:t>.  Изучение особенностей инте</w:t>
      </w:r>
      <w:r>
        <w:t>р</w:t>
      </w:r>
      <w:r>
        <w:t xml:space="preserve">фейса, функциональных основных возможностей,  формирования навыков практической работы в среде </w:t>
      </w:r>
      <w:r>
        <w:rPr>
          <w:lang w:val="en-US"/>
        </w:rPr>
        <w:t>MAPLE</w:t>
      </w:r>
      <w:r>
        <w:t>, математических вычислений, мод</w:t>
      </w:r>
      <w:r>
        <w:t>е</w:t>
      </w:r>
      <w:r>
        <w:t>лирования, разработки приложений и анализа данных.</w:t>
      </w:r>
    </w:p>
    <w:p w:rsidR="00CA751E" w:rsidRPr="006573F1" w:rsidRDefault="00CA751E" w:rsidP="00CA751E">
      <w:pPr>
        <w:pStyle w:val="a3"/>
        <w:numPr>
          <w:ilvl w:val="0"/>
          <w:numId w:val="1"/>
        </w:numPr>
        <w:spacing w:after="0" w:line="360" w:lineRule="auto"/>
      </w:pPr>
      <w:r w:rsidRPr="006573F1">
        <w:t>Вариант задания</w:t>
      </w:r>
    </w:p>
    <w:p w:rsidR="000A0F11" w:rsidRDefault="000A0F11" w:rsidP="000A0F11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Запустить MAPLE.</w:t>
      </w:r>
    </w:p>
    <w:p w:rsidR="000A0F11" w:rsidRDefault="000A0F11" w:rsidP="000A0F11">
      <w:pPr>
        <w:pStyle w:val="a3"/>
        <w:numPr>
          <w:ilvl w:val="0"/>
          <w:numId w:val="3"/>
        </w:numPr>
        <w:spacing w:after="0" w:line="360" w:lineRule="auto"/>
        <w:jc w:val="both"/>
      </w:pPr>
      <w:r>
        <w:t xml:space="preserve">Ознакомиться с назначением окон, панелей и кнопок  </w:t>
      </w:r>
      <w:proofErr w:type="spellStart"/>
      <w:r>
        <w:t>Maple</w:t>
      </w:r>
      <w:proofErr w:type="spellEnd"/>
      <w:r>
        <w:t>.</w:t>
      </w:r>
    </w:p>
    <w:p w:rsidR="000A0F11" w:rsidRDefault="000A0F11" w:rsidP="000A0F11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Выполнить по одному примеру из каждого пункта настоящей методички.</w:t>
      </w:r>
    </w:p>
    <w:p w:rsidR="00CA751E" w:rsidRPr="002D1BD3" w:rsidRDefault="000A0F11" w:rsidP="000A0F11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Выполнить описание одной из указанных</w:t>
      </w:r>
      <w:r>
        <w:t xml:space="preserve"> преподавателем библиотек </w:t>
      </w:r>
      <w:proofErr w:type="spellStart"/>
      <w:r>
        <w:t>Maple</w:t>
      </w:r>
      <w:proofErr w:type="spellEnd"/>
      <w:r>
        <w:t xml:space="preserve"> </w:t>
      </w:r>
      <w:r>
        <w:t>(назначение, возможности, ограничения).</w:t>
      </w:r>
    </w:p>
    <w:p w:rsidR="00CA751E" w:rsidRDefault="00CA751E" w:rsidP="00CA751E">
      <w:pPr>
        <w:pStyle w:val="a3"/>
        <w:numPr>
          <w:ilvl w:val="0"/>
          <w:numId w:val="1"/>
        </w:numPr>
        <w:spacing w:after="0" w:line="360" w:lineRule="auto"/>
        <w:jc w:val="both"/>
      </w:pPr>
      <w:r w:rsidRPr="006573F1">
        <w:t>Ход работы</w:t>
      </w:r>
    </w:p>
    <w:p w:rsidR="000A0F11" w:rsidRDefault="00333EE8" w:rsidP="00333EE8">
      <w:pPr>
        <w:spacing w:after="0" w:line="360" w:lineRule="auto"/>
        <w:ind w:firstLine="709"/>
        <w:jc w:val="both"/>
      </w:pPr>
      <w:r>
        <w:t xml:space="preserve">Для работы выбрал 14ую версию продукта. Прошел этап ознакомления с назначением окон, панелей и кнопок </w:t>
      </w:r>
      <w:r w:rsidRPr="00333EE8">
        <w:rPr>
          <w:lang w:val="en-US"/>
        </w:rPr>
        <w:t>Maple</w:t>
      </w:r>
      <w:r>
        <w:t>. Выяснил, что меню довольно стандартное, вкладки расположение как в типичном интерфейсе</w:t>
      </w:r>
      <w:r w:rsidRPr="00333EE8">
        <w:t xml:space="preserve"> (</w:t>
      </w:r>
      <w:r>
        <w:t xml:space="preserve">рис. 1). </w:t>
      </w:r>
    </w:p>
    <w:p w:rsidR="00333EE8" w:rsidRDefault="00333EE8" w:rsidP="00333EE8">
      <w:pPr>
        <w:pStyle w:val="a3"/>
        <w:spacing w:after="0" w:line="360" w:lineRule="auto"/>
        <w:ind w:left="1069"/>
        <w:jc w:val="center"/>
      </w:pPr>
      <w:r>
        <w:rPr>
          <w:noProof/>
          <w:lang w:eastAsia="ru-RU"/>
        </w:rPr>
        <w:drawing>
          <wp:inline distT="0" distB="0" distL="0" distR="0" wp14:anchorId="2A846901" wp14:editId="34BE2DBA">
            <wp:extent cx="4875544" cy="2740953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044" cy="27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E8" w:rsidRPr="00F53787" w:rsidRDefault="00333EE8" w:rsidP="00333EE8">
      <w:pPr>
        <w:pStyle w:val="a3"/>
        <w:spacing w:after="0" w:line="360" w:lineRule="auto"/>
        <w:ind w:left="1069"/>
        <w:jc w:val="center"/>
        <w:rPr>
          <w:sz w:val="24"/>
        </w:rPr>
      </w:pPr>
      <w:r w:rsidRPr="00F53787">
        <w:rPr>
          <w:sz w:val="24"/>
        </w:rPr>
        <w:t xml:space="preserve">Рисунок 1 – Главное окно </w:t>
      </w:r>
      <w:r w:rsidRPr="00F53787">
        <w:rPr>
          <w:sz w:val="24"/>
          <w:lang w:val="en-US"/>
        </w:rPr>
        <w:t>Maple</w:t>
      </w:r>
    </w:p>
    <w:p w:rsidR="00333EE8" w:rsidRPr="00333EE8" w:rsidRDefault="00333EE8" w:rsidP="00333EE8">
      <w:pPr>
        <w:pStyle w:val="a3"/>
        <w:spacing w:after="0" w:line="360" w:lineRule="auto"/>
        <w:ind w:left="1069"/>
        <w:jc w:val="center"/>
        <w:rPr>
          <w:lang w:val="en-US"/>
        </w:rPr>
      </w:pPr>
    </w:p>
    <w:p w:rsidR="00333EE8" w:rsidRDefault="00333EE8" w:rsidP="00333EE8">
      <w:pPr>
        <w:pStyle w:val="a3"/>
        <w:spacing w:after="0" w:line="360" w:lineRule="auto"/>
        <w:ind w:left="1069"/>
        <w:jc w:val="center"/>
        <w:rPr>
          <w:lang w:val="en-US"/>
        </w:rPr>
      </w:pPr>
    </w:p>
    <w:p w:rsidR="00D661D1" w:rsidRDefault="00D661D1" w:rsidP="00D661D1">
      <w:pPr>
        <w:pStyle w:val="a3"/>
        <w:spacing w:after="0" w:line="360" w:lineRule="auto"/>
        <w:ind w:left="0" w:firstLine="709"/>
        <w:jc w:val="both"/>
      </w:pPr>
      <w:r>
        <w:lastRenderedPageBreak/>
        <w:t>Далее представлены примеры выполнения задач по каждому из пунктов методички</w:t>
      </w:r>
      <w:r w:rsidRPr="00D661D1">
        <w:t>:</w:t>
      </w:r>
    </w:p>
    <w:p w:rsidR="00D661D1" w:rsidRDefault="00107A95" w:rsidP="00107A95">
      <w:pPr>
        <w:pStyle w:val="a3"/>
        <w:spacing w:after="0" w:line="360" w:lineRule="auto"/>
        <w:ind w:left="0"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6072418" cy="276446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323" cy="277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95" w:rsidRPr="00F53787" w:rsidRDefault="00107A95" w:rsidP="00107A95">
      <w:pPr>
        <w:pStyle w:val="a3"/>
        <w:spacing w:after="0" w:line="360" w:lineRule="auto"/>
        <w:ind w:left="0" w:firstLine="709"/>
        <w:jc w:val="center"/>
        <w:rPr>
          <w:sz w:val="24"/>
        </w:rPr>
      </w:pPr>
      <w:r w:rsidRPr="00F53787">
        <w:rPr>
          <w:sz w:val="24"/>
        </w:rPr>
        <w:t>Рисунок 2 – Формулы 1-7</w:t>
      </w:r>
    </w:p>
    <w:p w:rsidR="00107A95" w:rsidRPr="00F53787" w:rsidRDefault="00107A95" w:rsidP="00107A95">
      <w:pPr>
        <w:pStyle w:val="a3"/>
        <w:spacing w:after="0" w:line="360" w:lineRule="auto"/>
        <w:ind w:left="0" w:firstLine="709"/>
        <w:jc w:val="center"/>
        <w:rPr>
          <w:sz w:val="24"/>
        </w:rPr>
      </w:pPr>
    </w:p>
    <w:p w:rsidR="00107A95" w:rsidRPr="00F53787" w:rsidRDefault="00107A95" w:rsidP="00107A95">
      <w:pPr>
        <w:pStyle w:val="a3"/>
        <w:spacing w:after="0" w:line="360" w:lineRule="auto"/>
        <w:ind w:left="0" w:firstLine="709"/>
        <w:jc w:val="center"/>
        <w:rPr>
          <w:sz w:val="24"/>
        </w:rPr>
      </w:pPr>
      <w:r w:rsidRPr="00F53787">
        <w:rPr>
          <w:noProof/>
          <w:sz w:val="24"/>
          <w:lang w:eastAsia="ru-RU"/>
        </w:rPr>
        <w:drawing>
          <wp:inline distT="0" distB="0" distL="0" distR="0" wp14:anchorId="52AFB4E8" wp14:editId="39BC05B8">
            <wp:extent cx="6164763" cy="1657080"/>
            <wp:effectExtent l="0" t="0" r="762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86" cy="166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95" w:rsidRPr="00F53787" w:rsidRDefault="00107A95" w:rsidP="00107A95">
      <w:pPr>
        <w:pStyle w:val="a3"/>
        <w:spacing w:after="0" w:line="360" w:lineRule="auto"/>
        <w:ind w:left="0" w:firstLine="709"/>
        <w:jc w:val="center"/>
        <w:rPr>
          <w:sz w:val="24"/>
        </w:rPr>
      </w:pPr>
      <w:r w:rsidRPr="00F53787">
        <w:rPr>
          <w:sz w:val="24"/>
        </w:rPr>
        <w:t>Рисунок 3 – Формулы 8-10</w:t>
      </w:r>
    </w:p>
    <w:p w:rsidR="00107A95" w:rsidRPr="00F53787" w:rsidRDefault="00107A95" w:rsidP="00107A95">
      <w:pPr>
        <w:pStyle w:val="a3"/>
        <w:spacing w:after="0" w:line="360" w:lineRule="auto"/>
        <w:ind w:left="0" w:firstLine="709"/>
        <w:jc w:val="center"/>
        <w:rPr>
          <w:sz w:val="24"/>
        </w:rPr>
      </w:pPr>
    </w:p>
    <w:p w:rsidR="00107A95" w:rsidRPr="00F53787" w:rsidRDefault="00107A95" w:rsidP="00107A95">
      <w:pPr>
        <w:pStyle w:val="a3"/>
        <w:spacing w:after="0" w:line="360" w:lineRule="auto"/>
        <w:ind w:left="0" w:firstLine="709"/>
        <w:jc w:val="center"/>
        <w:rPr>
          <w:sz w:val="24"/>
        </w:rPr>
      </w:pPr>
      <w:r w:rsidRPr="00F53787">
        <w:rPr>
          <w:noProof/>
          <w:sz w:val="24"/>
          <w:lang w:eastAsia="ru-RU"/>
        </w:rPr>
        <w:drawing>
          <wp:inline distT="0" distB="0" distL="0" distR="0" wp14:anchorId="36AA9B33" wp14:editId="4A10BCA8">
            <wp:extent cx="6000418" cy="2573079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255" cy="258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87" w:rsidRPr="00F53787" w:rsidRDefault="00F53787" w:rsidP="00F53787">
      <w:pPr>
        <w:pStyle w:val="a3"/>
        <w:spacing w:after="0" w:line="360" w:lineRule="auto"/>
        <w:ind w:left="0" w:firstLine="709"/>
        <w:jc w:val="center"/>
        <w:rPr>
          <w:sz w:val="24"/>
        </w:rPr>
      </w:pPr>
      <w:r w:rsidRPr="00F53787">
        <w:rPr>
          <w:sz w:val="24"/>
        </w:rPr>
        <w:t>Рисунок 4 – Построение графика и подключение библиотеки</w:t>
      </w:r>
    </w:p>
    <w:p w:rsidR="00F53787" w:rsidRPr="00F53787" w:rsidRDefault="00F53787" w:rsidP="00107A95">
      <w:pPr>
        <w:pStyle w:val="a3"/>
        <w:spacing w:after="0" w:line="360" w:lineRule="auto"/>
        <w:ind w:left="0" w:firstLine="709"/>
        <w:jc w:val="center"/>
        <w:rPr>
          <w:sz w:val="24"/>
        </w:rPr>
      </w:pPr>
      <w:r w:rsidRPr="00F53787">
        <w:rPr>
          <w:noProof/>
          <w:sz w:val="24"/>
          <w:lang w:eastAsia="ru-RU"/>
        </w:rPr>
        <w:lastRenderedPageBreak/>
        <w:drawing>
          <wp:inline distT="0" distB="0" distL="0" distR="0" wp14:anchorId="4F719583" wp14:editId="5381ADBD">
            <wp:extent cx="6028660" cy="817357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859" cy="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87" w:rsidRPr="00F53787" w:rsidRDefault="00F53787" w:rsidP="00107A95">
      <w:pPr>
        <w:pStyle w:val="a3"/>
        <w:spacing w:after="0" w:line="360" w:lineRule="auto"/>
        <w:ind w:left="0" w:firstLine="709"/>
        <w:jc w:val="center"/>
        <w:rPr>
          <w:sz w:val="24"/>
        </w:rPr>
      </w:pPr>
      <w:r w:rsidRPr="00F53787">
        <w:rPr>
          <w:sz w:val="24"/>
        </w:rPr>
        <w:t>Рисунок 5 – Использование функционала подключенной библиотеки</w:t>
      </w:r>
    </w:p>
    <w:p w:rsidR="00F53787" w:rsidRDefault="00F53787" w:rsidP="00107A95">
      <w:pPr>
        <w:pStyle w:val="a3"/>
        <w:spacing w:after="0" w:line="360" w:lineRule="auto"/>
        <w:ind w:left="0" w:firstLine="709"/>
        <w:jc w:val="center"/>
      </w:pPr>
    </w:p>
    <w:p w:rsidR="00F53787" w:rsidRDefault="00F53787" w:rsidP="00107A95">
      <w:pPr>
        <w:pStyle w:val="a3"/>
        <w:spacing w:after="0" w:line="360" w:lineRule="auto"/>
        <w:ind w:left="0"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6028660" cy="237303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980" cy="237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87" w:rsidRPr="00F53787" w:rsidRDefault="00F53787" w:rsidP="00107A95">
      <w:pPr>
        <w:pStyle w:val="a3"/>
        <w:spacing w:after="0" w:line="360" w:lineRule="auto"/>
        <w:ind w:left="0" w:firstLine="709"/>
        <w:jc w:val="center"/>
        <w:rPr>
          <w:sz w:val="24"/>
        </w:rPr>
      </w:pPr>
      <w:r w:rsidRPr="00F53787">
        <w:rPr>
          <w:sz w:val="24"/>
        </w:rPr>
        <w:t xml:space="preserve">Рисунок 6 – Построение графика </w:t>
      </w:r>
      <w:proofErr w:type="spellStart"/>
      <w:r w:rsidRPr="00F53787">
        <w:rPr>
          <w:sz w:val="24"/>
        </w:rPr>
        <w:t>кусочной</w:t>
      </w:r>
      <w:proofErr w:type="spellEnd"/>
      <w:r w:rsidRPr="00F53787">
        <w:rPr>
          <w:sz w:val="24"/>
        </w:rPr>
        <w:t xml:space="preserve"> функции</w:t>
      </w:r>
    </w:p>
    <w:p w:rsidR="00F53787" w:rsidRDefault="00F53787" w:rsidP="00107A95">
      <w:pPr>
        <w:pStyle w:val="a3"/>
        <w:spacing w:after="0" w:line="360" w:lineRule="auto"/>
        <w:ind w:left="0" w:firstLine="709"/>
        <w:jc w:val="center"/>
      </w:pPr>
    </w:p>
    <w:p w:rsidR="00F53787" w:rsidRDefault="00F53787" w:rsidP="00107A95">
      <w:pPr>
        <w:pStyle w:val="a3"/>
        <w:spacing w:after="0" w:line="360" w:lineRule="auto"/>
        <w:ind w:left="0"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5951946" cy="2288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517" cy="2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87" w:rsidRDefault="00F53787" w:rsidP="00107A95">
      <w:pPr>
        <w:pStyle w:val="a3"/>
        <w:spacing w:after="0" w:line="360" w:lineRule="auto"/>
        <w:ind w:left="0" w:firstLine="709"/>
        <w:jc w:val="center"/>
      </w:pPr>
      <w:r w:rsidRPr="00F53787">
        <w:rPr>
          <w:sz w:val="24"/>
        </w:rPr>
        <w:t>Рисунок 7 – Построение графика параметрической функции</w:t>
      </w:r>
    </w:p>
    <w:p w:rsidR="00F53787" w:rsidRDefault="00F53787" w:rsidP="00107A95">
      <w:pPr>
        <w:pStyle w:val="a3"/>
        <w:spacing w:after="0" w:line="360" w:lineRule="auto"/>
        <w:ind w:left="0" w:firstLine="709"/>
        <w:jc w:val="center"/>
      </w:pPr>
    </w:p>
    <w:p w:rsidR="00F53787" w:rsidRDefault="00F53787" w:rsidP="00107A95">
      <w:pPr>
        <w:pStyle w:val="a3"/>
        <w:spacing w:after="0" w:line="360" w:lineRule="auto"/>
        <w:ind w:left="0"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777471" cy="2147777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068" cy="215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87" w:rsidRPr="00F53787" w:rsidRDefault="00F53787" w:rsidP="00107A95">
      <w:pPr>
        <w:pStyle w:val="a3"/>
        <w:spacing w:after="0" w:line="360" w:lineRule="auto"/>
        <w:ind w:left="0" w:firstLine="709"/>
        <w:jc w:val="center"/>
        <w:rPr>
          <w:sz w:val="24"/>
        </w:rPr>
      </w:pPr>
      <w:r w:rsidRPr="00F53787">
        <w:rPr>
          <w:sz w:val="24"/>
        </w:rPr>
        <w:t>Рисунок 8 – Построение графика в полярных координатах</w:t>
      </w:r>
    </w:p>
    <w:p w:rsidR="00F53787" w:rsidRDefault="00F53787" w:rsidP="00107A95">
      <w:pPr>
        <w:pStyle w:val="a3"/>
        <w:spacing w:after="0" w:line="360" w:lineRule="auto"/>
        <w:ind w:left="0" w:firstLine="709"/>
        <w:jc w:val="center"/>
      </w:pPr>
    </w:p>
    <w:p w:rsidR="00F53787" w:rsidRDefault="00F53787" w:rsidP="00107A95">
      <w:pPr>
        <w:pStyle w:val="a3"/>
        <w:spacing w:after="0" w:line="360" w:lineRule="auto"/>
        <w:ind w:left="0"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5652249" cy="2190307"/>
            <wp:effectExtent l="0" t="0" r="571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173" cy="21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87" w:rsidRPr="00F53787" w:rsidRDefault="00F53787" w:rsidP="00107A95">
      <w:pPr>
        <w:pStyle w:val="a3"/>
        <w:spacing w:after="0" w:line="360" w:lineRule="auto"/>
        <w:ind w:left="0" w:firstLine="709"/>
        <w:jc w:val="center"/>
        <w:rPr>
          <w:sz w:val="24"/>
        </w:rPr>
      </w:pPr>
      <w:r w:rsidRPr="00F53787">
        <w:rPr>
          <w:sz w:val="24"/>
        </w:rPr>
        <w:t>Рисунок 9 – Построение графика с использованием анимации</w:t>
      </w:r>
    </w:p>
    <w:p w:rsidR="00F53787" w:rsidRDefault="00F53787" w:rsidP="00107A95">
      <w:pPr>
        <w:pStyle w:val="a3"/>
        <w:spacing w:after="0" w:line="360" w:lineRule="auto"/>
        <w:ind w:left="0" w:firstLine="709"/>
        <w:jc w:val="center"/>
      </w:pPr>
    </w:p>
    <w:p w:rsidR="00F53787" w:rsidRDefault="00F53787" w:rsidP="00107A95">
      <w:pPr>
        <w:pStyle w:val="a3"/>
        <w:spacing w:after="0" w:line="360" w:lineRule="auto"/>
        <w:ind w:left="0"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5689233" cy="2222205"/>
            <wp:effectExtent l="0" t="0" r="698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044" cy="22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87" w:rsidRPr="00F53787" w:rsidRDefault="00F53787" w:rsidP="00107A95">
      <w:pPr>
        <w:pStyle w:val="a3"/>
        <w:spacing w:after="0" w:line="360" w:lineRule="auto"/>
        <w:ind w:left="0" w:firstLine="709"/>
        <w:jc w:val="center"/>
        <w:rPr>
          <w:sz w:val="24"/>
        </w:rPr>
      </w:pPr>
      <w:r w:rsidRPr="00F53787">
        <w:rPr>
          <w:sz w:val="24"/>
        </w:rPr>
        <w:t>Рисунок 10 – Построение совмещенных графиков</w:t>
      </w:r>
    </w:p>
    <w:p w:rsidR="00D661D1" w:rsidRDefault="00D661D1" w:rsidP="00CF4451">
      <w:pPr>
        <w:pStyle w:val="a3"/>
        <w:spacing w:after="0" w:line="360" w:lineRule="auto"/>
        <w:ind w:left="0" w:firstLine="709"/>
        <w:jc w:val="both"/>
      </w:pPr>
    </w:p>
    <w:p w:rsidR="00F53787" w:rsidRDefault="00F53787" w:rsidP="00CF4451">
      <w:pPr>
        <w:spacing w:after="0" w:line="360" w:lineRule="auto"/>
        <w:ind w:firstLine="709"/>
        <w:jc w:val="both"/>
      </w:pPr>
      <w:r>
        <w:t xml:space="preserve">Далее привожу описание библиотеки </w:t>
      </w:r>
      <w:proofErr w:type="spellStart"/>
      <w:r w:rsidRPr="00F53787">
        <w:rPr>
          <w:lang w:val="en-US"/>
        </w:rPr>
        <w:t>LREtools</w:t>
      </w:r>
      <w:proofErr w:type="spellEnd"/>
      <w:r>
        <w:t xml:space="preserve"> (по варианту). Данная библиотека предназначена для работы с </w:t>
      </w:r>
      <w:r w:rsidRPr="00F53787">
        <w:t>линейными рекуррентными выражениями</w:t>
      </w:r>
      <w:r>
        <w:t>.</w:t>
      </w:r>
    </w:p>
    <w:p w:rsidR="00F53787" w:rsidRDefault="00F53787" w:rsidP="00CF4451">
      <w:pPr>
        <w:spacing w:after="0" w:line="360" w:lineRule="auto"/>
        <w:ind w:firstLine="709"/>
        <w:jc w:val="both"/>
      </w:pPr>
      <w:r>
        <w:lastRenderedPageBreak/>
        <w:t xml:space="preserve"> </w:t>
      </w:r>
      <w:r w:rsidRPr="00F53787">
        <w:t>Рекуррентным уравнением называется уравнение, связывающее несколько подряд идущих членов некоторой числовой последовательности. Последовательность, удовлетворяющая такому уравнению, называется рекуррентной последовательностью.</w:t>
      </w:r>
    </w:p>
    <w:p w:rsidR="00921A5D" w:rsidRDefault="00921A5D" w:rsidP="00CF4451">
      <w:pPr>
        <w:spacing w:after="0" w:line="360" w:lineRule="auto"/>
        <w:ind w:firstLine="709"/>
        <w:jc w:val="both"/>
      </w:pPr>
      <w:r>
        <w:t xml:space="preserve">Данный пакет </w:t>
      </w:r>
      <w:r w:rsidRPr="00921A5D">
        <w:t xml:space="preserve">дополняет функцию </w:t>
      </w:r>
      <w:proofErr w:type="spellStart"/>
      <w:r w:rsidRPr="00921A5D">
        <w:rPr>
          <w:lang w:val="en-US"/>
        </w:rPr>
        <w:t>rsolve</w:t>
      </w:r>
      <w:proofErr w:type="spellEnd"/>
      <w:r w:rsidRPr="00921A5D">
        <w:t xml:space="preserve"> основной библиотеки</w:t>
      </w:r>
      <w:r>
        <w:t xml:space="preserve"> и содержит следующие функции: </w:t>
      </w:r>
    </w:p>
    <w:p w:rsidR="00921A5D" w:rsidRDefault="00921A5D" w:rsidP="00921A5D">
      <w:pPr>
        <w:spacing w:after="0" w:line="360" w:lineRule="auto"/>
        <w:ind w:firstLine="709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03088" cy="467832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529" cy="46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5D" w:rsidRPr="00CF4451" w:rsidRDefault="00921A5D" w:rsidP="00921A5D">
      <w:pPr>
        <w:spacing w:after="0" w:line="360" w:lineRule="auto"/>
        <w:ind w:firstLine="709"/>
        <w:jc w:val="center"/>
        <w:rPr>
          <w:sz w:val="24"/>
        </w:rPr>
      </w:pPr>
      <w:r w:rsidRPr="00CF4451">
        <w:rPr>
          <w:sz w:val="24"/>
        </w:rPr>
        <w:t xml:space="preserve">Рисунок 11 – Функции библиотеки </w:t>
      </w:r>
      <w:proofErr w:type="spellStart"/>
      <w:r w:rsidRPr="00CF4451">
        <w:rPr>
          <w:sz w:val="24"/>
          <w:lang w:val="en-US"/>
        </w:rPr>
        <w:t>LREtools</w:t>
      </w:r>
      <w:proofErr w:type="spellEnd"/>
    </w:p>
    <w:p w:rsidR="00CF4451" w:rsidRPr="00CF4451" w:rsidRDefault="00921A5D" w:rsidP="00CF4451">
      <w:pPr>
        <w:spacing w:after="0" w:line="360" w:lineRule="auto"/>
        <w:ind w:firstLine="709"/>
        <w:jc w:val="both"/>
        <w:rPr>
          <w:bCs/>
          <w:lang w:val="en-US"/>
        </w:rPr>
      </w:pPr>
      <w:r>
        <w:t xml:space="preserve">Следует заметить, что не </w:t>
      </w:r>
      <w:r w:rsidRPr="00921A5D">
        <w:t xml:space="preserve">все уравнения, решаемые командами </w:t>
      </w:r>
      <w:proofErr w:type="spellStart"/>
      <w:r w:rsidRPr="00921A5D">
        <w:t>LREtools</w:t>
      </w:r>
      <w:proofErr w:type="spellEnd"/>
      <w:r>
        <w:t>,</w:t>
      </w:r>
      <w:r w:rsidRPr="00921A5D">
        <w:t xml:space="preserve"> решаются командой </w:t>
      </w:r>
      <w:proofErr w:type="spellStart"/>
      <w:r w:rsidRPr="00921A5D">
        <w:t>rsolve</w:t>
      </w:r>
      <w:proofErr w:type="spellEnd"/>
      <w:r w:rsidRPr="00921A5D">
        <w:t xml:space="preserve"> .</w:t>
      </w:r>
      <w:r>
        <w:t xml:space="preserve"> Принцип работы с использованием инструментария данной библиотеки отличается от стандартной </w:t>
      </w:r>
      <w:proofErr w:type="spellStart"/>
      <w:r>
        <w:t>комадны</w:t>
      </w:r>
      <w:proofErr w:type="spellEnd"/>
      <w:r>
        <w:t xml:space="preserve"> </w:t>
      </w:r>
      <w:proofErr w:type="spellStart"/>
      <w:r>
        <w:rPr>
          <w:lang w:val="en-US"/>
        </w:rPr>
        <w:t>rsolve</w:t>
      </w:r>
      <w:proofErr w:type="spellEnd"/>
      <w:r w:rsidRPr="00921A5D">
        <w:t xml:space="preserve"> </w:t>
      </w:r>
      <w:r>
        <w:t>тем, что в</w:t>
      </w:r>
      <w:r>
        <w:t xml:space="preserve">начале необходимо создать структуру данных </w:t>
      </w:r>
      <w:proofErr w:type="spellStart"/>
      <w:r>
        <w:t>RESol</w:t>
      </w:r>
      <w:proofErr w:type="spellEnd"/>
      <w:r>
        <w:t xml:space="preserve"> для представления решений рекуррентного уравнения при помощи команды </w:t>
      </w:r>
      <w:proofErr w:type="spellStart"/>
      <w:r w:rsidRPr="00CF4451">
        <w:rPr>
          <w:bCs/>
        </w:rPr>
        <w:t>REcreate</w:t>
      </w:r>
      <w:proofErr w:type="spellEnd"/>
      <w:r w:rsidR="00CF4451" w:rsidRPr="00CF4451">
        <w:rPr>
          <w:bCs/>
        </w:rPr>
        <w:t xml:space="preserve">. </w:t>
      </w:r>
      <w:r w:rsidR="00CF4451">
        <w:rPr>
          <w:bCs/>
        </w:rPr>
        <w:t xml:space="preserve">Лишь после этого можно вывести результат решения в  </w:t>
      </w:r>
      <w:r w:rsidR="00CF4451">
        <w:t xml:space="preserve">виде полинома, </w:t>
      </w:r>
      <w:r w:rsidR="00CF4451">
        <w:t xml:space="preserve">рациональной дроби </w:t>
      </w:r>
      <w:r w:rsidR="00CF4451">
        <w:t>или гипергеометрической функции</w:t>
      </w:r>
      <w:r w:rsidR="00CF4451">
        <w:t>.</w:t>
      </w:r>
      <w:r w:rsidR="00CF4451">
        <w:t xml:space="preserve"> </w:t>
      </w:r>
    </w:p>
    <w:p w:rsidR="00CA751E" w:rsidRPr="00A63E89" w:rsidRDefault="00CA751E" w:rsidP="00CF4451">
      <w:pPr>
        <w:spacing w:after="0" w:line="360" w:lineRule="auto"/>
        <w:ind w:firstLine="709"/>
        <w:jc w:val="center"/>
      </w:pPr>
      <w:r w:rsidRPr="006573F1">
        <w:t>Выводы</w:t>
      </w:r>
    </w:p>
    <w:p w:rsidR="00CA751E" w:rsidRPr="00CF4451" w:rsidRDefault="000A0F11" w:rsidP="00CF4451">
      <w:pPr>
        <w:spacing w:after="0" w:line="360" w:lineRule="auto"/>
        <w:ind w:firstLine="709"/>
        <w:jc w:val="both"/>
      </w:pPr>
      <w:r>
        <w:t xml:space="preserve">В ходе выполнения лабораторной работы детально изучил предлагаемый мат. пакет </w:t>
      </w:r>
      <w:r>
        <w:rPr>
          <w:lang w:val="en-US"/>
        </w:rPr>
        <w:t>Maple</w:t>
      </w:r>
      <w:r>
        <w:t>, ознакомился и на практике исследовал особенности его интерфейса, основные функциональные возможности, математические вычисление, моделирование и анализ данных благодаря данному пакету.</w:t>
      </w:r>
      <w:r w:rsidR="00CF4451" w:rsidRPr="00CF4451">
        <w:t xml:space="preserve"> </w:t>
      </w:r>
      <w:r w:rsidR="00CF4451">
        <w:t xml:space="preserve">В отчете приведены примеры выполнения некоторых команд и построение графиков различных функций и в разных системах координат. Так же, приведено описание библиотеки решения линейных рекуррентных формул. </w:t>
      </w:r>
    </w:p>
    <w:p w:rsidR="00875993" w:rsidRDefault="00875993"/>
    <w:sectPr w:rsidR="00875993" w:rsidSect="00DA3498">
      <w:headerReference w:type="default" r:id="rId19"/>
      <w:pgSz w:w="11906" w:h="16838"/>
      <w:pgMar w:top="851" w:right="850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6CC" w:rsidRDefault="002256CC" w:rsidP="00F53787">
      <w:pPr>
        <w:spacing w:after="0" w:line="240" w:lineRule="auto"/>
      </w:pPr>
      <w:r>
        <w:separator/>
      </w:r>
    </w:p>
  </w:endnote>
  <w:endnote w:type="continuationSeparator" w:id="0">
    <w:p w:rsidR="002256CC" w:rsidRDefault="002256CC" w:rsidP="00F53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6CC" w:rsidRDefault="002256CC" w:rsidP="00F53787">
      <w:pPr>
        <w:spacing w:after="0" w:line="240" w:lineRule="auto"/>
      </w:pPr>
      <w:r>
        <w:separator/>
      </w:r>
    </w:p>
  </w:footnote>
  <w:footnote w:type="continuationSeparator" w:id="0">
    <w:p w:rsidR="002256CC" w:rsidRDefault="002256CC" w:rsidP="00F53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3882902"/>
      <w:docPartObj>
        <w:docPartGallery w:val="Page Numbers (Top of Page)"/>
        <w:docPartUnique/>
      </w:docPartObj>
    </w:sdtPr>
    <w:sdtEndPr/>
    <w:sdtContent>
      <w:p w:rsidR="006573F1" w:rsidRDefault="002256CC" w:rsidP="00F5378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451">
          <w:rPr>
            <w:noProof/>
          </w:rPr>
          <w:t>2</w:t>
        </w:r>
        <w:r>
          <w:fldChar w:fldCharType="end"/>
        </w:r>
      </w:p>
    </w:sdtContent>
  </w:sdt>
  <w:p w:rsidR="006573F1" w:rsidRDefault="002256C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26F2"/>
    <w:multiLevelType w:val="multilevel"/>
    <w:tmpl w:val="1F5C68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5C69649E"/>
    <w:multiLevelType w:val="hybridMultilevel"/>
    <w:tmpl w:val="B1D8437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D8F103C"/>
    <w:multiLevelType w:val="hybridMultilevel"/>
    <w:tmpl w:val="112641E8"/>
    <w:lvl w:ilvl="0" w:tplc="6A26AD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04B628E"/>
    <w:multiLevelType w:val="hybridMultilevel"/>
    <w:tmpl w:val="4C467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39C"/>
    <w:rsid w:val="000A0F11"/>
    <w:rsid w:val="00107A95"/>
    <w:rsid w:val="001E5E48"/>
    <w:rsid w:val="002256CC"/>
    <w:rsid w:val="002B039C"/>
    <w:rsid w:val="00333EE8"/>
    <w:rsid w:val="00353F03"/>
    <w:rsid w:val="00875993"/>
    <w:rsid w:val="00921A5D"/>
    <w:rsid w:val="00CA751E"/>
    <w:rsid w:val="00CF4451"/>
    <w:rsid w:val="00D661D1"/>
    <w:rsid w:val="00F5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51E"/>
    <w:pPr>
      <w:spacing w:after="160" w:line="259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51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A75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A751E"/>
    <w:rPr>
      <w:rFonts w:ascii="Times New Roman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33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3EE8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unhideWhenUsed/>
    <w:rsid w:val="00F537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3787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51E"/>
    <w:pPr>
      <w:spacing w:after="160" w:line="259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51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A75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A751E"/>
    <w:rPr>
      <w:rFonts w:ascii="Times New Roman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33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3EE8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unhideWhenUsed/>
    <w:rsid w:val="00F537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3787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3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9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2017-09-10T14:40:00Z</dcterms:created>
  <dcterms:modified xsi:type="dcterms:W3CDTF">2017-09-10T16:53:00Z</dcterms:modified>
</cp:coreProperties>
</file>