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B176" w14:textId="4CFFB135" w:rsidR="009E01E6" w:rsidRDefault="009E01E6">
      <w:pPr>
        <w:rPr>
          <w:rFonts w:ascii="Times New Roman" w:hAnsi="Times New Roman" w:cs="Times New Roman"/>
          <w:sz w:val="24"/>
          <w:szCs w:val="24"/>
        </w:rPr>
      </w:pPr>
      <w:r>
        <w:rPr>
          <w:rFonts w:ascii="Times New Roman" w:hAnsi="Times New Roman" w:cs="Times New Roman"/>
          <w:sz w:val="24"/>
          <w:szCs w:val="24"/>
        </w:rPr>
        <w:t xml:space="preserve">Am 30.01.24 konnten die Mädels nach zwei überstandenen Runden im Finale des Regierungsbezirkes Freiburg für Jugend trainiert für Olympia antreten. Ein toller Erflog für die Schule und die Spielerinnen. </w:t>
      </w:r>
    </w:p>
    <w:p w14:paraId="539C0675" w14:textId="73529144" w:rsidR="009E01E6" w:rsidRDefault="009E01E6">
      <w:pPr>
        <w:rPr>
          <w:rFonts w:ascii="Times New Roman" w:hAnsi="Times New Roman" w:cs="Times New Roman"/>
          <w:sz w:val="24"/>
          <w:szCs w:val="24"/>
        </w:rPr>
      </w:pPr>
      <w:r>
        <w:rPr>
          <w:rFonts w:ascii="Times New Roman" w:hAnsi="Times New Roman" w:cs="Times New Roman"/>
          <w:sz w:val="24"/>
          <w:szCs w:val="24"/>
        </w:rPr>
        <w:t xml:space="preserve">Am Finaltag konnten erstmals auch alle Vereinsspielerinnen dabei sein, die meisten vom VC Müllheim. </w:t>
      </w:r>
    </w:p>
    <w:p w14:paraId="11E7F2B0" w14:textId="26353BBC" w:rsidR="009E01E6" w:rsidRDefault="009E01E6">
      <w:pPr>
        <w:rPr>
          <w:rFonts w:ascii="Times New Roman" w:hAnsi="Times New Roman" w:cs="Times New Roman"/>
          <w:sz w:val="24"/>
          <w:szCs w:val="24"/>
        </w:rPr>
      </w:pPr>
      <w:r>
        <w:rPr>
          <w:rFonts w:ascii="Times New Roman" w:hAnsi="Times New Roman" w:cs="Times New Roman"/>
          <w:sz w:val="24"/>
          <w:szCs w:val="24"/>
        </w:rPr>
        <w:t xml:space="preserve">Für die </w:t>
      </w:r>
      <w:proofErr w:type="spellStart"/>
      <w:r>
        <w:rPr>
          <w:rFonts w:ascii="Times New Roman" w:hAnsi="Times New Roman" w:cs="Times New Roman"/>
          <w:sz w:val="24"/>
          <w:szCs w:val="24"/>
        </w:rPr>
        <w:t>Müllheimerinnen</w:t>
      </w:r>
      <w:proofErr w:type="spellEnd"/>
      <w:r>
        <w:rPr>
          <w:rFonts w:ascii="Times New Roman" w:hAnsi="Times New Roman" w:cs="Times New Roman"/>
          <w:sz w:val="24"/>
          <w:szCs w:val="24"/>
        </w:rPr>
        <w:t xml:space="preserve"> ging es gegen die Schulen bzw. Teams aus Waldkirch, Bad Säckingen, Konstanz und Gundelfingen. Die Schülerinnen aus Singen konnten kurzfristig nicht antreten, daher wurden sie auf Platz 6 gesetzt und es wurde ein Turnier jeder gegen jeden gespielt, statt in zwei 3er Gruppen mit Überkreuzvergleich. </w:t>
      </w:r>
    </w:p>
    <w:p w14:paraId="5F93E444" w14:textId="7089B32B" w:rsidR="009E01E6" w:rsidRDefault="009E01E6">
      <w:pPr>
        <w:rPr>
          <w:rFonts w:ascii="Times New Roman" w:hAnsi="Times New Roman" w:cs="Times New Roman"/>
          <w:sz w:val="24"/>
          <w:szCs w:val="24"/>
        </w:rPr>
      </w:pPr>
      <w:r>
        <w:rPr>
          <w:rFonts w:ascii="Times New Roman" w:hAnsi="Times New Roman" w:cs="Times New Roman"/>
          <w:sz w:val="24"/>
          <w:szCs w:val="24"/>
        </w:rPr>
        <w:t xml:space="preserve">Die </w:t>
      </w:r>
      <w:proofErr w:type="spellStart"/>
      <w:r>
        <w:rPr>
          <w:rFonts w:ascii="Times New Roman" w:hAnsi="Times New Roman" w:cs="Times New Roman"/>
          <w:sz w:val="24"/>
          <w:szCs w:val="24"/>
        </w:rPr>
        <w:t>Müllheimerinnen</w:t>
      </w:r>
      <w:proofErr w:type="spellEnd"/>
      <w:r>
        <w:rPr>
          <w:rFonts w:ascii="Times New Roman" w:hAnsi="Times New Roman" w:cs="Times New Roman"/>
          <w:sz w:val="24"/>
          <w:szCs w:val="24"/>
        </w:rPr>
        <w:t xml:space="preserve"> erwischten nicht den besten Tag und auch durch Verletzungen sprang kein Sieg heraus. Die anderen Teams waren zu gut und zu eingespielt, bei den Schülerinnen des MGM kamen die Spielerinnen teils aus 4 Vereinen, während bei anderen Schulen teils die Mannschaften aus Ligamannschaften bestanden. Diese waren einfach besser eingespielt. </w:t>
      </w:r>
      <w:r w:rsidR="00163690">
        <w:rPr>
          <w:rFonts w:ascii="Times New Roman" w:hAnsi="Times New Roman" w:cs="Times New Roman"/>
          <w:sz w:val="24"/>
          <w:szCs w:val="24"/>
        </w:rPr>
        <w:t xml:space="preserve">Denn beim RB-Finale wurde erstmals 6 gegen 6 gespielt und nicht mehr 4 gegen 4. </w:t>
      </w:r>
    </w:p>
    <w:p w14:paraId="7A843427" w14:textId="2D268F1A" w:rsidR="009E01E6" w:rsidRDefault="009E01E6">
      <w:pPr>
        <w:rPr>
          <w:rFonts w:ascii="Times New Roman" w:hAnsi="Times New Roman" w:cs="Times New Roman"/>
          <w:sz w:val="24"/>
          <w:szCs w:val="24"/>
        </w:rPr>
      </w:pPr>
      <w:r>
        <w:rPr>
          <w:rFonts w:ascii="Times New Roman" w:hAnsi="Times New Roman" w:cs="Times New Roman"/>
          <w:sz w:val="24"/>
          <w:szCs w:val="24"/>
        </w:rPr>
        <w:t>Betreuer Dominik Ernst vom VC Müllheim konnte trotzdem zufrieden sein, dass man unter den besten Teams des Regierungsbezirkes gelandet war!</w:t>
      </w:r>
    </w:p>
    <w:p w14:paraId="50C53FD1" w14:textId="0AD3E370" w:rsidR="009E01E6" w:rsidRPr="009E01E6" w:rsidRDefault="009E01E6">
      <w:pPr>
        <w:rPr>
          <w:rFonts w:ascii="Times New Roman" w:hAnsi="Times New Roman" w:cs="Times New Roman"/>
          <w:sz w:val="24"/>
          <w:szCs w:val="24"/>
        </w:rPr>
      </w:pPr>
      <w:r>
        <w:rPr>
          <w:rFonts w:ascii="Times New Roman" w:hAnsi="Times New Roman" w:cs="Times New Roman"/>
          <w:sz w:val="24"/>
          <w:szCs w:val="24"/>
        </w:rPr>
        <w:t xml:space="preserve">Ein Dank des VC Müllheim geht an die </w:t>
      </w:r>
      <w:r w:rsidR="00163690">
        <w:rPr>
          <w:rFonts w:ascii="Times New Roman" w:hAnsi="Times New Roman" w:cs="Times New Roman"/>
          <w:sz w:val="24"/>
          <w:szCs w:val="24"/>
        </w:rPr>
        <w:t>großartige</w:t>
      </w:r>
      <w:r>
        <w:rPr>
          <w:rFonts w:ascii="Times New Roman" w:hAnsi="Times New Roman" w:cs="Times New Roman"/>
          <w:sz w:val="24"/>
          <w:szCs w:val="24"/>
        </w:rPr>
        <w:t xml:space="preserve"> Kooperation mit dem Markgräfler Gymnasium, dass </w:t>
      </w:r>
      <w:r w:rsidR="00163690">
        <w:rPr>
          <w:rFonts w:ascii="Times New Roman" w:hAnsi="Times New Roman" w:cs="Times New Roman"/>
          <w:sz w:val="24"/>
          <w:szCs w:val="24"/>
        </w:rPr>
        <w:t xml:space="preserve">es ermöglichte </w:t>
      </w:r>
      <w:r>
        <w:rPr>
          <w:rFonts w:ascii="Times New Roman" w:hAnsi="Times New Roman" w:cs="Times New Roman"/>
          <w:sz w:val="24"/>
          <w:szCs w:val="24"/>
        </w:rPr>
        <w:t xml:space="preserve">durch Herrn Rosenkranz und Rektor Herrn Windisch, den Mädchen zusätzliche Spielerfahrung zu </w:t>
      </w:r>
      <w:r w:rsidR="00163690">
        <w:rPr>
          <w:rFonts w:ascii="Times New Roman" w:hAnsi="Times New Roman" w:cs="Times New Roman"/>
          <w:sz w:val="24"/>
          <w:szCs w:val="24"/>
        </w:rPr>
        <w:t>geben</w:t>
      </w:r>
      <w:r>
        <w:rPr>
          <w:rFonts w:ascii="Times New Roman" w:hAnsi="Times New Roman" w:cs="Times New Roman"/>
          <w:sz w:val="24"/>
          <w:szCs w:val="24"/>
        </w:rPr>
        <w:t xml:space="preserve">. </w:t>
      </w:r>
    </w:p>
    <w:sectPr w:rsidR="009E01E6" w:rsidRPr="009E01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29"/>
    <w:rsid w:val="00090229"/>
    <w:rsid w:val="00163690"/>
    <w:rsid w:val="0036352E"/>
    <w:rsid w:val="003D60D4"/>
    <w:rsid w:val="00441DBD"/>
    <w:rsid w:val="00926F08"/>
    <w:rsid w:val="009E0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1D65"/>
  <w15:chartTrackingRefBased/>
  <w15:docId w15:val="{C4B614CA-BDF0-435A-8F87-E14F36FD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Kohnen, Bjoern</cp:lastModifiedBy>
  <cp:revision>3</cp:revision>
  <dcterms:created xsi:type="dcterms:W3CDTF">2024-02-07T15:59:00Z</dcterms:created>
  <dcterms:modified xsi:type="dcterms:W3CDTF">2024-02-07T18:05:00Z</dcterms:modified>
</cp:coreProperties>
</file>