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35D" w:rsidRDefault="00A2235D" w:rsidP="00A223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A2235D" w:rsidRPr="00A2235D" w:rsidRDefault="00A2235D" w:rsidP="00A223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en-US"/>
        </w:rPr>
      </w:pPr>
      <w:r w:rsidRPr="00A2235D">
        <w:rPr>
          <w:rFonts w:ascii="Times New Roman" w:hAnsi="Times New Roman" w:cs="Times New Roman"/>
          <w:b/>
          <w:sz w:val="36"/>
          <w:lang w:val="en-US"/>
        </w:rPr>
        <w:t xml:space="preserve">Issabayeva Symbat </w:t>
      </w:r>
      <w:proofErr w:type="spellStart"/>
      <w:r w:rsidRPr="00A2235D">
        <w:rPr>
          <w:rFonts w:ascii="Times New Roman" w:hAnsi="Times New Roman" w:cs="Times New Roman"/>
          <w:b/>
          <w:sz w:val="36"/>
          <w:lang w:val="en-US"/>
        </w:rPr>
        <w:t>Bakytzhankyzy</w:t>
      </w:r>
      <w:proofErr w:type="spellEnd"/>
    </w:p>
    <w:p w:rsidR="00A2235D" w:rsidRPr="00A2235D" w:rsidRDefault="00A2235D" w:rsidP="00A2235D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lang w:val="en-US"/>
        </w:rPr>
      </w:pPr>
      <w:r w:rsidRPr="00A2235D">
        <w:rPr>
          <w:rFonts w:ascii="Times New Roman" w:hAnsi="Times New Roman" w:cs="Times New Roman"/>
          <w:lang w:val="en-US"/>
        </w:rPr>
        <w:t>+7 (747) 5570513</w:t>
      </w:r>
    </w:p>
    <w:p w:rsidR="00A2235D" w:rsidRPr="00A2235D" w:rsidRDefault="00A2235D" w:rsidP="00A2235D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lang w:val="en-US"/>
        </w:rPr>
      </w:pPr>
      <w:r w:rsidRPr="00A2235D">
        <w:rPr>
          <w:rFonts w:ascii="Times New Roman" w:hAnsi="Times New Roman" w:cs="Times New Roman"/>
          <w:lang w:val="en-US"/>
        </w:rPr>
        <w:t>+7 (771) 1714412</w:t>
      </w:r>
    </w:p>
    <w:p w:rsidR="00A2235D" w:rsidRPr="00A2235D" w:rsidRDefault="00A2235D" w:rsidP="00A2235D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lang w:val="en-US"/>
        </w:rPr>
      </w:pPr>
      <w:hyperlink r:id="rId5" w:history="1">
        <w:r w:rsidRPr="00A2235D">
          <w:rPr>
            <w:rStyle w:val="a3"/>
            <w:rFonts w:ascii="Times New Roman" w:hAnsi="Times New Roman" w:cs="Times New Roman"/>
            <w:color w:val="auto"/>
            <w:lang w:val="en-US"/>
          </w:rPr>
          <w:t>issabayeva_symbat@mail.ru</w:t>
        </w:r>
      </w:hyperlink>
    </w:p>
    <w:p w:rsidR="00A2235D" w:rsidRPr="00A2235D" w:rsidRDefault="00A2235D" w:rsidP="00A2235D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lang w:val="en-US"/>
        </w:rPr>
      </w:pPr>
      <w:r w:rsidRPr="00A2235D">
        <w:rPr>
          <w:rFonts w:ascii="Times New Roman" w:hAnsi="Times New Roman" w:cs="Times New Roman"/>
          <w:lang w:val="en-US"/>
        </w:rPr>
        <w:t xml:space="preserve">Skype: </w:t>
      </w:r>
      <w:proofErr w:type="spellStart"/>
      <w:proofErr w:type="gramStart"/>
      <w:r w:rsidRPr="00A2235D">
        <w:rPr>
          <w:rFonts w:ascii="Times New Roman" w:hAnsi="Times New Roman" w:cs="Times New Roman"/>
          <w:lang w:val="en-US"/>
        </w:rPr>
        <w:t>symbat.issabayeva</w:t>
      </w:r>
      <w:proofErr w:type="spellEnd"/>
      <w:proofErr w:type="gramEnd"/>
    </w:p>
    <w:p w:rsidR="00A2235D" w:rsidRPr="00A2235D" w:rsidRDefault="00A2235D" w:rsidP="00A2235D">
      <w:pPr>
        <w:widowControl w:val="0"/>
        <w:autoSpaceDE w:val="0"/>
        <w:autoSpaceDN w:val="0"/>
        <w:adjustRightInd w:val="0"/>
        <w:spacing w:after="0" w:line="260" w:lineRule="atLeast"/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  <w:lang w:val="en-US"/>
        </w:rPr>
      </w:pPr>
      <w:r w:rsidRPr="00A2235D">
        <w:rPr>
          <w:rFonts w:ascii="Times New Roman" w:hAnsi="Times New Roman" w:cs="Times New Roman"/>
          <w:lang w:val="en-US"/>
        </w:rPr>
        <w:t xml:space="preserve">LinkedIn: </w:t>
      </w:r>
      <w:hyperlink r:id="rId6" w:history="1">
        <w:r w:rsidRPr="00A2235D">
          <w:rPr>
            <w:rStyle w:val="a3"/>
            <w:rFonts w:ascii="Times New Roman" w:hAnsi="Times New Roman" w:cs="Times New Roman"/>
            <w:bdr w:val="none" w:sz="0" w:space="0" w:color="auto" w:frame="1"/>
            <w:shd w:val="clear" w:color="auto" w:fill="FFFFFF"/>
            <w:lang w:val="en-US"/>
          </w:rPr>
          <w:t>www.linkedin.com/in/issabayeva</w:t>
        </w:r>
      </w:hyperlink>
    </w:p>
    <w:p w:rsidR="00A2235D" w:rsidRPr="00A2235D" w:rsidRDefault="00A2235D" w:rsidP="00A2235D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lang w:val="en-US"/>
        </w:rPr>
      </w:pPr>
      <w:r w:rsidRPr="00A2235D">
        <w:rPr>
          <w:rFonts w:ascii="Times New Roman" w:hAnsi="Times New Roman" w:cs="Times New Roman"/>
          <w:lang w:val="en-US"/>
        </w:rPr>
        <w:t xml:space="preserve">Another site: </w:t>
      </w:r>
      <w:hyperlink r:id="rId7" w:history="1">
        <w:r w:rsidRPr="00A2235D">
          <w:rPr>
            <w:rStyle w:val="a3"/>
            <w:rFonts w:ascii="Times New Roman" w:hAnsi="Times New Roman" w:cs="Times New Roman"/>
            <w:lang w:val="en-US"/>
          </w:rPr>
          <w:t>https://www.instagram.com/issabayeva_sima/</w:t>
        </w:r>
      </w:hyperlink>
    </w:p>
    <w:p w:rsidR="00A2235D" w:rsidRPr="00A2235D" w:rsidRDefault="00A2235D" w:rsidP="00A2235D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lang w:val="en-US"/>
        </w:rPr>
      </w:pPr>
    </w:p>
    <w:p w:rsidR="00A2235D" w:rsidRPr="00A2235D" w:rsidRDefault="00A2235D" w:rsidP="00A2235D">
      <w:pPr>
        <w:tabs>
          <w:tab w:val="left" w:pos="185"/>
          <w:tab w:val="left" w:pos="327"/>
        </w:tabs>
        <w:spacing w:after="0" w:line="240" w:lineRule="auto"/>
        <w:ind w:left="43"/>
        <w:rPr>
          <w:rFonts w:ascii="Arial" w:hAnsi="Arial" w:cs="Arial"/>
          <w:color w:val="AEAEAE"/>
          <w:szCs w:val="24"/>
        </w:rPr>
      </w:pPr>
      <w:proofErr w:type="gramStart"/>
      <w:r w:rsidRPr="00A2235D">
        <w:rPr>
          <w:rFonts w:ascii="Arial" w:hAnsi="Arial" w:cs="Arial"/>
          <w:color w:val="AEAEAE"/>
          <w:szCs w:val="24"/>
        </w:rPr>
        <w:t>Skills :</w:t>
      </w:r>
      <w:proofErr w:type="gramEnd"/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Good communication skills;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Good analytical skills;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Quick learning capabilities entrepreneurial spirit and curiosity;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 xml:space="preserve">Knowledge of </w:t>
      </w:r>
      <w:proofErr w:type="gramStart"/>
      <w:r w:rsidRPr="00A2235D">
        <w:rPr>
          <w:rFonts w:ascii="Times New Roman" w:eastAsia="Times New Roman" w:hAnsi="Times New Roman" w:cs="Times New Roman"/>
          <w:color w:val="000000"/>
          <w:lang w:val="en-US"/>
        </w:rPr>
        <w:t>SAP ,</w:t>
      </w:r>
      <w:proofErr w:type="gramEnd"/>
      <w:r w:rsidRPr="00A2235D">
        <w:rPr>
          <w:rFonts w:ascii="Times New Roman" w:eastAsia="Times New Roman" w:hAnsi="Times New Roman" w:cs="Times New Roman"/>
          <w:color w:val="000000"/>
          <w:lang w:val="en-US"/>
        </w:rPr>
        <w:t xml:space="preserve"> 1C, SQL;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Personable and trustworthy communicator at all business levels;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 xml:space="preserve">Excellent analytical, numerical and </w:t>
      </w:r>
      <w:proofErr w:type="gramStart"/>
      <w:r w:rsidRPr="00A2235D">
        <w:rPr>
          <w:rFonts w:ascii="Times New Roman" w:eastAsia="Times New Roman" w:hAnsi="Times New Roman" w:cs="Times New Roman"/>
          <w:color w:val="000000"/>
          <w:lang w:val="en-US"/>
        </w:rPr>
        <w:t>problem solving</w:t>
      </w:r>
      <w:proofErr w:type="gramEnd"/>
      <w:r w:rsidRPr="00A2235D">
        <w:rPr>
          <w:rFonts w:ascii="Times New Roman" w:eastAsia="Times New Roman" w:hAnsi="Times New Roman" w:cs="Times New Roman"/>
          <w:color w:val="000000"/>
          <w:lang w:val="en-US"/>
        </w:rPr>
        <w:t xml:space="preserve"> skills;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Ability to work on own initiative;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Ability to create good working relationships with other employees;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 xml:space="preserve">Experience working with Excel, </w:t>
      </w:r>
      <w:proofErr w:type="spellStart"/>
      <w:r w:rsidRPr="00A2235D">
        <w:rPr>
          <w:rFonts w:ascii="Times New Roman" w:eastAsia="Times New Roman" w:hAnsi="Times New Roman" w:cs="Times New Roman"/>
          <w:color w:val="000000"/>
          <w:lang w:val="en-US"/>
        </w:rPr>
        <w:t>Powerpoint</w:t>
      </w:r>
      <w:proofErr w:type="spellEnd"/>
      <w:r w:rsidRPr="00A2235D">
        <w:rPr>
          <w:rFonts w:ascii="Times New Roman" w:eastAsia="Times New Roman" w:hAnsi="Times New Roman" w:cs="Times New Roman"/>
          <w:color w:val="000000"/>
          <w:lang w:val="en-US"/>
        </w:rPr>
        <w:t xml:space="preserve"> and familiar with the Tableau interface and Power BI;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Ability to manipulate data and present as Business Information;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 xml:space="preserve">Ability to </w:t>
      </w:r>
      <w:proofErr w:type="spellStart"/>
      <w:r w:rsidRPr="00A2235D">
        <w:rPr>
          <w:rFonts w:ascii="Times New Roman" w:eastAsia="Times New Roman" w:hAnsi="Times New Roman" w:cs="Times New Roman"/>
          <w:color w:val="000000"/>
          <w:lang w:val="en-US"/>
        </w:rPr>
        <w:t>prioritise</w:t>
      </w:r>
      <w:proofErr w:type="spellEnd"/>
      <w:r w:rsidRPr="00A2235D">
        <w:rPr>
          <w:rFonts w:ascii="Times New Roman" w:eastAsia="Times New Roman" w:hAnsi="Times New Roman" w:cs="Times New Roman"/>
          <w:color w:val="000000"/>
          <w:lang w:val="en-US"/>
        </w:rPr>
        <w:t xml:space="preserve"> and work to deadlines;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Good verbal and written communication skills – including English to a fluent level;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Able to communicate effectively with internal Customers in English;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eastAsia="Times New Roman" w:hAnsi="Times New Roman" w:cs="Times New Roman"/>
          <w:color w:val="000000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Ability to work across a variety of departments and functions to achieve objectives;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hAnsi="Times New Roman" w:cs="Times New Roman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 xml:space="preserve">Microsoft Office – Excel, </w:t>
      </w:r>
      <w:proofErr w:type="spellStart"/>
      <w:r w:rsidRPr="00A2235D">
        <w:rPr>
          <w:rFonts w:ascii="Times New Roman" w:eastAsia="Times New Roman" w:hAnsi="Times New Roman" w:cs="Times New Roman"/>
          <w:color w:val="000000"/>
          <w:lang w:val="en-US"/>
        </w:rPr>
        <w:t>Powerpoint</w:t>
      </w:r>
      <w:proofErr w:type="spellEnd"/>
      <w:r w:rsidRPr="00A2235D">
        <w:rPr>
          <w:rFonts w:ascii="Times New Roman" w:eastAsia="Times New Roman" w:hAnsi="Times New Roman" w:cs="Times New Roman"/>
          <w:color w:val="000000"/>
          <w:lang w:val="en-US"/>
        </w:rPr>
        <w:t>, Word, Power BI, Outlook;</w:t>
      </w:r>
    </w:p>
    <w:p w:rsidR="00A2235D" w:rsidRPr="00A2235D" w:rsidRDefault="00A2235D" w:rsidP="00A2235D">
      <w:pPr>
        <w:pStyle w:val="a4"/>
        <w:numPr>
          <w:ilvl w:val="0"/>
          <w:numId w:val="1"/>
        </w:numPr>
        <w:tabs>
          <w:tab w:val="left" w:pos="185"/>
          <w:tab w:val="left" w:pos="327"/>
        </w:tabs>
        <w:spacing w:after="0" w:line="240" w:lineRule="auto"/>
        <w:ind w:left="43" w:firstLine="142"/>
        <w:rPr>
          <w:rFonts w:ascii="Times New Roman" w:hAnsi="Times New Roman" w:cs="Times New Roman"/>
          <w:lang w:val="en-US"/>
        </w:rPr>
      </w:pPr>
      <w:r w:rsidRPr="00A2235D">
        <w:rPr>
          <w:rFonts w:ascii="Times New Roman" w:eastAsia="Times New Roman" w:hAnsi="Times New Roman" w:cs="Times New Roman"/>
          <w:color w:val="000000"/>
          <w:lang w:val="en-US"/>
        </w:rPr>
        <w:t>Good attention to details.</w:t>
      </w:r>
    </w:p>
    <w:p w:rsidR="00A2235D" w:rsidRDefault="00A2235D" w:rsidP="00A2235D">
      <w:pPr>
        <w:tabs>
          <w:tab w:val="left" w:pos="185"/>
          <w:tab w:val="left" w:pos="327"/>
        </w:tabs>
        <w:spacing w:after="0" w:line="240" w:lineRule="auto"/>
        <w:ind w:left="43"/>
        <w:rPr>
          <w:rFonts w:ascii="Arial" w:hAnsi="Arial" w:cs="Arial"/>
          <w:color w:val="AEAEAE"/>
          <w:szCs w:val="24"/>
        </w:rPr>
      </w:pPr>
    </w:p>
    <w:p w:rsidR="00A2235D" w:rsidRDefault="00A2235D" w:rsidP="00A2235D">
      <w:pPr>
        <w:tabs>
          <w:tab w:val="left" w:pos="185"/>
          <w:tab w:val="left" w:pos="327"/>
        </w:tabs>
        <w:spacing w:after="0" w:line="240" w:lineRule="auto"/>
        <w:rPr>
          <w:rFonts w:ascii="Arial" w:hAnsi="Arial" w:cs="Arial"/>
          <w:color w:val="AEAEAE"/>
          <w:szCs w:val="24"/>
        </w:rPr>
      </w:pPr>
      <w:proofErr w:type="spellStart"/>
      <w:r>
        <w:rPr>
          <w:rFonts w:ascii="Arial" w:hAnsi="Arial" w:cs="Arial"/>
          <w:color w:val="AEAEAE"/>
          <w:szCs w:val="24"/>
        </w:rPr>
        <w:t>Education</w:t>
      </w:r>
      <w:proofErr w:type="spellEnd"/>
      <w:r w:rsidRPr="00A2235D">
        <w:rPr>
          <w:rFonts w:ascii="Arial" w:hAnsi="Arial" w:cs="Arial"/>
          <w:color w:val="AEAEAE"/>
          <w:szCs w:val="24"/>
        </w:rPr>
        <w:t>: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838"/>
      </w:tblGrid>
      <w:tr w:rsidR="00A2235D" w:rsidRPr="00756F9C" w:rsidTr="00A2235D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235D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Deutsch </w:t>
            </w:r>
            <w:proofErr w:type="spellStart"/>
            <w:r w:rsidRPr="00A2235D">
              <w:rPr>
                <w:rFonts w:ascii="Arial" w:hAnsi="Arial" w:cs="Arial"/>
                <w:b/>
                <w:sz w:val="24"/>
                <w:szCs w:val="24"/>
                <w:lang w:val="en-US"/>
              </w:rPr>
              <w:t>Kasachische</w:t>
            </w:r>
            <w:proofErr w:type="spellEnd"/>
            <w:r w:rsidRPr="00A2235D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235D">
              <w:rPr>
                <w:rFonts w:ascii="Arial" w:hAnsi="Arial" w:cs="Arial"/>
                <w:b/>
                <w:sz w:val="24"/>
                <w:szCs w:val="24"/>
                <w:lang w:val="en-US"/>
              </w:rPr>
              <w:t>Universitat</w:t>
            </w:r>
            <w:proofErr w:type="spellEnd"/>
          </w:p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 xml:space="preserve">Master’s Degree in </w:t>
            </w:r>
            <w:proofErr w:type="gramStart"/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>Economics  (</w:t>
            </w:r>
            <w:proofErr w:type="gramEnd"/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>International Business Management)</w:t>
            </w:r>
          </w:p>
        </w:tc>
      </w:tr>
      <w:tr w:rsidR="00A2235D" w:rsidRPr="00756F9C" w:rsidTr="00A2235D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b/>
                <w:sz w:val="24"/>
                <w:szCs w:val="24"/>
                <w:lang w:val="en-US"/>
              </w:rPr>
              <w:t>People's friendship of University</w:t>
            </w:r>
          </w:p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>Bachelor’s degree in Science of Low</w:t>
            </w:r>
          </w:p>
        </w:tc>
      </w:tr>
      <w:tr w:rsidR="00A2235D" w:rsidRPr="00756F9C" w:rsidTr="00A2235D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8220D2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kk-KZ"/>
              </w:rPr>
            </w:pPr>
            <w:r w:rsidRPr="00756F9C">
              <w:rPr>
                <w:rFonts w:ascii="Arial" w:hAnsi="Arial" w:cs="Arial"/>
                <w:b/>
                <w:sz w:val="24"/>
                <w:szCs w:val="24"/>
                <w:lang w:val="en-US"/>
              </w:rPr>
              <w:t>New economic university</w:t>
            </w:r>
          </w:p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 xml:space="preserve">Bachelor’s degree in Economics (Organization and regulation of </w:t>
            </w:r>
            <w:proofErr w:type="spellStart"/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>labour</w:t>
            </w:r>
            <w:proofErr w:type="spellEnd"/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>)</w:t>
            </w:r>
          </w:p>
        </w:tc>
      </w:tr>
      <w:tr w:rsidR="00A2235D" w:rsidTr="00A2235D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Professional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development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courses</w:t>
            </w:r>
            <w:proofErr w:type="spellEnd"/>
          </w:p>
        </w:tc>
      </w:tr>
      <w:tr w:rsidR="00A2235D" w:rsidRPr="00E040C2" w:rsidTr="00A2235D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2018</w:t>
            </w:r>
          </w:p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A2235D" w:rsidRPr="008A1440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8A1440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Seminar</w:t>
            </w:r>
            <w:r w:rsidRPr="00E040C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CIMA</w:t>
            </w:r>
            <w:r w:rsidRPr="0075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P1 Management Accounting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–</w:t>
            </w:r>
            <w:r w:rsidRPr="0075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Russian</w:t>
            </w:r>
            <w:r w:rsidRPr="00E040C2">
              <w:rPr>
                <w:rFonts w:ascii="Arial" w:hAnsi="Arial" w:cs="Arial"/>
                <w:b/>
                <w:sz w:val="24"/>
                <w:szCs w:val="24"/>
                <w:lang w:val="en-US"/>
              </w:rPr>
              <w:t>"</w:t>
            </w:r>
          </w:p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040C2">
              <w:rPr>
                <w:rFonts w:ascii="Arial" w:hAnsi="Arial" w:cs="Arial"/>
                <w:sz w:val="18"/>
                <w:szCs w:val="24"/>
                <w:lang w:val="en-US"/>
              </w:rPr>
              <w:t>PricewaterhouseCoopers Kazakhstan PWC</w:t>
            </w:r>
          </w:p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Course</w:t>
            </w:r>
            <w:r w:rsidRPr="00E040C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SQL fundamentals for Data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Analitics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”</w:t>
            </w:r>
          </w:p>
          <w:p w:rsidR="00A2235D" w:rsidRPr="00E040C2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Databoom.kz</w:t>
            </w:r>
          </w:p>
        </w:tc>
      </w:tr>
      <w:tr w:rsidR="00A2235D" w:rsidTr="00A2235D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Tests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examinations</w:t>
            </w:r>
            <w:proofErr w:type="spellEnd"/>
          </w:p>
        </w:tc>
      </w:tr>
      <w:tr w:rsidR="00A2235D" w:rsidRPr="00756F9C" w:rsidTr="00A2235D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2019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b/>
                <w:sz w:val="24"/>
                <w:szCs w:val="24"/>
                <w:lang w:val="en-US"/>
              </w:rPr>
              <w:t>P1 Management Accounting - Russian</w:t>
            </w:r>
          </w:p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>Chartered Institute of Management Accountants CIMA, P1 Management Accounting - Russian</w:t>
            </w:r>
          </w:p>
        </w:tc>
      </w:tr>
      <w:tr w:rsidR="00A2235D" w:rsidTr="00A2235D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2014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IELTS - 6.0</w:t>
            </w:r>
          </w:p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Interpress</w:t>
            </w:r>
            <w:proofErr w:type="spellEnd"/>
          </w:p>
        </w:tc>
      </w:tr>
      <w:tr w:rsidR="00A2235D" w:rsidTr="00A2235D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235D">
              <w:rPr>
                <w:rFonts w:ascii="Arial" w:hAnsi="Arial" w:cs="Arial"/>
                <w:color w:val="AEAEAE"/>
                <w:szCs w:val="24"/>
              </w:rPr>
              <w:lastRenderedPageBreak/>
              <w:t>Languages</w:t>
            </w:r>
            <w:proofErr w:type="spellEnd"/>
          </w:p>
        </w:tc>
      </w:tr>
      <w:tr w:rsidR="00A2235D" w:rsidRPr="00756F9C" w:rsidTr="00A2235D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 xml:space="preserve">Kazakh </w:t>
            </w:r>
            <w:r w:rsidRPr="00756F9C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Native</w:t>
            </w:r>
          </w:p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 xml:space="preserve">English </w:t>
            </w:r>
            <w:r w:rsidRPr="00756F9C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C2 — Proficiency</w:t>
            </w:r>
          </w:p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sz w:val="18"/>
                <w:szCs w:val="24"/>
                <w:lang w:val="en-US"/>
              </w:rPr>
              <w:t xml:space="preserve">Russian </w:t>
            </w:r>
            <w:r w:rsidRPr="00756F9C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C2 — Proficiency</w:t>
            </w:r>
          </w:p>
        </w:tc>
      </w:tr>
    </w:tbl>
    <w:p w:rsidR="00A2235D" w:rsidRDefault="00A2235D" w:rsidP="00A2235D">
      <w:pPr>
        <w:tabs>
          <w:tab w:val="left" w:pos="185"/>
          <w:tab w:val="left" w:pos="327"/>
        </w:tabs>
        <w:spacing w:after="0" w:line="240" w:lineRule="auto"/>
        <w:ind w:left="43"/>
        <w:rPr>
          <w:rFonts w:ascii="Arial" w:hAnsi="Arial" w:cs="Arial"/>
          <w:color w:val="AEAEAE"/>
          <w:szCs w:val="24"/>
          <w:lang w:val="en-US"/>
        </w:rPr>
      </w:pPr>
    </w:p>
    <w:p w:rsidR="00A2235D" w:rsidRDefault="00A2235D" w:rsidP="00A2235D">
      <w:pPr>
        <w:tabs>
          <w:tab w:val="left" w:pos="185"/>
          <w:tab w:val="left" w:pos="327"/>
        </w:tabs>
        <w:spacing w:after="0" w:line="240" w:lineRule="auto"/>
        <w:ind w:left="43"/>
        <w:rPr>
          <w:rFonts w:ascii="Arial" w:hAnsi="Arial" w:cs="Arial"/>
          <w:color w:val="AEAEAE"/>
          <w:szCs w:val="24"/>
        </w:rPr>
      </w:pPr>
      <w:proofErr w:type="spellStart"/>
      <w:r>
        <w:rPr>
          <w:rFonts w:ascii="Arial" w:hAnsi="Arial" w:cs="Arial"/>
          <w:color w:val="AEAEAE"/>
          <w:szCs w:val="24"/>
        </w:rPr>
        <w:t>Work</w:t>
      </w:r>
      <w:proofErr w:type="spellEnd"/>
      <w:r>
        <w:rPr>
          <w:rFonts w:ascii="Arial" w:hAnsi="Arial" w:cs="Arial"/>
          <w:color w:val="AEAEAE"/>
          <w:szCs w:val="24"/>
        </w:rPr>
        <w:t xml:space="preserve"> </w:t>
      </w:r>
      <w:proofErr w:type="spellStart"/>
      <w:r>
        <w:rPr>
          <w:rFonts w:ascii="Arial" w:hAnsi="Arial" w:cs="Arial"/>
          <w:color w:val="AEAEAE"/>
          <w:szCs w:val="24"/>
        </w:rPr>
        <w:t>experience</w:t>
      </w:r>
      <w:proofErr w:type="spellEnd"/>
      <w:r>
        <w:rPr>
          <w:rFonts w:ascii="Arial" w:hAnsi="Arial" w:cs="Arial"/>
          <w:color w:val="AEAEAE"/>
          <w:szCs w:val="24"/>
        </w:rPr>
        <w:t xml:space="preserve"> —</w:t>
      </w:r>
      <w:r>
        <w:rPr>
          <w:rFonts w:ascii="Arial" w:hAnsi="Arial" w:cs="Arial"/>
          <w:color w:val="AEAEAE"/>
          <w:szCs w:val="24"/>
          <w:lang w:val="en-US"/>
        </w:rPr>
        <w:t>5</w:t>
      </w:r>
      <w:r>
        <w:rPr>
          <w:rFonts w:ascii="Arial" w:hAnsi="Arial" w:cs="Arial"/>
          <w:color w:val="AEAEAE"/>
          <w:szCs w:val="24"/>
        </w:rPr>
        <w:t xml:space="preserve"> </w:t>
      </w:r>
      <w:proofErr w:type="spellStart"/>
      <w:r>
        <w:rPr>
          <w:rFonts w:ascii="Arial" w:hAnsi="Arial" w:cs="Arial"/>
          <w:color w:val="AEAEAE"/>
          <w:szCs w:val="24"/>
        </w:rPr>
        <w:t>years</w:t>
      </w:r>
      <w:proofErr w:type="spellEnd"/>
      <w:r>
        <w:rPr>
          <w:rFonts w:ascii="Arial" w:hAnsi="Arial" w:cs="Arial"/>
          <w:color w:val="AEAEAE"/>
          <w:szCs w:val="24"/>
        </w:rPr>
        <w:t xml:space="preserve"> 7 </w:t>
      </w:r>
      <w:proofErr w:type="spellStart"/>
      <w:r>
        <w:rPr>
          <w:rFonts w:ascii="Arial" w:hAnsi="Arial" w:cs="Arial"/>
          <w:color w:val="AEAEAE"/>
          <w:szCs w:val="24"/>
        </w:rPr>
        <w:t>months</w:t>
      </w:r>
      <w:proofErr w:type="spellEnd"/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400"/>
        <w:gridCol w:w="7838"/>
      </w:tblGrid>
      <w:tr w:rsidR="00A2235D" w:rsidRPr="008220D2" w:rsidTr="00A2235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January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2015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February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2015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b/>
                <w:sz w:val="24"/>
                <w:szCs w:val="24"/>
                <w:lang w:val="en-US"/>
              </w:rPr>
              <w:t>AIESEC</w:t>
            </w:r>
          </w:p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Malaysia, aiesec.com</w:t>
            </w:r>
          </w:p>
          <w:p w:rsidR="00A2235D" w:rsidRPr="00756F9C" w:rsidRDefault="00A2235D" w:rsidP="003A167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6F9C">
              <w:rPr>
                <w:rFonts w:ascii="Arial" w:hAnsi="Arial" w:cs="Arial"/>
                <w:sz w:val="24"/>
                <w:szCs w:val="24"/>
                <w:lang w:val="en-US"/>
              </w:rPr>
              <w:t>English teacher</w:t>
            </w:r>
          </w:p>
          <w:p w:rsidR="00A2235D" w:rsidRPr="008220D2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8220D2">
              <w:rPr>
                <w:rFonts w:ascii="Arial" w:hAnsi="Arial" w:cs="Arial"/>
                <w:sz w:val="18"/>
                <w:szCs w:val="24"/>
                <w:lang w:val="en-US"/>
              </w:rPr>
              <w:t xml:space="preserve">To take care of the children in kindergarten. 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24"/>
                <w:szCs w:val="24"/>
              </w:rPr>
            </w:pPr>
            <w:r w:rsidRPr="008220D2">
              <w:rPr>
                <w:rFonts w:ascii="Arial" w:hAnsi="Arial" w:cs="Arial"/>
                <w:sz w:val="18"/>
                <w:szCs w:val="24"/>
                <w:lang w:val="en-US"/>
              </w:rPr>
              <w:t>To teach them English</w:t>
            </w:r>
          </w:p>
          <w:p w:rsidR="00A2235D" w:rsidRPr="008220D2" w:rsidRDefault="00A2235D" w:rsidP="00A2235D">
            <w:pPr>
              <w:pStyle w:val="a4"/>
              <w:widowControl w:val="0"/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18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35D" w:rsidRPr="008220D2" w:rsidTr="00A2235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December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2015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May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2017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year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6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LLP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Rybprom</w:t>
            </w:r>
            <w:proofErr w:type="spellEnd"/>
          </w:p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</w:pPr>
            <w:hyperlink r:id="rId8" w:history="1">
              <w:r w:rsidRPr="00A2235D">
                <w:rPr>
                  <w:color w:val="AEAEAE"/>
                  <w:sz w:val="18"/>
                  <w:lang w:val="en-US"/>
                </w:rPr>
                <w:t>Rybprom LLP https://www.rybprom.kz</w:t>
              </w:r>
            </w:hyperlink>
          </w:p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24"/>
                <w:szCs w:val="24"/>
                <w:lang w:val="en-US"/>
              </w:rPr>
              <w:t>Financial analyst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Responsible for checking invoices from contractors for correctness and relevancy;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Analyzing budget costs vs. actual costs;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Communicating with project team to collecting information for monthly report;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Business correspondence with foreign clients (Denmark, Canada);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Providing timely and accurate monthly report;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Working with banks according opening bank accounts, major contracts and currency relevant questions;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 xml:space="preserve"> Providing </w:t>
            </w:r>
            <w:proofErr w:type="gramStart"/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price-list</w:t>
            </w:r>
            <w:proofErr w:type="gramEnd"/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 xml:space="preserve"> for foreign client.</w:t>
            </w: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</w:p>
        </w:tc>
      </w:tr>
      <w:tr w:rsidR="00A2235D" w:rsidRPr="008220D2" w:rsidTr="00A2235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September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2017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January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2019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year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5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A2235D" w:rsidRDefault="00A2235D" w:rsidP="003A167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756F9C">
              <w:rPr>
                <w:rFonts w:ascii="Arial" w:hAnsi="Arial" w:cs="Arial"/>
                <w:b/>
                <w:sz w:val="24"/>
                <w:szCs w:val="24"/>
                <w:lang w:val="en-US"/>
              </w:rPr>
              <w:t>Stamgazstroy</w:t>
            </w:r>
            <w:proofErr w:type="spellEnd"/>
          </w:p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color w:val="AEAEAE"/>
                <w:sz w:val="18"/>
                <w:lang w:val="en-US"/>
              </w:rPr>
            </w:pPr>
            <w:hyperlink r:id="rId9" w:history="1">
              <w:r w:rsidRPr="00A2235D">
                <w:rPr>
                  <w:color w:val="AEAEAE"/>
                  <w:sz w:val="18"/>
                  <w:lang w:val="en-US"/>
                </w:rPr>
                <w:t>Stamgazstroy LLP  https://www.stamgazstroy.com</w:t>
              </w:r>
            </w:hyperlink>
          </w:p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24"/>
                <w:szCs w:val="24"/>
                <w:lang w:val="en-US"/>
              </w:rPr>
              <w:t>Cost controller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Responsible for checking project related invoices from contractors for correctness and relevancy;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Reconciling approved projected costs vs. actual costs;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Communicating with project team to address cost related issues;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Cost allocation by project relevancy and further spreading with respect to invoicing activities;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Providing timely and accurate guidance for invoicing department;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Monitoring cost status in Cost Control database;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Tracking payments to contractors and updating Cost Control database accordingly;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Ensure accurate and timely analysis and cost reporting;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Assist with compilation of the Project Cost report and ensure all input for management reporting are provided in a timely manner;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Assisting management on ad hoc assignments.</w:t>
            </w:r>
            <w:bookmarkStart w:id="0" w:name="_GoBack"/>
            <w:bookmarkEnd w:id="0"/>
          </w:p>
        </w:tc>
      </w:tr>
      <w:tr w:rsidR="00A2235D" w:rsidRPr="008220D2" w:rsidTr="00A2235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 w:rsidRPr="00A2235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January 2019 — till now</w:t>
            </w:r>
            <w:r w:rsidRPr="00A2235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  <w:t>2 year 6 months</w:t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756F9C">
              <w:rPr>
                <w:rFonts w:ascii="Arial" w:hAnsi="Arial" w:cs="Arial"/>
                <w:b/>
                <w:sz w:val="24"/>
                <w:szCs w:val="24"/>
                <w:lang w:val="en-US"/>
              </w:rPr>
              <w:t>Stamgazstroy</w:t>
            </w:r>
            <w:proofErr w:type="spellEnd"/>
            <w:r w:rsidRPr="0075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LLP</w:t>
            </w:r>
          </w:p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color w:val="AEAEAE"/>
                <w:sz w:val="18"/>
                <w:lang w:val="en-US"/>
              </w:rPr>
            </w:pPr>
            <w:hyperlink r:id="rId10" w:history="1">
              <w:r w:rsidRPr="00A2235D">
                <w:rPr>
                  <w:color w:val="AEAEAE"/>
                  <w:sz w:val="18"/>
                  <w:lang w:val="en-US"/>
                </w:rPr>
                <w:t>Stamgazstroy LLP  https://www.stamgazstroy.com</w:t>
              </w:r>
            </w:hyperlink>
          </w:p>
          <w:p w:rsidR="00A2235D" w:rsidRPr="00A2235D" w:rsidRDefault="00A2235D" w:rsidP="00A2235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24"/>
                <w:szCs w:val="24"/>
                <w:lang w:val="en-US"/>
              </w:rPr>
              <w:t>Accountant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Issue invoice and collect relative documents;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lastRenderedPageBreak/>
              <w:t>Demonstrates an understanding of client perspective;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Establishes smooth relationships and enabling environment between clients and service providers;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Strives for high quality client–oriented services (internal and external) when making decision and taking actions;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Monitoring invoice status in database;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Tracking payments;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Assist with compilation of the Project report and ensure all input for management reporting are provided in a timely manner;</w:t>
            </w:r>
          </w:p>
          <w:p w:rsidR="00A2235D" w:rsidRPr="00A2235D" w:rsidRDefault="00A2235D" w:rsidP="00A2235D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468"/>
              </w:tabs>
              <w:autoSpaceDE w:val="0"/>
              <w:autoSpaceDN w:val="0"/>
              <w:adjustRightInd w:val="0"/>
              <w:spacing w:after="60" w:line="260" w:lineRule="atLeast"/>
              <w:ind w:left="43" w:firstLine="142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235D">
              <w:rPr>
                <w:rFonts w:ascii="Arial" w:hAnsi="Arial" w:cs="Arial"/>
                <w:sz w:val="18"/>
                <w:szCs w:val="24"/>
                <w:lang w:val="en-US"/>
              </w:rPr>
              <w:t>Assisting management on ad hoc assignments.</w:t>
            </w:r>
          </w:p>
        </w:tc>
      </w:tr>
    </w:tbl>
    <w:p w:rsidR="00A2235D" w:rsidRPr="00A2235D" w:rsidRDefault="00A2235D" w:rsidP="00A2235D">
      <w:pPr>
        <w:tabs>
          <w:tab w:val="left" w:pos="185"/>
          <w:tab w:val="left" w:pos="327"/>
        </w:tabs>
        <w:spacing w:after="0" w:line="240" w:lineRule="auto"/>
        <w:ind w:left="43"/>
        <w:rPr>
          <w:rFonts w:ascii="Arial" w:hAnsi="Arial" w:cs="Arial"/>
          <w:color w:val="AEAEAE"/>
          <w:szCs w:val="24"/>
          <w:lang w:val="en-US"/>
        </w:rPr>
      </w:pPr>
    </w:p>
    <w:sectPr w:rsidR="00A2235D" w:rsidRPr="00A22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4C8A"/>
    <w:multiLevelType w:val="hybridMultilevel"/>
    <w:tmpl w:val="094CEEEE"/>
    <w:lvl w:ilvl="0" w:tplc="4B5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A7E63"/>
    <w:multiLevelType w:val="hybridMultilevel"/>
    <w:tmpl w:val="3F1EB424"/>
    <w:lvl w:ilvl="0" w:tplc="42C03D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511F1"/>
    <w:multiLevelType w:val="hybridMultilevel"/>
    <w:tmpl w:val="FCB2CB04"/>
    <w:lvl w:ilvl="0" w:tplc="4B5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0166C"/>
    <w:multiLevelType w:val="hybridMultilevel"/>
    <w:tmpl w:val="C82AAC4A"/>
    <w:lvl w:ilvl="0" w:tplc="4B5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5D"/>
    <w:rsid w:val="00A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9330"/>
  <w15:chartTrackingRefBased/>
  <w15:docId w15:val="{74F4BA67-2F4F-49B4-99DF-A661D3EA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35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235D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a0"/>
    <w:rsid w:val="00A2235D"/>
  </w:style>
  <w:style w:type="paragraph" w:styleId="a4">
    <w:name w:val="List Paragraph"/>
    <w:basedOn w:val="a"/>
    <w:uiPriority w:val="34"/>
    <w:qFormat/>
    <w:rsid w:val="00A2235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A22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ybprom.k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issabayeva_sim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ssabayev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ssabayeva_symbat@mail.ru" TargetMode="External"/><Relationship Id="rId10" Type="http://schemas.openxmlformats.org/officeDocument/2006/relationships/hyperlink" Target="https://www.stamgazstro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mgazstro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Symbat Issabayeva</dc:creator>
  <cp:keywords/>
  <dc:description/>
  <cp:lastModifiedBy>Symbat Issabayeva</cp:lastModifiedBy>
  <cp:revision>1</cp:revision>
  <dcterms:created xsi:type="dcterms:W3CDTF">2021-06-07T13:36:00Z</dcterms:created>
  <dcterms:modified xsi:type="dcterms:W3CDTF">2021-06-07T13:52:00Z</dcterms:modified>
</cp:coreProperties>
</file>