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54"/>
          <w:szCs w:val="54"/>
        </w:rPr>
      </w:pPr>
      <w:bookmarkStart w:colFirst="0" w:colLast="0" w:name="_yadl735r420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ACTIVITY-1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34"/>
          <w:szCs w:val="3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-DESIGN A C PROGRAM TO SIMULATE THE OPERATION OF AN ELECTRICAL SWITCH WHERE PROGRAM TAKES INPUT VALUES AS 1 OR 0 AND IDEATE A PROBLEM AND PROVIDE ITS SUBESEQUENT SOLUTION.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RESEARCH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8761d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For the above problem statement,we can use the the traditional operational methods of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34"/>
          <w:szCs w:val="34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statements and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34"/>
          <w:szCs w:val="34"/>
          <w:rtl w:val="0"/>
        </w:rPr>
        <w:t xml:space="preserve">switch cases.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4"/>
          <w:szCs w:val="3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These two are also known as conditional statements which by definition means these operators or syntax types can only be executed when either of the one condition is satisfied.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ff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4"/>
          <w:szCs w:val="34"/>
          <w:rtl w:val="0"/>
        </w:rPr>
        <w:t xml:space="preserve">The basic syntax of if-else statements is-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74e1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34"/>
          <w:szCs w:val="3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34"/>
          <w:szCs w:val="34"/>
          <w:rtl w:val="0"/>
        </w:rPr>
        <w:t xml:space="preserve">f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4"/>
          <w:szCs w:val="34"/>
          <w:rtl w:val="0"/>
        </w:rPr>
        <w:t xml:space="preserve">(“Conditon 1”){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4"/>
          <w:szCs w:val="34"/>
          <w:rtl w:val="0"/>
        </w:rPr>
        <w:t xml:space="preserve">cout&lt;&lt;” (Feasible output)”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74e1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34"/>
          <w:szCs w:val="34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4"/>
          <w:szCs w:val="34"/>
          <w:rtl w:val="0"/>
        </w:rPr>
        <w:t xml:space="preserve">(“Condition 2”){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4"/>
          <w:szCs w:val="34"/>
          <w:rtl w:val="0"/>
        </w:rPr>
        <w:t xml:space="preserve">cout&lt;&lt;”Feasible output”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99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  <w:t xml:space="preserve">This information can also be cross verified by cross checking with verified websites such as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4"/>
          <w:szCs w:val="34"/>
          <w:rtl w:val="0"/>
        </w:rPr>
        <w:t xml:space="preserve"> https://www.geeksforgeeks.org/c/c-if-else-statement/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ANALYZE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Analysis of any problem leads to a much better,user-friendly and feasible solution which in turn could  help the user in solving the problem more efficiently and quickly . My topic is warning against overloading of lift.For which I will create a simple program to give warning about overloading of the elevator using if else statements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  <w:t xml:space="preserve">IDEATE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My program will be simple and be as follows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1)Input the weight of people and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no.of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people in the lift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2)Set a weight limit for smooth operation of the elevator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3)Using if else condition the machine will tell the user whether it is safe to travel or not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4) eXIT THE PROGRAM.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  <w:t xml:space="preserve">BUILD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 this part,the actual code is built and executed.The code is as follows.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void main(){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int people;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int weight;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int total;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printf("Please enter the number of people boarding the elevator \n");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scanf("%d", &amp; people 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printf("Please enter weight of people \n");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scanf("%d",&amp; weight);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total=people*weight;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printf("The total weight of the lift is %d \n",total);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if(total&lt;500){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printf("You are safe to board the elevator \n");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else{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printf("Elevator is overloaded!Please board on the nest ride \n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  <w:t xml:space="preserve">TESTING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program is executed and tested on an online C compiler known as programiz.The programme consists of 2 cases-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levator is overloaded!Please board on the nest ride \n");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CASE 1-THE LIFT IS SAFE TO BOARD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Output=Please enter the number of people boarding the elevator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6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Please enter weight of people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75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total weight of the lift is 450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You are safe to board the elevator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CASE 2- THE IS OVERLOADED AND NOT SAFE FOR BOARDING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Output=Please enter the number of people boarding the elevator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Please enter weight of people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55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total weight of the lift is 550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Elevator is overloaded!Please board on the nest ride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  <w:t xml:space="preserve">IMPLEMENT</w:t>
        <w:br w:type="textWrapping"/>
        <w:t xml:space="preserve">The elevator safety program is published on “GITHUB”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for easy accessibility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Link-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.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