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6CE1" w14:textId="77777777" w:rsidR="00E0067F" w:rsidRPr="003655B5" w:rsidRDefault="00E0067F" w:rsidP="00A22E31">
      <w:pPr>
        <w:autoSpaceDE w:val="0"/>
        <w:autoSpaceDN w:val="0"/>
        <w:adjustRightInd w:val="0"/>
        <w:spacing w:after="120" w:line="240" w:lineRule="auto"/>
        <w:rPr>
          <w:rFonts w:ascii="Times New Roman" w:hAnsi="Times New Roman" w:cs="Times New Roman"/>
          <w:b/>
          <w:bCs/>
          <w:sz w:val="24"/>
          <w:szCs w:val="24"/>
          <w:u w:val="single"/>
          <w:lang w:val="en-US"/>
        </w:rPr>
      </w:pPr>
      <w:r w:rsidRPr="003655B5">
        <w:rPr>
          <w:rFonts w:ascii="Times New Roman" w:hAnsi="Times New Roman" w:cs="Times New Roman"/>
          <w:b/>
          <w:bCs/>
          <w:sz w:val="24"/>
          <w:szCs w:val="24"/>
          <w:u w:val="single"/>
          <w:lang w:val="en-US"/>
        </w:rPr>
        <w:t>Question 1:</w:t>
      </w:r>
    </w:p>
    <w:p w14:paraId="6144A710" w14:textId="77777777" w:rsidR="00E0067F" w:rsidRPr="0030367B" w:rsidRDefault="00E0067F" w:rsidP="00A22E31">
      <w:pPr>
        <w:spacing w:after="120" w:line="240" w:lineRule="auto"/>
        <w:jc w:val="both"/>
        <w:rPr>
          <w:rFonts w:ascii="Times New Roman" w:hAnsi="Times New Roman" w:cs="Times New Roman"/>
          <w:sz w:val="24"/>
          <w:szCs w:val="24"/>
          <w:lang w:val="en-US"/>
        </w:rPr>
      </w:pPr>
      <w:r w:rsidRPr="0030367B">
        <w:rPr>
          <w:rFonts w:ascii="Times New Roman" w:hAnsi="Times New Roman" w:cs="Times New Roman"/>
          <w:sz w:val="24"/>
          <w:szCs w:val="24"/>
          <w:lang w:val="en-US"/>
        </w:rPr>
        <w:t>The objective of the survey was to study the profile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w:t>
      </w:r>
      <w:r>
        <w:rPr>
          <w:rFonts w:ascii="Times New Roman" w:hAnsi="Times New Roman" w:cs="Times New Roman"/>
          <w:sz w:val="24"/>
          <w:szCs w:val="24"/>
          <w:lang w:val="en-US"/>
        </w:rPr>
        <w:t>Because</w:t>
      </w:r>
      <w:r w:rsidRPr="0030367B">
        <w:rPr>
          <w:rFonts w:ascii="Times New Roman" w:hAnsi="Times New Roman" w:cs="Times New Roman"/>
          <w:sz w:val="24"/>
          <w:szCs w:val="24"/>
          <w:lang w:val="en-US"/>
        </w:rPr>
        <w:t xml:space="preserve"> the use of cannabis is not necessarily legal everywhere and the </w:t>
      </w:r>
      <w:r>
        <w:rPr>
          <w:rFonts w:ascii="Times New Roman" w:hAnsi="Times New Roman" w:cs="Times New Roman"/>
          <w:sz w:val="24"/>
          <w:szCs w:val="24"/>
          <w:lang w:val="en-US"/>
        </w:rPr>
        <w:t xml:space="preserve">overall negative </w:t>
      </w:r>
      <w:r w:rsidRPr="0030367B">
        <w:rPr>
          <w:rFonts w:ascii="Times New Roman" w:hAnsi="Times New Roman" w:cs="Times New Roman"/>
          <w:sz w:val="24"/>
          <w:szCs w:val="24"/>
          <w:lang w:val="en-US"/>
        </w:rPr>
        <w:t>reputation of users in today’s society, researchers discover that asking the question “Have you recently used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made people uneasy to answer. Thus, the interviewers created a process which aims to make people fill at ease with answering the question. The process consists of making the interviewees roll two dice</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and in function of the result they would either answer truthfully or answer “yes” regardless of their habits concerning cannabis uses. So, if the respondent got a double six, he would have to answer “yes” and if not, he would answer truthfully.</w:t>
      </w:r>
    </w:p>
    <w:p w14:paraId="21C9FAEA" w14:textId="77777777" w:rsidR="00E0067F" w:rsidRPr="00FB3153" w:rsidRDefault="00E0067F" w:rsidP="00A22E31">
      <w:pPr>
        <w:spacing w:after="120" w:line="240" w:lineRule="auto"/>
        <w:jc w:val="both"/>
        <w:rPr>
          <w:rFonts w:ascii="Calibri" w:hAnsi="Calibri" w:cs="Calibri"/>
          <w:sz w:val="24"/>
          <w:szCs w:val="24"/>
          <w:lang w:val="en-US"/>
        </w:rPr>
      </w:pPr>
      <w:r w:rsidRPr="0030367B">
        <w:rPr>
          <w:rFonts w:ascii="Times New Roman" w:hAnsi="Times New Roman" w:cs="Times New Roman"/>
          <w:sz w:val="24"/>
          <w:szCs w:val="24"/>
          <w:lang w:val="en-US"/>
        </w:rPr>
        <w:t>Thus, the proportion of people who answered “yes” does not correspond to the proportion of people who do smoke cannabis in the population. To calculate</w:t>
      </w:r>
      <w:r w:rsidRPr="00FB3153">
        <w:rPr>
          <w:rFonts w:ascii="CMSS10" w:hAnsi="CMSS10" w:cs="CMSS10"/>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0367B">
        <w:rPr>
          <w:rFonts w:ascii="Times New Roman" w:hAnsi="Times New Roman" w:cs="Times New Roman"/>
          <w:sz w:val="24"/>
          <w:szCs w:val="24"/>
          <w:lang w:val="en-US"/>
        </w:rPr>
        <w:t xml:space="preserve">the probability of a random person would answer yes in the survey, the law of total probability is used (knowing that the probability of cannabis of users in the population is </w:t>
      </w:r>
      <w:r w:rsidRPr="00FB3153">
        <w:rPr>
          <w:rFonts w:ascii="Calibri" w:hAnsi="Calibri" w:cs="Calibri"/>
          <w:sz w:val="24"/>
          <w:szCs w:val="24"/>
          <w:lang w:val="en-US"/>
        </w:rPr>
        <w:t xml:space="preserve">π).  </w:t>
      </w:r>
    </w:p>
    <w:p w14:paraId="5CABA9BD" w14:textId="0A2EB2E7" w:rsidR="00E0067F" w:rsidRPr="0030367B" w:rsidRDefault="00E24F18" w:rsidP="00A22E31">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00E0067F" w:rsidRPr="0030367B">
        <w:rPr>
          <w:rFonts w:ascii="Times New Roman" w:hAnsi="Times New Roman" w:cs="Times New Roman"/>
          <w:sz w:val="24"/>
          <w:szCs w:val="24"/>
          <w:lang w:val="en-US"/>
        </w:rPr>
        <w:t xml:space="preserve"> correspond</w:t>
      </w:r>
      <w:r w:rsidR="00E0067F">
        <w:rPr>
          <w:rFonts w:ascii="Times New Roman" w:hAnsi="Times New Roman" w:cs="Times New Roman"/>
          <w:sz w:val="24"/>
          <w:szCs w:val="24"/>
          <w:lang w:val="en-US"/>
        </w:rPr>
        <w:t>s</w:t>
      </w:r>
      <w:r w:rsidR="00E0067F" w:rsidRPr="0030367B">
        <w:rPr>
          <w:rFonts w:ascii="Times New Roman" w:hAnsi="Times New Roman" w:cs="Times New Roman"/>
          <w:sz w:val="24"/>
          <w:szCs w:val="24"/>
          <w:lang w:val="en-US"/>
        </w:rPr>
        <w:t xml:space="preserve"> to the answer to the question “Have you smoked cannabis?” (yes=1) and D is the event that a participant “rolled a double 6”. From the law of total probability, we can write:</w:t>
      </w:r>
    </w:p>
    <w:p w14:paraId="409BA37B" w14:textId="2E6E296D" w:rsidR="00E0067F" w:rsidRPr="00E24F18" w:rsidRDefault="00E0067F" w:rsidP="00A22E31">
      <w:pPr>
        <w:spacing w:after="120" w:line="240" w:lineRule="auto"/>
        <w:jc w:val="center"/>
        <w:rPr>
          <w:rFonts w:ascii="Times New Roman" w:hAnsi="Times New Roman" w:cs="Times New Roman"/>
          <w:sz w:val="24"/>
          <w:szCs w:val="24"/>
        </w:rPr>
      </w:pPr>
      <w:r w:rsidRPr="00E24F18">
        <w:rPr>
          <w:rFonts w:ascii="Times New Roman" w:hAnsi="Times New Roman" w:cs="Times New Roman"/>
          <w:sz w:val="24"/>
          <w:szCs w:val="24"/>
        </w:rPr>
        <w:t>P(</w:t>
      </w:r>
      <w:r w:rsidR="00E24F18" w:rsidRPr="00E24F18">
        <w:rPr>
          <w:rFonts w:ascii="Times New Roman" w:hAnsi="Times New Roman" w:cs="Times New Roman"/>
          <w:sz w:val="24"/>
          <w:szCs w:val="24"/>
        </w:rPr>
        <w:t>Y</w:t>
      </w:r>
      <w:r w:rsidRPr="00E24F18">
        <w:rPr>
          <w:rFonts w:ascii="Times New Roman" w:hAnsi="Times New Roman" w:cs="Times New Roman"/>
          <w:sz w:val="24"/>
          <w:szCs w:val="24"/>
        </w:rPr>
        <w:t>) = P(</w:t>
      </w:r>
      <w:r w:rsidR="00E24F18" w:rsidRPr="00E24F18">
        <w:rPr>
          <w:rFonts w:ascii="Times New Roman" w:hAnsi="Times New Roman" w:cs="Times New Roman"/>
          <w:sz w:val="24"/>
          <w:szCs w:val="24"/>
        </w:rPr>
        <w:t>Y</w:t>
      </w:r>
      <w:r w:rsidRPr="00E24F18">
        <w:rPr>
          <w:rFonts w:ascii="Times New Roman" w:hAnsi="Times New Roman" w:cs="Times New Roman"/>
          <w:sz w:val="24"/>
          <w:szCs w:val="24"/>
        </w:rPr>
        <w:t>|D) x P(D) + P(</w:t>
      </w:r>
      <w:proofErr w:type="spellStart"/>
      <w:r w:rsidR="00E24F18" w:rsidRPr="00E24F18">
        <w:rPr>
          <w:rFonts w:ascii="Times New Roman" w:hAnsi="Times New Roman" w:cs="Times New Roman"/>
          <w:sz w:val="24"/>
          <w:szCs w:val="24"/>
        </w:rPr>
        <w:t>Y</w:t>
      </w:r>
      <w:r w:rsidRPr="00E24F18">
        <w:rPr>
          <w:rFonts w:ascii="Times New Roman" w:hAnsi="Times New Roman" w:cs="Times New Roman"/>
          <w:sz w:val="24"/>
          <w:szCs w:val="24"/>
        </w:rPr>
        <w:t>|D</w:t>
      </w:r>
      <w:r w:rsidRPr="00E24F18">
        <w:rPr>
          <w:rFonts w:ascii="Times New Roman" w:hAnsi="Times New Roman" w:cs="Times New Roman"/>
          <w:sz w:val="24"/>
          <w:szCs w:val="24"/>
          <w:vertAlign w:val="superscript"/>
        </w:rPr>
        <w:t>c</w:t>
      </w:r>
      <w:proofErr w:type="spellEnd"/>
      <w:r w:rsidRPr="00E24F18">
        <w:rPr>
          <w:rFonts w:ascii="Times New Roman" w:hAnsi="Times New Roman" w:cs="Times New Roman"/>
          <w:sz w:val="24"/>
          <w:szCs w:val="24"/>
        </w:rPr>
        <w:t>) x P(</w:t>
      </w:r>
      <w:proofErr w:type="spellStart"/>
      <w:r w:rsidRPr="00E24F18">
        <w:rPr>
          <w:rFonts w:ascii="Times New Roman" w:hAnsi="Times New Roman" w:cs="Times New Roman"/>
          <w:sz w:val="24"/>
          <w:szCs w:val="24"/>
        </w:rPr>
        <w:t>D</w:t>
      </w:r>
      <w:r w:rsidRPr="00E24F18">
        <w:rPr>
          <w:rFonts w:ascii="Times New Roman" w:hAnsi="Times New Roman" w:cs="Times New Roman"/>
          <w:sz w:val="24"/>
          <w:szCs w:val="24"/>
          <w:vertAlign w:val="superscript"/>
        </w:rPr>
        <w:t>c</w:t>
      </w:r>
      <w:proofErr w:type="spellEnd"/>
      <w:r w:rsidRPr="00E24F18">
        <w:rPr>
          <w:rFonts w:ascii="Times New Roman" w:hAnsi="Times New Roman" w:cs="Times New Roman"/>
          <w:sz w:val="24"/>
          <w:szCs w:val="24"/>
        </w:rPr>
        <w:t>)</w:t>
      </w:r>
    </w:p>
    <w:p w14:paraId="2DDB8E23" w14:textId="77777777" w:rsidR="00E0067F" w:rsidRPr="0030367B" w:rsidRDefault="00E0067F" w:rsidP="00A22E31">
      <w:p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Where:</w:t>
      </w:r>
    </w:p>
    <w:p w14:paraId="5AE89022" w14:textId="77777777" w:rsidR="00E0067F" w:rsidRPr="0030367B" w:rsidRDefault="00E0067F" w:rsidP="00A22E31">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P(D) = 1/36</w:t>
      </w:r>
    </w:p>
    <w:p w14:paraId="26EE43C4" w14:textId="77777777" w:rsidR="00E0067F" w:rsidRPr="0030367B" w:rsidRDefault="00E0067F" w:rsidP="00A22E31">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rPr>
        <w:t>P(</w:t>
      </w:r>
      <w:proofErr w:type="spellStart"/>
      <w:r w:rsidRPr="0030367B">
        <w:rPr>
          <w:rFonts w:ascii="Times New Roman" w:hAnsi="Times New Roman" w:cs="Times New Roman"/>
          <w:sz w:val="24"/>
          <w:szCs w:val="24"/>
        </w:rPr>
        <w:t>D</w:t>
      </w:r>
      <w:r w:rsidRPr="0030367B">
        <w:rPr>
          <w:rFonts w:ascii="Times New Roman" w:hAnsi="Times New Roman" w:cs="Times New Roman"/>
          <w:sz w:val="24"/>
          <w:szCs w:val="24"/>
          <w:vertAlign w:val="superscript"/>
        </w:rPr>
        <w:t>c</w:t>
      </w:r>
      <w:proofErr w:type="spellEnd"/>
      <w:r w:rsidRPr="0030367B">
        <w:rPr>
          <w:rFonts w:ascii="Times New Roman" w:hAnsi="Times New Roman" w:cs="Times New Roman"/>
          <w:sz w:val="24"/>
          <w:szCs w:val="24"/>
        </w:rPr>
        <w:t>) = 1-P(D) = 1/35</w:t>
      </w:r>
    </w:p>
    <w:p w14:paraId="1DAA80C2" w14:textId="3EE4FFDE" w:rsidR="00E0067F" w:rsidRPr="0030367B" w:rsidRDefault="00E0067F" w:rsidP="00A22E31">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 xml:space="preserve">P(X=1|D) = 1 Indeed, if we know that the respondent got a double six, we can affirm that he will answer yes to the question and </w:t>
      </w:r>
      <w:r w:rsidR="00E24F18">
        <w:rPr>
          <w:rFonts w:ascii="Times New Roman" w:hAnsi="Times New Roman" w:cs="Times New Roman"/>
          <w:sz w:val="24"/>
          <w:szCs w:val="24"/>
          <w:lang w:val="en-US"/>
        </w:rPr>
        <w:t>t</w:t>
      </w:r>
      <w:r w:rsidRPr="0030367B">
        <w:rPr>
          <w:rFonts w:ascii="Times New Roman" w:hAnsi="Times New Roman" w:cs="Times New Roman"/>
          <w:sz w:val="24"/>
          <w:szCs w:val="24"/>
          <w:lang w:val="en-US"/>
        </w:rPr>
        <w:t>hus</w:t>
      </w:r>
      <w:r w:rsidR="00E24F18">
        <w:rPr>
          <w:rFonts w:ascii="Times New Roman" w:hAnsi="Times New Roman" w:cs="Times New Roman"/>
          <w:sz w:val="24"/>
          <w:szCs w:val="24"/>
          <w:lang w:val="en-US"/>
        </w:rPr>
        <w:t>, we can deduce that</w:t>
      </w:r>
      <w:r w:rsidR="00E24F18" w:rsidRPr="00E24F18">
        <w:rPr>
          <w:rFonts w:ascii="Times New Roman" w:hAnsi="Times New Roman" w:cs="Times New Roman"/>
          <w:sz w:val="24"/>
          <w:szCs w:val="24"/>
          <w:lang w:val="en-US"/>
        </w:rPr>
        <w:t xml:space="preserve"> </w:t>
      </w:r>
      <w:r w:rsidR="00E24F18" w:rsidRPr="0030367B">
        <w:rPr>
          <w:rFonts w:ascii="Times New Roman" w:hAnsi="Times New Roman" w:cs="Times New Roman"/>
          <w:sz w:val="24"/>
          <w:szCs w:val="24"/>
          <w:lang w:val="en-US"/>
        </w:rPr>
        <w:t>P(X=</w:t>
      </w:r>
      <w:r w:rsidR="00E24F18">
        <w:rPr>
          <w:rFonts w:ascii="Times New Roman" w:hAnsi="Times New Roman" w:cs="Times New Roman"/>
          <w:sz w:val="24"/>
          <w:szCs w:val="24"/>
          <w:lang w:val="en-US"/>
        </w:rPr>
        <w:t>0</w:t>
      </w:r>
      <w:r w:rsidR="00E24F18" w:rsidRPr="0030367B">
        <w:rPr>
          <w:rFonts w:ascii="Times New Roman" w:hAnsi="Times New Roman" w:cs="Times New Roman"/>
          <w:sz w:val="24"/>
          <w:szCs w:val="24"/>
          <w:lang w:val="en-US"/>
        </w:rPr>
        <w:t>|D)</w:t>
      </w:r>
      <w:r w:rsidR="007F05B2">
        <w:rPr>
          <w:rFonts w:ascii="Times New Roman" w:hAnsi="Times New Roman" w:cs="Times New Roman"/>
          <w:sz w:val="24"/>
          <w:szCs w:val="24"/>
          <w:lang w:val="en-US"/>
        </w:rPr>
        <w:t xml:space="preserve"> </w:t>
      </w:r>
      <w:r w:rsidR="00E24F18">
        <w:rPr>
          <w:rFonts w:ascii="Times New Roman" w:hAnsi="Times New Roman" w:cs="Times New Roman"/>
          <w:sz w:val="24"/>
          <w:szCs w:val="24"/>
          <w:lang w:val="en-US"/>
        </w:rPr>
        <w:t>=</w:t>
      </w:r>
      <w:r w:rsidR="007F05B2">
        <w:rPr>
          <w:rFonts w:ascii="Times New Roman" w:hAnsi="Times New Roman" w:cs="Times New Roman"/>
          <w:sz w:val="24"/>
          <w:szCs w:val="24"/>
          <w:lang w:val="en-US"/>
        </w:rPr>
        <w:t xml:space="preserve"> </w:t>
      </w:r>
      <w:r w:rsidR="00E24F18">
        <w:rPr>
          <w:rFonts w:ascii="Times New Roman" w:hAnsi="Times New Roman" w:cs="Times New Roman"/>
          <w:sz w:val="24"/>
          <w:szCs w:val="24"/>
          <w:lang w:val="en-US"/>
        </w:rPr>
        <w:t>0.</w:t>
      </w:r>
    </w:p>
    <w:p w14:paraId="311A620D" w14:textId="1038705D" w:rsidR="00E0067F" w:rsidRPr="00FB3153" w:rsidRDefault="00E24F18" w:rsidP="00A22E31">
      <w:pPr>
        <w:pStyle w:val="Paragraphedeliste"/>
        <w:numPr>
          <w:ilvl w:val="0"/>
          <w:numId w:val="1"/>
        </w:numPr>
        <w:spacing w:after="120" w:line="240" w:lineRule="auto"/>
        <w:rPr>
          <w:rFonts w:ascii="CMSS10" w:hAnsi="CMSS10" w:cs="CMSS10"/>
          <w:sz w:val="24"/>
          <w:szCs w:val="24"/>
          <w:lang w:val="en-US"/>
        </w:rPr>
      </w:pPr>
      <w:r>
        <w:rPr>
          <w:rFonts w:ascii="Times New Roman" w:hAnsi="Times New Roman" w:cs="Times New Roman"/>
          <w:sz w:val="24"/>
          <w:szCs w:val="24"/>
          <w:lang w:val="en-US"/>
        </w:rPr>
        <w:t>Y</w:t>
      </w:r>
      <w:r w:rsidR="00E0067F" w:rsidRPr="0030367B">
        <w:rPr>
          <w:rFonts w:ascii="Times New Roman" w:hAnsi="Times New Roman" w:cs="Times New Roman"/>
          <w:sz w:val="24"/>
          <w:szCs w:val="24"/>
        </w:rPr>
        <w:t>|</w:t>
      </w:r>
      <w:proofErr w:type="spellStart"/>
      <w:r w:rsidR="00E0067F" w:rsidRPr="0030367B">
        <w:rPr>
          <w:rFonts w:ascii="Times New Roman" w:hAnsi="Times New Roman" w:cs="Times New Roman"/>
          <w:sz w:val="24"/>
          <w:szCs w:val="24"/>
        </w:rPr>
        <w:t>D</w:t>
      </w:r>
      <w:r w:rsidR="00E0067F" w:rsidRPr="0030367B">
        <w:rPr>
          <w:rFonts w:ascii="Times New Roman" w:hAnsi="Times New Roman" w:cs="Times New Roman"/>
          <w:sz w:val="24"/>
          <w:szCs w:val="24"/>
          <w:vertAlign w:val="superscript"/>
        </w:rPr>
        <w:t>c</w:t>
      </w:r>
      <w:proofErr w:type="spellEnd"/>
      <w:r w:rsidR="00E0067F" w:rsidRPr="0030367B">
        <w:rPr>
          <w:rFonts w:ascii="Times New Roman" w:hAnsi="Times New Roman" w:cs="Times New Roman"/>
          <w:sz w:val="24"/>
          <w:szCs w:val="24"/>
          <w:lang w:val="en-US"/>
        </w:rPr>
        <w:t xml:space="preserve"> ~ Ber</w:t>
      </w:r>
      <w:r w:rsidR="00E0067F" w:rsidRPr="00FB3153">
        <w:rPr>
          <w:rFonts w:ascii="Calibri" w:hAnsi="Calibri" w:cs="Calibri"/>
          <w:sz w:val="24"/>
          <w:szCs w:val="24"/>
          <w:lang w:val="en-US"/>
        </w:rPr>
        <w:t xml:space="preserve">(π) </w:t>
      </w:r>
    </w:p>
    <w:p w14:paraId="5C3062D0" w14:textId="7315764D" w:rsidR="00E0067F" w:rsidRDefault="00E0067F" w:rsidP="00A22E31">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30367B">
        <w:rPr>
          <w:rFonts w:ascii="Times New Roman" w:hAnsi="Times New Roman" w:cs="Times New Roman"/>
          <w:sz w:val="24"/>
          <w:szCs w:val="24"/>
          <w:lang w:val="en-US"/>
        </w:rPr>
        <w:t>he probability</w:t>
      </w:r>
      <w:r w:rsidRPr="00FB3153">
        <w:rPr>
          <w:rFonts w:ascii="CMSS10" w:hAnsi="CMSS10" w:cs="CMSS10"/>
          <w:sz w:val="24"/>
          <w:szCs w:val="24"/>
          <w:lang w:val="en-US"/>
        </w:rPr>
        <w:t xml:space="preserve"> </w:t>
      </w:r>
      <w:r w:rsidRPr="00FB3153">
        <w:rPr>
          <w:rFonts w:ascii="Calibri" w:hAnsi="Calibri" w:cs="Calibri"/>
          <w:sz w:val="24"/>
          <w:szCs w:val="24"/>
          <w:lang w:val="en-US"/>
        </w:rPr>
        <w:t>ϒ</w:t>
      </w:r>
      <w:r w:rsidRPr="0030367B">
        <w:rPr>
          <w:rFonts w:ascii="Times New Roman" w:hAnsi="Times New Roman" w:cs="Times New Roman"/>
          <w:sz w:val="24"/>
          <w:szCs w:val="24"/>
          <w:lang w:val="en-US"/>
        </w:rPr>
        <w:t>, the probability that an interviewee answered “yes”</w:t>
      </w:r>
      <w:r>
        <w:rPr>
          <w:rFonts w:ascii="Times New Roman" w:hAnsi="Times New Roman" w:cs="Times New Roman"/>
          <w:sz w:val="24"/>
          <w:szCs w:val="24"/>
          <w:lang w:val="en-US"/>
        </w:rPr>
        <w:t>, is determined as follow</w:t>
      </w:r>
      <w:r w:rsidRPr="0030367B">
        <w:rPr>
          <w:rFonts w:ascii="Times New Roman" w:hAnsi="Times New Roman" w:cs="Times New Roman"/>
          <w:sz w:val="24"/>
          <w:szCs w:val="24"/>
          <w:lang w:val="en-US"/>
        </w:rPr>
        <w:t>:</w:t>
      </w:r>
    </w:p>
    <w:p w14:paraId="19686987" w14:textId="37DE5736" w:rsidR="00E24F18" w:rsidRDefault="00E24F18" w:rsidP="00A22E31">
      <w:pPr>
        <w:spacing w:after="120" w:line="240" w:lineRule="auto"/>
        <w:jc w:val="center"/>
        <w:rPr>
          <w:rFonts w:ascii="Times New Roman" w:hAnsi="Times New Roman" w:cs="Times New Roman"/>
          <w:sz w:val="24"/>
          <w:szCs w:val="24"/>
          <w:lang w:val="en-US"/>
        </w:rPr>
      </w:pPr>
      <w:r>
        <w:rPr>
          <w:noProof/>
        </w:rPr>
        <w:drawing>
          <wp:inline distT="0" distB="0" distL="0" distR="0" wp14:anchorId="355584DE" wp14:editId="0CBA2EEB">
            <wp:extent cx="2543175" cy="5766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4916" cy="581580"/>
                    </a:xfrm>
                    <a:prstGeom prst="rect">
                      <a:avLst/>
                    </a:prstGeom>
                  </pic:spPr>
                </pic:pic>
              </a:graphicData>
            </a:graphic>
          </wp:inline>
        </w:drawing>
      </w:r>
    </w:p>
    <w:p w14:paraId="67C49658" w14:textId="5F239239" w:rsidR="007F05B2" w:rsidRPr="0030367B" w:rsidRDefault="007F05B2" w:rsidP="00A22E31">
      <w:pPr>
        <w:spacing w:after="120" w:line="240" w:lineRule="auto"/>
        <w:jc w:val="center"/>
        <w:rPr>
          <w:rFonts w:ascii="Times New Roman" w:hAnsi="Times New Roman" w:cs="Times New Roman"/>
          <w:sz w:val="24"/>
          <w:szCs w:val="24"/>
          <w:lang w:val="en-US"/>
        </w:rPr>
      </w:pPr>
      <w:r>
        <w:rPr>
          <w:noProof/>
        </w:rPr>
        <w:drawing>
          <wp:inline distT="0" distB="0" distL="0" distR="0" wp14:anchorId="72AD90B6" wp14:editId="5075E4FA">
            <wp:extent cx="931175" cy="47625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3076" cy="477222"/>
                    </a:xfrm>
                    <a:prstGeom prst="rect">
                      <a:avLst/>
                    </a:prstGeom>
                  </pic:spPr>
                </pic:pic>
              </a:graphicData>
            </a:graphic>
          </wp:inline>
        </w:drawing>
      </w:r>
    </w:p>
    <w:p w14:paraId="17081247" w14:textId="75D6B606" w:rsidR="00E0067F" w:rsidRDefault="00E0067F" w:rsidP="00A22E31">
      <w:pPr>
        <w:spacing w:after="120" w:line="240" w:lineRule="auto"/>
        <w:rPr>
          <w:rFonts w:ascii="Calibri" w:hAnsi="Calibri" w:cs="Calibri"/>
          <w:sz w:val="24"/>
          <w:szCs w:val="24"/>
          <w:lang w:val="en-US"/>
        </w:rPr>
      </w:pPr>
      <w:r w:rsidRPr="0030367B">
        <w:rPr>
          <w:rFonts w:ascii="Times New Roman" w:hAnsi="Times New Roman" w:cs="Times New Roman"/>
          <w:sz w:val="24"/>
          <w:szCs w:val="24"/>
          <w:lang w:val="en-US"/>
        </w:rPr>
        <w:t>It is thus possible to conclude that X is following a Bernoulli distribution with parameter</w:t>
      </w:r>
      <w:r w:rsidRPr="00FB3153">
        <w:rPr>
          <w:rFonts w:ascii="CMSS10" w:hAnsi="CMSS10" w:cs="CMSS10"/>
          <w:sz w:val="24"/>
          <w:szCs w:val="24"/>
          <w:lang w:val="en-US"/>
        </w:rPr>
        <w:t xml:space="preserve"> </w:t>
      </w:r>
      <w:r w:rsidRPr="00FB3153">
        <w:rPr>
          <w:rFonts w:ascii="Symbol" w:hAnsi="Symbol" w:cs="CMSS10"/>
          <w:sz w:val="24"/>
          <w:szCs w:val="24"/>
          <w:lang w:val="en-US"/>
        </w:rPr>
        <w:t>g</w:t>
      </w:r>
      <w:r w:rsidRPr="00FB3153">
        <w:rPr>
          <w:rFonts w:ascii="Calibri" w:hAnsi="Calibri" w:cs="Calibri"/>
          <w:sz w:val="24"/>
          <w:szCs w:val="24"/>
          <w:lang w:val="en-US"/>
        </w:rPr>
        <w:t>:</w:t>
      </w:r>
    </w:p>
    <w:p w14:paraId="4911F565" w14:textId="3CA05B7D" w:rsidR="007F05B2" w:rsidRPr="00FB3153" w:rsidRDefault="007F05B2" w:rsidP="00A22E31">
      <w:pPr>
        <w:spacing w:after="120" w:line="240" w:lineRule="auto"/>
        <w:jc w:val="center"/>
        <w:rPr>
          <w:rFonts w:ascii="Calibri" w:hAnsi="Calibri" w:cs="Calibri"/>
          <w:sz w:val="24"/>
          <w:szCs w:val="24"/>
          <w:lang w:val="en-US"/>
        </w:rPr>
      </w:pPr>
      <w:r>
        <w:rPr>
          <w:noProof/>
        </w:rPr>
        <w:drawing>
          <wp:inline distT="0" distB="0" distL="0" distR="0" wp14:anchorId="6EE2AF1C" wp14:editId="5CB00514">
            <wp:extent cx="1981200" cy="484762"/>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7"/>
                    <a:stretch>
                      <a:fillRect/>
                    </a:stretch>
                  </pic:blipFill>
                  <pic:spPr>
                    <a:xfrm>
                      <a:off x="0" y="0"/>
                      <a:ext cx="1990883" cy="487131"/>
                    </a:xfrm>
                    <a:prstGeom prst="rect">
                      <a:avLst/>
                    </a:prstGeom>
                  </pic:spPr>
                </pic:pic>
              </a:graphicData>
            </a:graphic>
          </wp:inline>
        </w:drawing>
      </w:r>
    </w:p>
    <w:p w14:paraId="2BB1E9D0" w14:textId="092729DF" w:rsidR="00E0067F" w:rsidRPr="00FB3153" w:rsidRDefault="00E0067F" w:rsidP="00A22E31">
      <w:pPr>
        <w:spacing w:after="120" w:line="240" w:lineRule="auto"/>
        <w:jc w:val="center"/>
        <w:rPr>
          <w:rFonts w:ascii="CMSS10" w:hAnsi="CMSS10" w:cs="CMSS10"/>
          <w:sz w:val="24"/>
          <w:szCs w:val="24"/>
          <w:lang w:val="en-US"/>
        </w:rPr>
      </w:pPr>
    </w:p>
    <w:p w14:paraId="636396FE" w14:textId="77777777" w:rsidR="00E0067F" w:rsidRPr="00FB3153" w:rsidRDefault="00E0067F" w:rsidP="00A22E31">
      <w:pPr>
        <w:spacing w:after="120" w:line="240" w:lineRule="auto"/>
        <w:rPr>
          <w:sz w:val="24"/>
          <w:szCs w:val="24"/>
        </w:rPr>
      </w:pPr>
      <w:r w:rsidRPr="00FB3153">
        <w:rPr>
          <w:sz w:val="24"/>
          <w:szCs w:val="24"/>
        </w:rPr>
        <w:br w:type="page"/>
      </w:r>
    </w:p>
    <w:p w14:paraId="7EA48495" w14:textId="77777777" w:rsidR="00E0067F" w:rsidRPr="00DE6A1D" w:rsidRDefault="00E0067F" w:rsidP="00A22E31">
      <w:pPr>
        <w:spacing w:after="120" w:line="240" w:lineRule="auto"/>
        <w:rPr>
          <w:rFonts w:ascii="Times New Roman" w:hAnsi="Times New Roman" w:cs="Times New Roman"/>
          <w:b/>
          <w:bCs/>
          <w:sz w:val="24"/>
          <w:szCs w:val="24"/>
          <w:u w:val="single"/>
          <w:lang w:val="en-US"/>
        </w:rPr>
      </w:pPr>
      <w:r w:rsidRPr="00DE6A1D">
        <w:rPr>
          <w:rFonts w:ascii="Times New Roman" w:hAnsi="Times New Roman" w:cs="Times New Roman"/>
          <w:b/>
          <w:bCs/>
          <w:sz w:val="24"/>
          <w:szCs w:val="24"/>
          <w:u w:val="single"/>
          <w:lang w:val="en-US"/>
        </w:rPr>
        <w:lastRenderedPageBreak/>
        <w:t>Question 2</w:t>
      </w:r>
    </w:p>
    <w:p w14:paraId="087F4111" w14:textId="7238CD66" w:rsidR="00E0067F" w:rsidRDefault="00E0067F" w:rsidP="00A22E31">
      <w:pPr>
        <w:spacing w:after="120" w:line="240" w:lineRule="auto"/>
        <w:rPr>
          <w:rFonts w:ascii="Times New Roman" w:hAnsi="Times New Roman" w:cs="Times New Roman"/>
          <w:sz w:val="24"/>
          <w:szCs w:val="24"/>
          <w:lang w:val="en-US"/>
        </w:rPr>
      </w:pPr>
      <w:r w:rsidRPr="003655B5">
        <w:rPr>
          <w:rFonts w:ascii="Times New Roman" w:hAnsi="Times New Roman" w:cs="Times New Roman"/>
          <w:sz w:val="24"/>
          <w:szCs w:val="24"/>
          <w:lang w:val="en-US"/>
        </w:rPr>
        <w:t>Y is the random variable corresponding to the number of “yes” answered in the survey. We can find its distribution given what we have found about ϒ in the previous section.</w:t>
      </w:r>
    </w:p>
    <w:p w14:paraId="082CB586" w14:textId="7A69B339" w:rsidR="007F05B2" w:rsidRPr="003655B5" w:rsidRDefault="007F05B2" w:rsidP="00A22E31">
      <w:pPr>
        <w:spacing w:after="120" w:line="240" w:lineRule="auto"/>
        <w:jc w:val="center"/>
        <w:rPr>
          <w:rFonts w:ascii="Times New Roman" w:hAnsi="Times New Roman" w:cs="Times New Roman"/>
          <w:sz w:val="24"/>
          <w:szCs w:val="24"/>
          <w:lang w:val="en-US"/>
        </w:rPr>
      </w:pPr>
      <w:r>
        <w:rPr>
          <w:noProof/>
        </w:rPr>
        <w:drawing>
          <wp:inline distT="0" distB="0" distL="0" distR="0" wp14:anchorId="440D7BE1" wp14:editId="57A9D5D6">
            <wp:extent cx="857250" cy="5174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2632" cy="520687"/>
                    </a:xfrm>
                    <a:prstGeom prst="rect">
                      <a:avLst/>
                    </a:prstGeom>
                  </pic:spPr>
                </pic:pic>
              </a:graphicData>
            </a:graphic>
          </wp:inline>
        </w:drawing>
      </w:r>
    </w:p>
    <w:p w14:paraId="04812BFB" w14:textId="77777777" w:rsidR="007F05B2" w:rsidRDefault="007F05B2" w:rsidP="00A22E31">
      <w:pPr>
        <w:spacing w:after="12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Where </w:t>
      </w:r>
    </w:p>
    <w:p w14:paraId="51EDB8F5" w14:textId="557E1BE4" w:rsidR="00E0067F" w:rsidRPr="007F05B2" w:rsidRDefault="007F05B2" w:rsidP="00A22E31">
      <w:pPr>
        <w:spacing w:after="120" w:line="240" w:lineRule="auto"/>
        <w:jc w:val="center"/>
        <w:rPr>
          <w:rFonts w:ascii="Times New Roman" w:hAnsi="Times New Roman" w:cs="Times New Roman"/>
          <w:noProof/>
          <w:sz w:val="24"/>
          <w:szCs w:val="24"/>
        </w:rPr>
      </w:pPr>
      <w:r>
        <w:rPr>
          <w:noProof/>
        </w:rPr>
        <w:drawing>
          <wp:inline distT="0" distB="0" distL="0" distR="0" wp14:anchorId="17BD8E84" wp14:editId="2BC7843C">
            <wp:extent cx="1381125" cy="402269"/>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9"/>
                    <a:stretch>
                      <a:fillRect/>
                    </a:stretch>
                  </pic:blipFill>
                  <pic:spPr>
                    <a:xfrm>
                      <a:off x="0" y="0"/>
                      <a:ext cx="1395051" cy="406325"/>
                    </a:xfrm>
                    <a:prstGeom prst="rect">
                      <a:avLst/>
                    </a:prstGeom>
                  </pic:spPr>
                </pic:pic>
              </a:graphicData>
            </a:graphic>
          </wp:inline>
        </w:drawing>
      </w:r>
    </w:p>
    <w:p w14:paraId="27DD7D60" w14:textId="77777777" w:rsidR="00E0067F" w:rsidRPr="00FB3153" w:rsidRDefault="00E0067F" w:rsidP="00A22E31">
      <w:pPr>
        <w:spacing w:after="120" w:line="240" w:lineRule="auto"/>
        <w:rPr>
          <w:rFonts w:ascii="Calibri" w:hAnsi="Calibri" w:cs="Calibri"/>
          <w:sz w:val="24"/>
          <w:szCs w:val="24"/>
          <w:lang w:val="en-US"/>
        </w:rPr>
      </w:pPr>
      <w:r w:rsidRPr="003655B5">
        <w:rPr>
          <w:rFonts w:ascii="Times New Roman" w:hAnsi="Times New Roman" w:cs="Times New Roman"/>
          <w:sz w:val="24"/>
          <w:szCs w:val="24"/>
          <w:lang w:val="en-US"/>
        </w:rPr>
        <w:t>Thus, given</w:t>
      </w:r>
      <w:r w:rsidRPr="00FB3153">
        <w:rPr>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655B5">
        <w:rPr>
          <w:rFonts w:ascii="Times New Roman" w:hAnsi="Times New Roman" w:cs="Times New Roman"/>
          <w:sz w:val="24"/>
          <w:szCs w:val="24"/>
          <w:lang w:val="en-US"/>
        </w:rPr>
        <w:t>Y follows a Binomial distribution with parameters n (number of participants in the survey) and</w:t>
      </w:r>
      <w:r w:rsidRPr="00FB3153">
        <w:rPr>
          <w:rFonts w:ascii="Calibri" w:hAnsi="Calibri" w:cs="Calibri"/>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w:t>
      </w:r>
    </w:p>
    <w:p w14:paraId="771F94B4" w14:textId="77777777" w:rsidR="00E0067F" w:rsidRPr="00FB3153" w:rsidRDefault="00E0067F" w:rsidP="00A22E31">
      <w:pPr>
        <w:spacing w:after="120" w:line="240" w:lineRule="auto"/>
        <w:jc w:val="center"/>
        <w:rPr>
          <w:rFonts w:ascii="Symbol" w:hAnsi="Symbol" w:cs="Calibri" w:hint="eastAsia"/>
          <w:sz w:val="24"/>
          <w:szCs w:val="24"/>
          <w:lang w:val="en-US"/>
        </w:rPr>
      </w:pPr>
      <w:r w:rsidRPr="00FB3153">
        <w:rPr>
          <w:rFonts w:ascii="Calibri" w:hAnsi="Calibri" w:cs="Calibri"/>
          <w:sz w:val="24"/>
          <w:szCs w:val="24"/>
          <w:lang w:val="en-US"/>
        </w:rPr>
        <w:t xml:space="preserve">Y </w:t>
      </w:r>
      <w:r w:rsidRPr="00DE6A1D">
        <w:rPr>
          <w:rFonts w:ascii="LMMathSymbols10-Regular" w:eastAsia="LMMathSymbols10-Regular" w:cs="LMMathSymbols10-Regular" w:hint="eastAsia"/>
          <w:sz w:val="24"/>
          <w:szCs w:val="24"/>
          <w:lang w:val="en-US"/>
        </w:rPr>
        <w:t>∼</w:t>
      </w:r>
      <w:r w:rsidRPr="00DE6A1D">
        <w:rPr>
          <w:rFonts w:ascii="LMMathSymbols10-Regular" w:cs="LMMathSymbols10-Regular" w:hint="eastAsia"/>
          <w:sz w:val="24"/>
          <w:szCs w:val="24"/>
          <w:lang w:val="en-US"/>
        </w:rPr>
        <w:t xml:space="preserve"> </w:t>
      </w:r>
      <w:r w:rsidRPr="00DE6A1D">
        <w:rPr>
          <w:rFonts w:ascii="Times New Roman" w:hAnsi="Times New Roman" w:cs="Times New Roman"/>
          <w:sz w:val="24"/>
          <w:szCs w:val="24"/>
          <w:lang w:val="en-US"/>
        </w:rPr>
        <w:t xml:space="preserve">Bin (n, </w:t>
      </w:r>
      <w:r w:rsidRPr="00FB3153">
        <w:rPr>
          <w:rFonts w:ascii="Symbol" w:hAnsi="Symbol" w:cs="Calibri"/>
          <w:sz w:val="24"/>
          <w:szCs w:val="24"/>
          <w:lang w:val="en-US"/>
        </w:rPr>
        <w:t>g)</w:t>
      </w:r>
    </w:p>
    <w:p w14:paraId="1198AC83" w14:textId="77777777" w:rsidR="00E0067F" w:rsidRDefault="00E0067F" w:rsidP="00A22E31">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Having discovered the distribution of Y, the next step is to define the posterior distribution of </w:t>
      </w:r>
      <w:r>
        <w:rPr>
          <w:rFonts w:ascii="Symbol" w:hAnsi="Symbol" w:cs="Times New Roman"/>
          <w:sz w:val="24"/>
          <w:szCs w:val="24"/>
          <w:lang w:val="en-US"/>
        </w:rPr>
        <w:t xml:space="preserve">p. </w:t>
      </w: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Baye’s</w:t>
      </w:r>
      <w:proofErr w:type="spellEnd"/>
      <w:r>
        <w:rPr>
          <w:rFonts w:ascii="Times New Roman" w:hAnsi="Times New Roman" w:cs="Times New Roman"/>
          <w:sz w:val="24"/>
          <w:szCs w:val="24"/>
          <w:lang w:val="en-US"/>
        </w:rPr>
        <w:t xml:space="preserve"> theorem is used to find this distribution:</w:t>
      </w:r>
    </w:p>
    <w:p w14:paraId="291EDF74" w14:textId="77777777" w:rsidR="00E0067F" w:rsidRDefault="00E0067F" w:rsidP="00A22E31">
      <w:pPr>
        <w:spacing w:after="120" w:line="240" w:lineRule="auto"/>
        <w:jc w:val="center"/>
        <w:rPr>
          <w:rFonts w:ascii="Times New Roman" w:hAnsi="Times New Roman" w:cs="Times New Roman"/>
          <w:sz w:val="24"/>
          <w:szCs w:val="24"/>
          <w:lang w:val="en-US"/>
        </w:rPr>
      </w:pPr>
      <w:r>
        <w:rPr>
          <w:noProof/>
        </w:rPr>
        <w:drawing>
          <wp:inline distT="0" distB="0" distL="0" distR="0" wp14:anchorId="19E68906" wp14:editId="3C235A63">
            <wp:extent cx="1724025" cy="342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342900"/>
                    </a:xfrm>
                    <a:prstGeom prst="rect">
                      <a:avLst/>
                    </a:prstGeom>
                  </pic:spPr>
                </pic:pic>
              </a:graphicData>
            </a:graphic>
          </wp:inline>
        </w:drawing>
      </w:r>
    </w:p>
    <w:p w14:paraId="206F3205" w14:textId="77777777" w:rsidR="00E0067F" w:rsidRPr="00880461" w:rsidRDefault="00E0067F" w:rsidP="00A22E31">
      <w:pPr>
        <w:spacing w:after="120" w:line="240" w:lineRule="auto"/>
        <w:jc w:val="center"/>
        <w:rPr>
          <w:rFonts w:ascii="Times New Roman" w:hAnsi="Times New Roman" w:cs="Times New Roman"/>
          <w:sz w:val="24"/>
          <w:szCs w:val="24"/>
          <w:lang w:val="en-US"/>
        </w:rPr>
      </w:pPr>
      <w:r w:rsidRPr="00880461">
        <w:rPr>
          <w:rFonts w:ascii="LMMathSymbols10-Regular" w:eastAsia="LMMathSymbols10-Regular" w:cs="LMMathSymbols10-Regular" w:hint="eastAsia"/>
          <w:sz w:val="24"/>
          <w:szCs w:val="24"/>
          <w:lang w:val="en-US"/>
        </w:rPr>
        <w:t>∝</w:t>
      </w:r>
      <w:r w:rsidRPr="00880461">
        <w:rPr>
          <w:rFonts w:ascii="Times New Roman" w:eastAsia="LMMathSymbols10-Regular" w:hAnsi="Times New Roman" w:cs="Times New Roman"/>
          <w:sz w:val="24"/>
          <w:szCs w:val="24"/>
          <w:lang w:val="en-US"/>
        </w:rPr>
        <w:t>Likelihood x Prior</w:t>
      </w:r>
    </w:p>
    <w:p w14:paraId="64DEAB3A" w14:textId="77777777" w:rsidR="00E0067F" w:rsidRDefault="00E0067F" w:rsidP="00A22E31">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Thus, to compute the posterior distribution, the prior distribution of </w:t>
      </w:r>
      <w:r>
        <w:rPr>
          <w:rFonts w:ascii="Symbol" w:hAnsi="Symbol" w:cs="Times New Roman"/>
          <w:sz w:val="24"/>
          <w:szCs w:val="24"/>
          <w:lang w:val="en-US"/>
        </w:rPr>
        <w:t>p</w:t>
      </w:r>
      <w:r>
        <w:rPr>
          <w:rFonts w:ascii="Times New Roman" w:hAnsi="Times New Roman" w:cs="Times New Roman"/>
          <w:sz w:val="24"/>
          <w:szCs w:val="24"/>
          <w:lang w:val="en-US"/>
        </w:rPr>
        <w:t xml:space="preserve"> is needed, as well as the likelihood which is based on the observed data of the survey. Starting with the prior, as no prior information is given about the proportion of cannabis users in the population, a non-informative prior distribution has been chosen. Therefor, </w:t>
      </w:r>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r w:rsidRPr="00880461">
        <w:rPr>
          <w:rFonts w:ascii="Times New Roman" w:hAnsi="Times New Roman" w:cs="Times New Roman"/>
          <w:sz w:val="24"/>
          <w:szCs w:val="24"/>
          <w:lang w:val="en-US"/>
        </w:rPr>
        <w:t>Uni(0,1) which is a special c</w:t>
      </w:r>
      <w:r>
        <w:rPr>
          <w:rFonts w:ascii="Times New Roman" w:hAnsi="Times New Roman" w:cs="Times New Roman"/>
          <w:sz w:val="24"/>
          <w:szCs w:val="24"/>
          <w:lang w:val="en-US"/>
        </w:rPr>
        <w:t>ase of a beta distribution with parameter a=1 and b=1. Thus:</w:t>
      </w:r>
    </w:p>
    <w:p w14:paraId="4D5BBFDD" w14:textId="77777777" w:rsidR="00E0067F" w:rsidRDefault="00E0067F" w:rsidP="00A22E31">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r>
        <w:rPr>
          <w:rFonts w:ascii="LMMathSymbols10-Regular" w:cs="LMMathSymbols10-Regular" w:hint="eastAsia"/>
          <w:sz w:val="24"/>
          <w:szCs w:val="24"/>
          <w:lang w:val="en-US"/>
        </w:rPr>
        <w:t xml:space="preserve"> </w:t>
      </w:r>
      <w:r>
        <w:rPr>
          <w:rFonts w:ascii="Times New Roman" w:hAnsi="Times New Roman" w:cs="Times New Roman"/>
          <w:sz w:val="24"/>
          <w:szCs w:val="24"/>
          <w:lang w:val="en-US"/>
        </w:rPr>
        <w:t>1</w:t>
      </w:r>
    </w:p>
    <w:p w14:paraId="53DC5B6C" w14:textId="77777777" w:rsidR="00E0067F" w:rsidRDefault="00E0067F" w:rsidP="00A22E31">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likelihood P(Y|</w:t>
      </w:r>
      <w:r>
        <w:rPr>
          <w:rFonts w:ascii="Symbol" w:hAnsi="Symbol" w:cs="Times New Roman"/>
          <w:sz w:val="24"/>
          <w:szCs w:val="24"/>
          <w:lang w:val="en-US"/>
        </w:rPr>
        <w:t>p</w:t>
      </w:r>
      <w:r>
        <w:rPr>
          <w:rFonts w:ascii="Times New Roman" w:hAnsi="Times New Roman" w:cs="Times New Roman"/>
          <w:sz w:val="24"/>
          <w:szCs w:val="24"/>
          <w:lang w:val="en-US"/>
        </w:rPr>
        <w:t xml:space="preserve">), as we know that Y given </w:t>
      </w:r>
      <w:r>
        <w:rPr>
          <w:rFonts w:ascii="Symbol" w:hAnsi="Symbol" w:cs="Times New Roman"/>
          <w:sz w:val="24"/>
          <w:szCs w:val="24"/>
          <w:lang w:val="en-US"/>
        </w:rPr>
        <w:t>g</w:t>
      </w:r>
      <w:r>
        <w:rPr>
          <w:rFonts w:ascii="Times New Roman" w:hAnsi="Times New Roman" w:cs="Times New Roman"/>
          <w:sz w:val="24"/>
          <w:szCs w:val="24"/>
          <w:lang w:val="en-US"/>
        </w:rPr>
        <w:t xml:space="preserve">, follows a binomial distribution and that </w:t>
      </w:r>
      <w:r>
        <w:rPr>
          <w:rFonts w:ascii="Symbol" w:hAnsi="Symbol" w:cs="Times New Roman"/>
          <w:sz w:val="24"/>
          <w:szCs w:val="24"/>
          <w:lang w:val="en-US"/>
        </w:rPr>
        <w:t>g</w:t>
      </w:r>
      <w:r>
        <w:rPr>
          <w:rFonts w:ascii="Times New Roman" w:hAnsi="Times New Roman" w:cs="Times New Roman"/>
          <w:sz w:val="24"/>
          <w:szCs w:val="24"/>
          <w:lang w:val="en-US"/>
        </w:rPr>
        <w:t xml:space="preserve"> is a function of </w:t>
      </w:r>
      <w:r>
        <w:rPr>
          <w:rFonts w:ascii="Symbol" w:hAnsi="Symbol" w:cs="Times New Roman"/>
          <w:sz w:val="24"/>
          <w:szCs w:val="24"/>
          <w:lang w:val="en-US"/>
        </w:rPr>
        <w:t>p</w:t>
      </w:r>
      <w:r>
        <w:rPr>
          <w:rFonts w:ascii="Times New Roman" w:hAnsi="Times New Roman" w:cs="Times New Roman"/>
          <w:sz w:val="24"/>
          <w:szCs w:val="24"/>
          <w:lang w:val="en-US"/>
        </w:rPr>
        <w:t>, it is possible to deduce that the likelihood is as follows:</w:t>
      </w:r>
    </w:p>
    <w:p w14:paraId="47AC2BC8" w14:textId="77777777" w:rsidR="00E0067F" w:rsidRPr="00DE6A1D" w:rsidRDefault="00E0067F" w:rsidP="00A22E31">
      <w:pPr>
        <w:spacing w:after="120" w:line="240" w:lineRule="auto"/>
        <w:jc w:val="center"/>
        <w:rPr>
          <w:rFonts w:ascii="Calibri" w:hAnsi="Calibri" w:cs="Calibri"/>
          <w:sz w:val="24"/>
          <w:szCs w:val="24"/>
          <w:lang w:val="en-US"/>
        </w:rPr>
      </w:pPr>
      <w:r w:rsidRPr="00DE6A1D">
        <w:rPr>
          <w:rFonts w:ascii="Times New Roman" w:hAnsi="Times New Roman" w:cs="Times New Roman"/>
          <w:sz w:val="24"/>
          <w:szCs w:val="24"/>
          <w:lang w:val="en-US"/>
        </w:rPr>
        <w:t>P(Y|</w:t>
      </w:r>
      <w:r>
        <w:rPr>
          <w:rFonts w:ascii="Symbol" w:hAnsi="Symbol" w:cs="Times New Roman"/>
          <w:sz w:val="24"/>
          <w:szCs w:val="24"/>
          <w:lang w:val="en-US"/>
        </w:rPr>
        <w:t>p</w:t>
      </w:r>
      <w:r w:rsidRPr="00DE6A1D">
        <w:rPr>
          <w:rFonts w:ascii="Times New Roman" w:hAnsi="Times New Roman" w:cs="Times New Roman"/>
          <w:sz w:val="24"/>
          <w:szCs w:val="24"/>
          <w:lang w:val="en-US"/>
        </w:rPr>
        <w:t xml:space="preserve">) </w:t>
      </w:r>
      <w:r w:rsidRPr="00DE6A1D">
        <w:rPr>
          <w:rFonts w:ascii="LMMathSymbols10-Regular" w:eastAsia="LMMathSymbols10-Regular" w:cs="LMMathSymbols10-Regular" w:hint="eastAsia"/>
          <w:sz w:val="24"/>
          <w:szCs w:val="24"/>
          <w:lang w:val="en-US"/>
        </w:rPr>
        <w:t>∝</w:t>
      </w:r>
      <w:r>
        <w:rPr>
          <w:rFonts w:ascii="Symbol" w:eastAsia="LMMathSymbols10-Regular" w:hAnsi="Symbol" w:cs="LMMathSymbols10-Regular"/>
          <w:sz w:val="24"/>
          <w:szCs w:val="24"/>
          <w:lang w:val="en-US"/>
        </w:rPr>
        <w:t>g</w:t>
      </w:r>
      <w:r w:rsidRPr="00DE6A1D">
        <w:rPr>
          <w:rFonts w:ascii="LMMathSymbols10-Regular" w:cs="LMMathSymbols10-Regular" w:hint="eastAsia"/>
          <w:sz w:val="24"/>
          <w:szCs w:val="24"/>
          <w:vertAlign w:val="superscript"/>
          <w:lang w:val="en-US"/>
        </w:rPr>
        <w:t>y</w:t>
      </w:r>
      <w:r w:rsidRPr="00DE6A1D">
        <w:rPr>
          <w:rFonts w:ascii="LMMathSymbols10-Regular" w:cs="LMMathSymbols10-Regular"/>
          <w:sz w:val="24"/>
          <w:szCs w:val="24"/>
          <w:vertAlign w:val="superscript"/>
          <w:lang w:val="en-US"/>
        </w:rPr>
        <w:t xml:space="preserve"> </w:t>
      </w:r>
      <w:r w:rsidRPr="00DE6A1D">
        <w:rPr>
          <w:rFonts w:ascii="LMMathSymbols10-Regular" w:cs="LMMathSymbols10-Regular" w:hint="eastAsia"/>
          <w:sz w:val="24"/>
          <w:szCs w:val="24"/>
          <w:lang w:val="en-US"/>
        </w:rPr>
        <w:t>(</w:t>
      </w:r>
      <w:r w:rsidRPr="00DE6A1D">
        <w:rPr>
          <w:rFonts w:ascii="LMMathSymbols10-Regular" w:cs="LMMathSymbols10-Regular"/>
          <w:sz w:val="24"/>
          <w:szCs w:val="24"/>
          <w:lang w:val="en-US"/>
        </w:rPr>
        <w:t>1-</w:t>
      </w:r>
      <w:r>
        <w:rPr>
          <w:rFonts w:ascii="Symbol" w:hAnsi="Symbol" w:cs="LMMathSymbols10-Regular"/>
          <w:sz w:val="24"/>
          <w:szCs w:val="24"/>
          <w:lang w:val="en-US"/>
        </w:rPr>
        <w:t>g</w:t>
      </w:r>
      <w:r w:rsidRPr="00DE6A1D">
        <w:rPr>
          <w:rFonts w:ascii="LMMathSymbols10-Regular" w:cs="LMMathSymbols10-Regular"/>
          <w:sz w:val="24"/>
          <w:szCs w:val="24"/>
          <w:lang w:val="en-US"/>
        </w:rPr>
        <w:t>)</w:t>
      </w:r>
      <w:r w:rsidRPr="00DE6A1D">
        <w:rPr>
          <w:rFonts w:ascii="LMMathSymbols10-Regular" w:cs="LMMathSymbols10-Regular"/>
          <w:sz w:val="24"/>
          <w:szCs w:val="24"/>
          <w:vertAlign w:val="superscript"/>
          <w:lang w:val="en-US"/>
        </w:rPr>
        <w:t>n-y</w:t>
      </w:r>
      <w:r w:rsidRPr="00DE6A1D">
        <w:rPr>
          <w:rFonts w:ascii="LMMathSymbols10-Regular" w:cs="LMMathSymbols10-Regular"/>
          <w:sz w:val="24"/>
          <w:szCs w:val="24"/>
          <w:lang w:val="en-US"/>
        </w:rPr>
        <w:t xml:space="preserve"> </w:t>
      </w:r>
      <w:r w:rsidRPr="00DE6A1D">
        <w:rPr>
          <w:rFonts w:ascii="LMMathSymbols10-Regular" w:eastAsia="LMMathSymbols10-Regular" w:cs="LMMathSymbols10-Regular" w:hint="eastAsia"/>
          <w:sz w:val="24"/>
          <w:szCs w:val="24"/>
          <w:lang w:val="en-US"/>
        </w:rPr>
        <w:t>∝</w:t>
      </w:r>
      <w:r w:rsidRPr="00DE6A1D">
        <w:rPr>
          <w:rFonts w:ascii="LMMathSymbols10-Regular" w:cs="LMMathSymbols10-Regular" w:hint="eastAsia"/>
          <w:sz w:val="24"/>
          <w:szCs w:val="24"/>
          <w:lang w:val="en-US"/>
        </w:rPr>
        <w:t>(</w:t>
      </w:r>
      <w:r w:rsidRPr="00DE6A1D">
        <w:rPr>
          <w:rFonts w:ascii="Calibri" w:hAnsi="Calibri" w:cs="Calibri"/>
          <w:sz w:val="24"/>
          <w:szCs w:val="24"/>
          <w:lang w:val="en-US"/>
        </w:rPr>
        <w:t xml:space="preserve">(1+35 </w:t>
      </w:r>
      <w:r w:rsidRPr="00FB3153">
        <w:rPr>
          <w:rFonts w:ascii="Calibri" w:hAnsi="Calibri" w:cs="Calibri"/>
          <w:sz w:val="24"/>
          <w:szCs w:val="24"/>
          <w:lang w:val="en-US"/>
        </w:rPr>
        <w:t>π</w:t>
      </w:r>
      <w:r w:rsidRPr="00DE6A1D">
        <w:rPr>
          <w:rFonts w:ascii="Calibri" w:hAnsi="Calibri" w:cs="Calibri"/>
          <w:sz w:val="24"/>
          <w:szCs w:val="24"/>
          <w:lang w:val="en-US"/>
        </w:rPr>
        <w:t>)/36)</w:t>
      </w:r>
      <w:r w:rsidRPr="00DE6A1D">
        <w:rPr>
          <w:rFonts w:ascii="Calibri" w:hAnsi="Calibri" w:cs="Calibri"/>
          <w:sz w:val="24"/>
          <w:szCs w:val="24"/>
          <w:vertAlign w:val="superscript"/>
          <w:lang w:val="en-US"/>
        </w:rPr>
        <w:t>y</w:t>
      </w:r>
      <w:r w:rsidRPr="00DE6A1D">
        <w:rPr>
          <w:rFonts w:ascii="Calibri" w:hAnsi="Calibri" w:cs="Calibri"/>
          <w:sz w:val="24"/>
          <w:szCs w:val="24"/>
          <w:lang w:val="en-US"/>
        </w:rPr>
        <w:t xml:space="preserve"> (1-((1+35 </w:t>
      </w:r>
      <w:r w:rsidRPr="00FB3153">
        <w:rPr>
          <w:rFonts w:ascii="Calibri" w:hAnsi="Calibri" w:cs="Calibri"/>
          <w:sz w:val="24"/>
          <w:szCs w:val="24"/>
          <w:lang w:val="en-US"/>
        </w:rPr>
        <w:t>π</w:t>
      </w:r>
      <w:r w:rsidRPr="00DE6A1D">
        <w:rPr>
          <w:rFonts w:ascii="Calibri" w:hAnsi="Calibri" w:cs="Calibri"/>
          <w:sz w:val="24"/>
          <w:szCs w:val="24"/>
          <w:lang w:val="en-US"/>
        </w:rPr>
        <w:t>)/36))</w:t>
      </w:r>
      <w:r w:rsidRPr="00DE6A1D">
        <w:rPr>
          <w:rFonts w:ascii="Calibri" w:hAnsi="Calibri" w:cs="Calibri"/>
          <w:sz w:val="24"/>
          <w:szCs w:val="24"/>
          <w:vertAlign w:val="superscript"/>
          <w:lang w:val="en-US"/>
        </w:rPr>
        <w:t>n-y</w:t>
      </w:r>
    </w:p>
    <w:p w14:paraId="51CB26D7" w14:textId="7B941A07" w:rsidR="00EC6E93" w:rsidRDefault="00EC6E93" w:rsidP="00A22E31">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Where n is the number of </w:t>
      </w:r>
      <w:r w:rsidR="00A22E31">
        <w:rPr>
          <w:rFonts w:ascii="Times New Roman" w:hAnsi="Times New Roman" w:cs="Times New Roman"/>
          <w:sz w:val="24"/>
          <w:szCs w:val="24"/>
          <w:lang w:val="en-US"/>
        </w:rPr>
        <w:t>people</w:t>
      </w:r>
      <w:r>
        <w:rPr>
          <w:rFonts w:ascii="Times New Roman" w:hAnsi="Times New Roman" w:cs="Times New Roman"/>
          <w:sz w:val="24"/>
          <w:szCs w:val="24"/>
          <w:lang w:val="en-US"/>
        </w:rPr>
        <w:t xml:space="preserve"> in the sample and y is the number of success (here, understood as answering yes to the question “have you recently smoked cannabis?”).</w:t>
      </w:r>
    </w:p>
    <w:p w14:paraId="493D4409" w14:textId="74749B14" w:rsidR="00E0067F" w:rsidRPr="0072230A" w:rsidRDefault="00E0067F" w:rsidP="00A22E31">
      <w:pPr>
        <w:spacing w:after="120" w:line="240" w:lineRule="auto"/>
        <w:rPr>
          <w:rFonts w:ascii="Times New Roman" w:hAnsi="Times New Roman" w:cs="Times New Roman"/>
          <w:sz w:val="24"/>
          <w:szCs w:val="24"/>
          <w:lang w:val="en-US"/>
        </w:rPr>
      </w:pPr>
      <w:r w:rsidRPr="0072230A">
        <w:rPr>
          <w:rFonts w:ascii="Times New Roman" w:hAnsi="Times New Roman" w:cs="Times New Roman"/>
          <w:sz w:val="24"/>
          <w:szCs w:val="24"/>
          <w:lang w:val="en-US"/>
        </w:rPr>
        <w:t>Since the prior distribution a</w:t>
      </w:r>
      <w:r>
        <w:rPr>
          <w:rFonts w:ascii="Times New Roman" w:hAnsi="Times New Roman" w:cs="Times New Roman"/>
          <w:sz w:val="24"/>
          <w:szCs w:val="24"/>
          <w:lang w:val="en-US"/>
        </w:rPr>
        <w:t>nd the likelihood have been both computed, it is possible to find the posterior distribution:</w:t>
      </w:r>
    </w:p>
    <w:p w14:paraId="4E67F14C" w14:textId="1008C519" w:rsidR="00E0067F" w:rsidRDefault="00E0067F" w:rsidP="00A22E31">
      <w:pPr>
        <w:spacing w:after="120" w:line="240" w:lineRule="auto"/>
        <w:jc w:val="center"/>
        <w:rPr>
          <w:rFonts w:ascii="Calibri" w:hAnsi="Calibri" w:cs="Calibri"/>
          <w:sz w:val="24"/>
          <w:szCs w:val="24"/>
        </w:rPr>
      </w:pPr>
      <w:r w:rsidRPr="0072230A">
        <w:rPr>
          <w:rFonts w:ascii="Times New Roman" w:hAnsi="Times New Roman" w:cs="Times New Roman"/>
          <w:sz w:val="24"/>
          <w:szCs w:val="24"/>
        </w:rPr>
        <w:t>P(</w:t>
      </w:r>
      <w:r>
        <w:rPr>
          <w:rFonts w:ascii="Symbol" w:hAnsi="Symbol" w:cs="Times New Roman"/>
          <w:sz w:val="24"/>
          <w:szCs w:val="24"/>
          <w:lang w:val="en-US"/>
        </w:rPr>
        <w:t>p|</w:t>
      </w:r>
      <w:r w:rsidRPr="00DE6A1D">
        <w:rPr>
          <w:rFonts w:ascii="Times New Roman" w:hAnsi="Times New Roman" w:cs="Times New Roman"/>
          <w:sz w:val="24"/>
          <w:szCs w:val="24"/>
        </w:rPr>
        <w:t>Y</w:t>
      </w:r>
      <w:r w:rsidRPr="0072230A">
        <w:rPr>
          <w:rFonts w:ascii="Times New Roman" w:hAnsi="Times New Roman" w:cs="Times New Roman"/>
          <w:sz w:val="24"/>
          <w:szCs w:val="24"/>
        </w:rPr>
        <w:t>)</w:t>
      </w:r>
      <w:r>
        <w:rPr>
          <w:rFonts w:ascii="Times New Roman" w:hAnsi="Times New Roman" w:cs="Times New Roman"/>
          <w:sz w:val="24"/>
          <w:szCs w:val="24"/>
        </w:rPr>
        <w:t xml:space="preserve"> </w:t>
      </w:r>
      <w:r w:rsidRPr="0072230A">
        <w:rPr>
          <w:rFonts w:ascii="LMMathSymbols10-Regular" w:eastAsia="LMMathSymbols10-Regular" w:cs="LMMathSymbols10-Regular" w:hint="eastAsia"/>
          <w:sz w:val="24"/>
          <w:szCs w:val="24"/>
        </w:rPr>
        <w:t>∝</w:t>
      </w:r>
      <w:r w:rsidRPr="0072230A">
        <w:rPr>
          <w:rFonts w:ascii="LMMathSymbols10-Regular" w:cs="LMMathSymbols10-Regular" w:hint="eastAsia"/>
          <w:sz w:val="24"/>
          <w:szCs w:val="24"/>
        </w:rPr>
        <w:t>(</w:t>
      </w:r>
      <w:r w:rsidRPr="0072230A">
        <w:rPr>
          <w:rFonts w:ascii="Calibri" w:hAnsi="Calibri" w:cs="Calibri"/>
          <w:sz w:val="24"/>
          <w:szCs w:val="24"/>
        </w:rPr>
        <w:t xml:space="preserve">(1+35 </w:t>
      </w:r>
      <w:r w:rsidRPr="00FB3153">
        <w:rPr>
          <w:rFonts w:ascii="Calibri" w:hAnsi="Calibri" w:cs="Calibri"/>
          <w:sz w:val="24"/>
          <w:szCs w:val="24"/>
          <w:lang w:val="en-US"/>
        </w:rPr>
        <w:t>π</w:t>
      </w:r>
      <w:r w:rsidRPr="0072230A">
        <w:rPr>
          <w:rFonts w:ascii="Calibri" w:hAnsi="Calibri" w:cs="Calibri"/>
          <w:sz w:val="24"/>
          <w:szCs w:val="24"/>
        </w:rPr>
        <w:t>)/36)</w:t>
      </w:r>
      <w:r w:rsidRPr="0072230A">
        <w:rPr>
          <w:rFonts w:ascii="Calibri" w:hAnsi="Calibri" w:cs="Calibri"/>
          <w:sz w:val="24"/>
          <w:szCs w:val="24"/>
          <w:vertAlign w:val="superscript"/>
        </w:rPr>
        <w:t>y</w:t>
      </w:r>
      <w:r w:rsidRPr="0072230A">
        <w:rPr>
          <w:rFonts w:ascii="Calibri" w:hAnsi="Calibri" w:cs="Calibri"/>
          <w:sz w:val="24"/>
          <w:szCs w:val="24"/>
        </w:rPr>
        <w:t xml:space="preserve"> (1-((1+35 </w:t>
      </w:r>
      <w:r w:rsidRPr="00FB3153">
        <w:rPr>
          <w:rFonts w:ascii="Calibri" w:hAnsi="Calibri" w:cs="Calibri"/>
          <w:sz w:val="24"/>
          <w:szCs w:val="24"/>
          <w:lang w:val="en-US"/>
        </w:rPr>
        <w:t>π</w:t>
      </w:r>
      <w:r w:rsidRPr="0072230A">
        <w:rPr>
          <w:rFonts w:ascii="Calibri" w:hAnsi="Calibri" w:cs="Calibri"/>
          <w:sz w:val="24"/>
          <w:szCs w:val="24"/>
        </w:rPr>
        <w:t>)/36))</w:t>
      </w:r>
      <w:r w:rsidRPr="0072230A">
        <w:rPr>
          <w:rFonts w:ascii="Calibri" w:hAnsi="Calibri" w:cs="Calibri"/>
          <w:sz w:val="24"/>
          <w:szCs w:val="24"/>
          <w:vertAlign w:val="superscript"/>
        </w:rPr>
        <w:t>n-y</w:t>
      </w:r>
      <w:r>
        <w:rPr>
          <w:rFonts w:ascii="Calibri" w:hAnsi="Calibri" w:cs="Calibri"/>
          <w:sz w:val="24"/>
          <w:szCs w:val="24"/>
        </w:rPr>
        <w:t xml:space="preserve"> x 1</w:t>
      </w:r>
    </w:p>
    <w:p w14:paraId="3B7E03B5" w14:textId="6EA7B2D4" w:rsidR="00EC6E93" w:rsidRDefault="00EC6E93" w:rsidP="00A22E31">
      <w:pPr>
        <w:spacing w:after="120" w:line="240" w:lineRule="auto"/>
        <w:rPr>
          <w:rFonts w:ascii="Calibri" w:hAnsi="Calibri" w:cs="Calibri"/>
          <w:sz w:val="24"/>
          <w:szCs w:val="24"/>
          <w:lang w:val="en-US"/>
        </w:rPr>
      </w:pPr>
      <w:r w:rsidRPr="00EC6E93">
        <w:rPr>
          <w:rFonts w:ascii="Calibri" w:hAnsi="Calibri" w:cs="Calibri"/>
          <w:sz w:val="24"/>
          <w:szCs w:val="24"/>
          <w:lang w:val="en-US"/>
        </w:rPr>
        <w:t>To simplify later calculation u</w:t>
      </w:r>
      <w:r>
        <w:rPr>
          <w:rFonts w:ascii="Calibri" w:hAnsi="Calibri" w:cs="Calibri"/>
          <w:sz w:val="24"/>
          <w:szCs w:val="24"/>
          <w:lang w:val="en-US"/>
        </w:rPr>
        <w:t xml:space="preserve">sing the posterior distribution, the log-posterior is taken which is equal to </w:t>
      </w:r>
    </w:p>
    <w:p w14:paraId="28F8AA3F" w14:textId="2BDA6CA1" w:rsidR="00EC6E93" w:rsidRDefault="00EC6E93" w:rsidP="00A22E31">
      <w:pPr>
        <w:spacing w:after="120" w:line="240" w:lineRule="auto"/>
        <w:jc w:val="center"/>
        <w:rPr>
          <w:rFonts w:ascii="Times New Roman" w:hAnsi="Times New Roman" w:cs="Times New Roman"/>
          <w:sz w:val="24"/>
          <w:szCs w:val="24"/>
          <w:lang w:val="en-US"/>
        </w:rPr>
      </w:pPr>
      <w:r w:rsidRPr="00EC6E93">
        <w:rPr>
          <w:rFonts w:ascii="Times New Roman" w:hAnsi="Times New Roman" w:cs="Times New Roman"/>
          <w:sz w:val="24"/>
          <w:szCs w:val="24"/>
          <w:lang w:val="en-US"/>
        </w:rPr>
        <w:t>P(</w:t>
      </w:r>
      <w:r>
        <w:rPr>
          <w:rFonts w:ascii="Symbol" w:hAnsi="Symbol" w:cs="Times New Roman"/>
          <w:sz w:val="24"/>
          <w:szCs w:val="24"/>
          <w:lang w:val="en-US"/>
        </w:rPr>
        <w:t>p|</w:t>
      </w:r>
      <w:r w:rsidRPr="00EC6E93">
        <w:rPr>
          <w:rFonts w:ascii="Times New Roman" w:hAnsi="Times New Roman" w:cs="Times New Roman"/>
          <w:sz w:val="24"/>
          <w:szCs w:val="24"/>
          <w:lang w:val="en-US"/>
        </w:rPr>
        <w:t xml:space="preserve">Y) </w:t>
      </w:r>
      <w:r w:rsidRPr="00EC6E93">
        <w:rPr>
          <w:rFonts w:ascii="LMMathSymbols10-Regular" w:eastAsia="LMMathSymbols10-Regular" w:cs="LMMathSymbols10-Regular" w:hint="eastAsia"/>
          <w:sz w:val="24"/>
          <w:szCs w:val="24"/>
          <w:lang w:val="en-US"/>
        </w:rPr>
        <w:t>∝</w:t>
      </w:r>
      <w:r w:rsidRPr="00EC6E93">
        <w:rPr>
          <w:rFonts w:ascii="Times New Roman" w:hAnsi="Times New Roman" w:cs="Times New Roman"/>
          <w:sz w:val="24"/>
          <w:szCs w:val="24"/>
          <w:lang w:val="en-US"/>
        </w:rPr>
        <w:t>y log(</w:t>
      </w:r>
      <w:r>
        <w:rPr>
          <w:rFonts w:ascii="Symbol" w:hAnsi="Symbol" w:cs="Times New Roman"/>
          <w:sz w:val="24"/>
          <w:szCs w:val="24"/>
        </w:rPr>
        <w:t>g</w:t>
      </w:r>
      <w:r w:rsidRPr="00EC6E93">
        <w:rPr>
          <w:rFonts w:ascii="Times New Roman" w:hAnsi="Times New Roman" w:cs="Times New Roman"/>
          <w:sz w:val="24"/>
          <w:szCs w:val="24"/>
          <w:lang w:val="en-US"/>
        </w:rPr>
        <w:t>)+(n-y)log(1-</w:t>
      </w:r>
      <w:r>
        <w:rPr>
          <w:rFonts w:ascii="Symbol" w:hAnsi="Symbol" w:cs="Times New Roman"/>
          <w:sz w:val="24"/>
          <w:szCs w:val="24"/>
        </w:rPr>
        <w:t>g</w:t>
      </w:r>
      <w:r w:rsidRPr="00EC6E93">
        <w:rPr>
          <w:rFonts w:ascii="Times New Roman" w:hAnsi="Times New Roman" w:cs="Times New Roman"/>
          <w:sz w:val="24"/>
          <w:szCs w:val="24"/>
          <w:lang w:val="en-US"/>
        </w:rPr>
        <w:t>)</w:t>
      </w:r>
    </w:p>
    <w:p w14:paraId="75861A87" w14:textId="6E3D4C88" w:rsidR="00EC6E93" w:rsidRPr="00EC6E93" w:rsidRDefault="00EC6E93" w:rsidP="00A22E31">
      <w:pPr>
        <w:spacing w:after="120" w:line="240" w:lineRule="auto"/>
        <w:rPr>
          <w:rFonts w:ascii="Symbol" w:hAnsi="Symbol" w:cs="Times New Roman"/>
          <w:sz w:val="24"/>
          <w:szCs w:val="24"/>
          <w:lang w:val="en-US"/>
        </w:rPr>
      </w:pPr>
      <w:r>
        <w:rPr>
          <w:rFonts w:ascii="Times New Roman" w:hAnsi="Times New Roman" w:cs="Times New Roman"/>
          <w:sz w:val="24"/>
          <w:szCs w:val="24"/>
          <w:lang w:val="en-US"/>
        </w:rPr>
        <w:t xml:space="preserve">Where </w:t>
      </w:r>
      <w:r>
        <w:rPr>
          <w:rFonts w:ascii="Symbol" w:hAnsi="Symbol" w:cs="Times New Roman"/>
          <w:sz w:val="24"/>
          <w:szCs w:val="24"/>
          <w:lang w:val="en-US"/>
        </w:rPr>
        <w:t>g</w:t>
      </w:r>
      <w:r>
        <w:rPr>
          <w:rFonts w:ascii="Times New Roman" w:hAnsi="Times New Roman" w:cs="Times New Roman"/>
          <w:sz w:val="24"/>
          <w:szCs w:val="24"/>
          <w:lang w:val="en-US"/>
        </w:rPr>
        <w:t xml:space="preserve"> is equal to (1+35</w:t>
      </w:r>
      <w:r>
        <w:rPr>
          <w:rFonts w:ascii="Symbol" w:hAnsi="Symbol" w:cs="Times New Roman"/>
          <w:sz w:val="24"/>
          <w:szCs w:val="24"/>
          <w:lang w:val="en-US"/>
        </w:rPr>
        <w:t>p</w:t>
      </w:r>
      <w:r>
        <w:rPr>
          <w:rFonts w:ascii="Times New Roman" w:hAnsi="Times New Roman" w:cs="Times New Roman"/>
          <w:sz w:val="24"/>
          <w:szCs w:val="24"/>
          <w:lang w:val="en-US"/>
        </w:rPr>
        <w:t>)/36</w:t>
      </w:r>
    </w:p>
    <w:p w14:paraId="04A0DD42" w14:textId="77777777" w:rsidR="00E0067F" w:rsidRPr="00EC6E93" w:rsidRDefault="00E0067F" w:rsidP="00A22E31">
      <w:pPr>
        <w:spacing w:after="120" w:line="240" w:lineRule="auto"/>
        <w:rPr>
          <w:rFonts w:ascii="Calibri" w:hAnsi="Calibri" w:cs="Calibri"/>
          <w:sz w:val="24"/>
          <w:szCs w:val="24"/>
          <w:lang w:val="en-US"/>
        </w:rPr>
      </w:pPr>
      <w:r w:rsidRPr="00EC6E93">
        <w:rPr>
          <w:rFonts w:ascii="Calibri" w:hAnsi="Calibri" w:cs="Calibri"/>
          <w:sz w:val="24"/>
          <w:szCs w:val="24"/>
          <w:lang w:val="en-US"/>
        </w:rPr>
        <w:br w:type="page"/>
      </w:r>
    </w:p>
    <w:p w14:paraId="2A54EEFD" w14:textId="77777777" w:rsidR="00E0067F" w:rsidRPr="003655B5" w:rsidRDefault="00E0067F" w:rsidP="00A22E31">
      <w:pPr>
        <w:spacing w:after="120" w:line="240" w:lineRule="auto"/>
        <w:rPr>
          <w:rFonts w:ascii="Times New Roman" w:hAnsi="Times New Roman" w:cs="Times New Roman"/>
          <w:b/>
          <w:bCs/>
          <w:sz w:val="24"/>
          <w:szCs w:val="24"/>
          <w:u w:val="single"/>
        </w:rPr>
      </w:pPr>
      <w:r w:rsidRPr="003655B5">
        <w:rPr>
          <w:rFonts w:ascii="Times New Roman" w:hAnsi="Times New Roman" w:cs="Times New Roman"/>
          <w:b/>
          <w:bCs/>
          <w:sz w:val="24"/>
          <w:szCs w:val="24"/>
          <w:u w:val="single"/>
        </w:rPr>
        <w:lastRenderedPageBreak/>
        <w:t>Question 3</w:t>
      </w:r>
    </w:p>
    <w:p w14:paraId="17613ABA" w14:textId="77777777" w:rsidR="00E0067F" w:rsidRPr="00E24F18" w:rsidRDefault="00E0067F" w:rsidP="00A22E31">
      <w:pPr>
        <w:spacing w:after="120" w:line="240" w:lineRule="auto"/>
        <w:rPr>
          <w:rFonts w:ascii="Times New Roman" w:hAnsi="Times New Roman" w:cs="Times New Roman"/>
          <w:b/>
          <w:bCs/>
          <w:sz w:val="24"/>
          <w:szCs w:val="24"/>
          <w:lang w:val="en-US"/>
        </w:rPr>
      </w:pPr>
      <w:r w:rsidRPr="00E24F18">
        <w:rPr>
          <w:rFonts w:ascii="Times New Roman" w:hAnsi="Times New Roman" w:cs="Times New Roman"/>
          <w:b/>
          <w:bCs/>
          <w:sz w:val="24"/>
          <w:szCs w:val="24"/>
          <w:lang w:val="en-US"/>
        </w:rPr>
        <w:t>A)</w:t>
      </w:r>
    </w:p>
    <w:p w14:paraId="0816AABF" w14:textId="644BC304" w:rsidR="00E0067F" w:rsidRPr="00EC2F17" w:rsidRDefault="00E0067F" w:rsidP="00A22E31">
      <w:pPr>
        <w:spacing w:after="120" w:line="240" w:lineRule="auto"/>
        <w:jc w:val="both"/>
        <w:rPr>
          <w:rFonts w:ascii="Times New Roman" w:hAnsi="Times New Roman" w:cs="Times New Roman" w:hint="eastAsia"/>
          <w:sz w:val="24"/>
          <w:szCs w:val="24"/>
          <w:lang w:val="en-US"/>
        </w:rPr>
      </w:pPr>
      <w:r w:rsidRPr="00DE6A1D">
        <w:rPr>
          <w:rFonts w:ascii="Times New Roman" w:hAnsi="Times New Roman" w:cs="Times New Roman"/>
          <w:sz w:val="24"/>
          <w:szCs w:val="24"/>
          <w:lang w:val="en-US"/>
        </w:rPr>
        <w:t>The metropolis algorithm has b</w:t>
      </w:r>
      <w:r>
        <w:rPr>
          <w:rFonts w:ascii="Times New Roman" w:hAnsi="Times New Roman" w:cs="Times New Roman"/>
          <w:sz w:val="24"/>
          <w:szCs w:val="24"/>
          <w:lang w:val="en-US"/>
        </w:rPr>
        <w:t xml:space="preserve">een computed on the R software based on the posterior distribution found in the previous question. The objective of the algorithm is to produce a random sample of </w:t>
      </w:r>
      <w:r>
        <w:rPr>
          <w:rFonts w:ascii="Symbol" w:hAnsi="Symbol" w:cs="Times New Roman"/>
          <w:sz w:val="24"/>
          <w:szCs w:val="24"/>
          <w:lang w:val="en-US"/>
        </w:rPr>
        <w:t>p</w:t>
      </w:r>
      <w:r>
        <w:rPr>
          <w:rFonts w:ascii="Times New Roman" w:hAnsi="Times New Roman" w:cs="Times New Roman"/>
          <w:sz w:val="24"/>
          <w:szCs w:val="24"/>
          <w:lang w:val="en-US"/>
        </w:rPr>
        <w:t>. Different values of standard deviation have been tested. The choice made on this value is based on the acceptance rate. The literature believes that a suitable standard deviation should be around 0.4 in a univariate case.</w:t>
      </w:r>
      <w:r w:rsidR="00A22E31">
        <w:rPr>
          <w:rFonts w:ascii="Times New Roman" w:hAnsi="Times New Roman" w:cs="Times New Roman"/>
          <w:sz w:val="24"/>
          <w:szCs w:val="24"/>
          <w:lang w:val="en-US"/>
        </w:rPr>
        <w:t xml:space="preserve"> However, usually a value of acceptanc</w:t>
      </w:r>
      <w:r w:rsidR="00332C33">
        <w:rPr>
          <w:rFonts w:ascii="Times New Roman" w:hAnsi="Times New Roman" w:cs="Times New Roman"/>
          <w:sz w:val="24"/>
          <w:szCs w:val="24"/>
          <w:lang w:val="en-US"/>
        </w:rPr>
        <w:t>e rate</w:t>
      </w:r>
      <w:r w:rsidR="00A22E31">
        <w:rPr>
          <w:rFonts w:ascii="Times New Roman" w:hAnsi="Times New Roman" w:cs="Times New Roman"/>
          <w:sz w:val="24"/>
          <w:szCs w:val="24"/>
          <w:lang w:val="en-US"/>
        </w:rPr>
        <w:t xml:space="preserve"> included in the range 0.3-0.5 is accepted.</w:t>
      </w:r>
      <w:r>
        <w:rPr>
          <w:rFonts w:ascii="Times New Roman" w:hAnsi="Times New Roman" w:cs="Times New Roman"/>
          <w:sz w:val="24"/>
          <w:szCs w:val="24"/>
          <w:lang w:val="en-US"/>
        </w:rPr>
        <w:t xml:space="preserve"> Thus, the chosen </w:t>
      </w:r>
      <w:r w:rsidRPr="00A22E31">
        <w:rPr>
          <w:rFonts w:ascii="Times New Roman" w:hAnsi="Times New Roman" w:cs="Times New Roman"/>
          <w:sz w:val="24"/>
          <w:szCs w:val="24"/>
          <w:lang w:val="en-US"/>
        </w:rPr>
        <w:t>value is</w:t>
      </w:r>
      <w:r>
        <w:rPr>
          <w:rFonts w:ascii="Times New Roman" w:hAnsi="Times New Roman" w:cs="Times New Roman"/>
          <w:sz w:val="24"/>
          <w:szCs w:val="24"/>
          <w:lang w:val="en-US"/>
        </w:rPr>
        <w:t xml:space="preserve"> 0.02</w:t>
      </w:r>
      <w:r w:rsidR="00A22E31">
        <w:rPr>
          <w:rFonts w:ascii="Times New Roman" w:hAnsi="Times New Roman" w:cs="Times New Roman"/>
          <w:sz w:val="24"/>
          <w:szCs w:val="24"/>
          <w:lang w:val="en-US"/>
        </w:rPr>
        <w:t>8</w:t>
      </w:r>
      <w:r>
        <w:rPr>
          <w:rFonts w:ascii="Times New Roman" w:hAnsi="Times New Roman" w:cs="Times New Roman"/>
          <w:sz w:val="24"/>
          <w:szCs w:val="24"/>
          <w:lang w:val="en-US"/>
        </w:rPr>
        <w:t xml:space="preserve"> which gives us the acceptance rate </w:t>
      </w:r>
      <w:r w:rsidRPr="00A22E31">
        <w:rPr>
          <w:rFonts w:ascii="Times New Roman" w:hAnsi="Times New Roman" w:cs="Times New Roman"/>
          <w:sz w:val="24"/>
          <w:szCs w:val="24"/>
          <w:lang w:val="en-US"/>
        </w:rPr>
        <w:t>of</w:t>
      </w:r>
      <w:r>
        <w:rPr>
          <w:rFonts w:ascii="Times New Roman" w:hAnsi="Times New Roman" w:cs="Times New Roman"/>
          <w:sz w:val="24"/>
          <w:szCs w:val="24"/>
          <w:lang w:val="en-US"/>
        </w:rPr>
        <w:t xml:space="preserve"> 0.</w:t>
      </w:r>
      <w:r w:rsidR="00A22E31">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332C33">
        <w:rPr>
          <w:rFonts w:ascii="Times New Roman" w:hAnsi="Times New Roman" w:cs="Times New Roman"/>
          <w:sz w:val="24"/>
          <w:szCs w:val="24"/>
          <w:lang w:val="en-US"/>
        </w:rPr>
        <w:t xml:space="preserve">However, in this project, choosing the value for the standard deviation lead sometimes to produce an error in R which would indicate that </w:t>
      </w:r>
      <w:proofErr w:type="spellStart"/>
      <w:r w:rsidR="00332C33">
        <w:rPr>
          <w:rFonts w:ascii="Times New Roman" w:hAnsi="Times New Roman" w:cs="Times New Roman"/>
          <w:sz w:val="24"/>
          <w:szCs w:val="24"/>
          <w:lang w:val="en-US"/>
        </w:rPr>
        <w:t>NaN</w:t>
      </w:r>
      <w:proofErr w:type="spellEnd"/>
      <w:r w:rsidR="00332C33">
        <w:rPr>
          <w:rFonts w:ascii="Times New Roman" w:hAnsi="Times New Roman" w:cs="Times New Roman"/>
          <w:sz w:val="24"/>
          <w:szCs w:val="24"/>
          <w:lang w:val="en-US"/>
        </w:rPr>
        <w:t xml:space="preserve"> were produced. Using 0.028 was a value that did not create such a problem, and which led to a good value of </w:t>
      </w:r>
      <w:r w:rsidR="00EC2F17">
        <w:rPr>
          <w:rFonts w:ascii="Times New Roman" w:hAnsi="Times New Roman" w:cs="Times New Roman"/>
          <w:sz w:val="24"/>
          <w:szCs w:val="24"/>
          <w:lang w:val="en-US"/>
        </w:rPr>
        <w:t xml:space="preserve">acceptance rate. </w:t>
      </w:r>
      <w:r>
        <w:rPr>
          <w:rFonts w:ascii="Times New Roman" w:hAnsi="Times New Roman" w:cs="Times New Roman"/>
          <w:sz w:val="24"/>
          <w:szCs w:val="24"/>
          <w:lang w:val="en-US"/>
        </w:rPr>
        <w:t xml:space="preserve">Having calculated the effective size, the information given by the random sample gives as much as the information of </w:t>
      </w:r>
      <w:r w:rsidR="00A22E31">
        <w:rPr>
          <w:rFonts w:ascii="Times New Roman" w:hAnsi="Times New Roman" w:cs="Times New Roman"/>
          <w:sz w:val="24"/>
          <w:szCs w:val="24"/>
          <w:lang w:val="en-US"/>
        </w:rPr>
        <w:t>295</w:t>
      </w:r>
      <w:r>
        <w:rPr>
          <w:rFonts w:ascii="Times New Roman" w:hAnsi="Times New Roman" w:cs="Times New Roman"/>
          <w:sz w:val="24"/>
          <w:szCs w:val="24"/>
          <w:lang w:val="en-US"/>
        </w:rPr>
        <w:t xml:space="preserve"> independent values of </w:t>
      </w:r>
      <w:r>
        <w:rPr>
          <w:rFonts w:ascii="Symbol" w:hAnsi="Symbol" w:cs="Times New Roman"/>
          <w:sz w:val="24"/>
          <w:szCs w:val="24"/>
          <w:lang w:val="en-US"/>
        </w:rPr>
        <w:t>p</w:t>
      </w:r>
      <w:r>
        <w:rPr>
          <w:rFonts w:ascii="Times New Roman" w:hAnsi="Times New Roman" w:cs="Times New Roman"/>
          <w:sz w:val="24"/>
          <w:szCs w:val="24"/>
          <w:lang w:val="en-US"/>
        </w:rPr>
        <w:t>.</w:t>
      </w:r>
    </w:p>
    <w:p w14:paraId="68A10533" w14:textId="77777777" w:rsidR="00E0067F" w:rsidRDefault="00E0067F" w:rsidP="00A22E31">
      <w:pPr>
        <w:spacing w:after="120" w:line="240" w:lineRule="auto"/>
        <w:jc w:val="center"/>
        <w:rPr>
          <w:rFonts w:ascii="Symbol" w:hAnsi="Symbol" w:cs="Times New Roman" w:hint="eastAsia"/>
          <w:sz w:val="24"/>
          <w:szCs w:val="24"/>
          <w:lang w:val="en-US"/>
        </w:rPr>
      </w:pPr>
      <w:r>
        <w:rPr>
          <w:noProof/>
        </w:rPr>
        <w:drawing>
          <wp:inline distT="0" distB="0" distL="0" distR="0" wp14:anchorId="334F4C13" wp14:editId="04265304">
            <wp:extent cx="4219575" cy="211629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2346" cy="2122704"/>
                    </a:xfrm>
                    <a:prstGeom prst="rect">
                      <a:avLst/>
                    </a:prstGeom>
                  </pic:spPr>
                </pic:pic>
              </a:graphicData>
            </a:graphic>
          </wp:inline>
        </w:drawing>
      </w:r>
    </w:p>
    <w:p w14:paraId="04516EFD" w14:textId="77777777" w:rsidR="00E0067F" w:rsidRDefault="00E0067F" w:rsidP="00A22E31">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Concerning the convergence of the generated sample, the only way to ensure convergence is asymptotically through the metropolis algorithm. As you can see on the graph, it seems that it converges quite quickly, only after 200 iterations it can be seen that there is convergence. However, there are different tools that are helpful to study convergence. However, none of these tools are able to prove convergence. They may be used to see if there is no convergence happening. The first one is the Gelman-Rubin diagnostic (also known as the R statistic) which consists of comparing the between and within variance of different chains. Having a statistic close to 1 is a necessary condition to have convergence. Different chains with different starting values have been created to be able to conduct the Gelman-Rubin diagnostic and the statistic has been computed and gives us a R statistic equal to 1. </w:t>
      </w:r>
    </w:p>
    <w:p w14:paraId="431BA43F" w14:textId="77777777" w:rsidR="00E0067F" w:rsidRDefault="00E0067F" w:rsidP="00A22E31">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tool used to analyze convergence is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diagnostic which consists of testing if two means are equal. In the metropolis algorithm, the sample is divided in two samples to compute the </w:t>
      </w:r>
      <w:r>
        <w:rPr>
          <w:rFonts w:ascii="Symbol" w:hAnsi="Symbol" w:cs="Times New Roman"/>
          <w:sz w:val="24"/>
          <w:szCs w:val="24"/>
          <w:lang w:val="en-US"/>
        </w:rPr>
        <w:t>p</w:t>
      </w:r>
      <w:r>
        <w:rPr>
          <w:rFonts w:ascii="Times New Roman" w:hAnsi="Times New Roman" w:cs="Times New Roman"/>
          <w:sz w:val="24"/>
          <w:szCs w:val="24"/>
          <w:lang w:val="en-US"/>
        </w:rPr>
        <w:t xml:space="preserve"> value and see if it is different. This division and test are done multiple times in the sample. Having all the different statistics being between -1.96 and 1.96 is again a necessary condition to have convergence. As seen in the graph, all the statistic observed are in between the two thresholds.</w:t>
      </w:r>
    </w:p>
    <w:p w14:paraId="1678D18B" w14:textId="77777777" w:rsidR="00E0067F" w:rsidRDefault="00E0067F" w:rsidP="00A22E31">
      <w:pPr>
        <w:spacing w:after="120" w:line="240" w:lineRule="auto"/>
        <w:jc w:val="both"/>
        <w:rPr>
          <w:rFonts w:ascii="Symbol" w:hAnsi="Symbol" w:cs="Times New Roman" w:hint="eastAsia"/>
          <w:sz w:val="24"/>
          <w:szCs w:val="24"/>
          <w:lang w:val="en-US"/>
        </w:rPr>
      </w:pPr>
      <w:r>
        <w:rPr>
          <w:noProof/>
        </w:rPr>
        <w:lastRenderedPageBreak/>
        <w:drawing>
          <wp:inline distT="0" distB="0" distL="0" distR="0" wp14:anchorId="4D4B7953" wp14:editId="637A39D2">
            <wp:extent cx="4514850" cy="2888967"/>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2430" cy="2893818"/>
                    </a:xfrm>
                    <a:prstGeom prst="rect">
                      <a:avLst/>
                    </a:prstGeom>
                  </pic:spPr>
                </pic:pic>
              </a:graphicData>
            </a:graphic>
          </wp:inline>
        </w:drawing>
      </w:r>
    </w:p>
    <w:p w14:paraId="340B6E01" w14:textId="77777777" w:rsidR="00E0067F" w:rsidRPr="00263808" w:rsidRDefault="00E0067F" w:rsidP="00A22E31">
      <w:pPr>
        <w:spacing w:after="120" w:line="240" w:lineRule="auto"/>
        <w:jc w:val="both"/>
        <w:rPr>
          <w:rFonts w:ascii="Symbol" w:hAnsi="Symbol" w:cs="Times New Roman" w:hint="eastAsia"/>
          <w:b/>
          <w:bCs/>
          <w:sz w:val="24"/>
          <w:szCs w:val="24"/>
          <w:lang w:val="en-US"/>
        </w:rPr>
      </w:pPr>
      <w:r w:rsidRPr="00263808">
        <w:rPr>
          <w:rFonts w:ascii="Symbol" w:hAnsi="Symbol" w:cs="Times New Roman"/>
          <w:b/>
          <w:bCs/>
          <w:sz w:val="24"/>
          <w:szCs w:val="24"/>
          <w:lang w:val="en-US"/>
        </w:rPr>
        <w:t>B)</w:t>
      </w:r>
    </w:p>
    <w:p w14:paraId="3587F228" w14:textId="7213F6C0" w:rsidR="00E0067F" w:rsidRDefault="00E0067F" w:rsidP="00A22E31">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find the plausible value of </w:t>
      </w:r>
      <w:r>
        <w:rPr>
          <w:rFonts w:ascii="Symbol" w:hAnsi="Symbol" w:cs="Times New Roman"/>
          <w:sz w:val="24"/>
          <w:szCs w:val="24"/>
          <w:lang w:val="en-US"/>
        </w:rPr>
        <w:t>p</w:t>
      </w:r>
      <w:r>
        <w:rPr>
          <w:rFonts w:ascii="Times New Roman" w:hAnsi="Times New Roman" w:cs="Times New Roman"/>
          <w:sz w:val="24"/>
          <w:szCs w:val="24"/>
          <w:lang w:val="en-US"/>
        </w:rPr>
        <w:t>,</w:t>
      </w:r>
      <w:r w:rsidRPr="00794692">
        <w:rPr>
          <w:rFonts w:ascii="Times New Roman" w:hAnsi="Times New Roman" w:cs="Times New Roman"/>
          <w:sz w:val="24"/>
          <w:szCs w:val="24"/>
          <w:lang w:val="en-US"/>
        </w:rPr>
        <w:t xml:space="preserve"> a 95% credible interval </w:t>
      </w:r>
      <w:r>
        <w:rPr>
          <w:rFonts w:ascii="Times New Roman" w:hAnsi="Times New Roman" w:cs="Times New Roman"/>
          <w:sz w:val="24"/>
          <w:szCs w:val="24"/>
          <w:lang w:val="en-US"/>
        </w:rPr>
        <w:t xml:space="preserve">is measured </w:t>
      </w:r>
      <w:r w:rsidRPr="00794692">
        <w:rPr>
          <w:rFonts w:ascii="Times New Roman" w:hAnsi="Times New Roman" w:cs="Times New Roman"/>
          <w:sz w:val="24"/>
          <w:szCs w:val="24"/>
          <w:lang w:val="en-US"/>
        </w:rPr>
        <w:t xml:space="preserve">on the sample for pi. </w:t>
      </w:r>
      <w:r>
        <w:rPr>
          <w:rFonts w:ascii="Times New Roman" w:hAnsi="Times New Roman" w:cs="Times New Roman"/>
          <w:sz w:val="24"/>
          <w:szCs w:val="24"/>
          <w:lang w:val="en-US"/>
        </w:rPr>
        <w:t>The burn-in part of the sample</w:t>
      </w:r>
      <w:r w:rsidRPr="00794692">
        <w:rPr>
          <w:rFonts w:ascii="Times New Roman" w:hAnsi="Times New Roman" w:cs="Times New Roman"/>
          <w:sz w:val="24"/>
          <w:szCs w:val="24"/>
          <w:lang w:val="en-US"/>
        </w:rPr>
        <w:t xml:space="preserve"> must </w:t>
      </w:r>
      <w:r>
        <w:rPr>
          <w:rFonts w:ascii="Times New Roman" w:hAnsi="Times New Roman" w:cs="Times New Roman"/>
          <w:sz w:val="24"/>
          <w:szCs w:val="24"/>
          <w:lang w:val="en-US"/>
        </w:rPr>
        <w:t xml:space="preserve">be </w:t>
      </w:r>
      <w:r w:rsidRPr="00794692">
        <w:rPr>
          <w:rFonts w:ascii="Times New Roman" w:hAnsi="Times New Roman" w:cs="Times New Roman"/>
          <w:sz w:val="24"/>
          <w:szCs w:val="24"/>
          <w:lang w:val="en-US"/>
        </w:rPr>
        <w:t>remove</w:t>
      </w:r>
      <w:r>
        <w:rPr>
          <w:rFonts w:ascii="Times New Roman" w:hAnsi="Times New Roman" w:cs="Times New Roman"/>
          <w:sz w:val="24"/>
          <w:szCs w:val="24"/>
          <w:lang w:val="en-US"/>
        </w:rPr>
        <w:t xml:space="preserve">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found through the previous result are 0.09</w:t>
      </w:r>
      <w:r w:rsidR="00EC2F17">
        <w:rPr>
          <w:rFonts w:ascii="Times New Roman" w:hAnsi="Times New Roman" w:cs="Times New Roman"/>
          <w:sz w:val="24"/>
          <w:szCs w:val="24"/>
          <w:lang w:val="en-US"/>
        </w:rPr>
        <w:t>4</w:t>
      </w:r>
      <w:r>
        <w:rPr>
          <w:rFonts w:ascii="Times New Roman" w:hAnsi="Times New Roman" w:cs="Times New Roman"/>
          <w:sz w:val="24"/>
          <w:szCs w:val="24"/>
          <w:lang w:val="en-US"/>
        </w:rPr>
        <w:t xml:space="preserve"> and 0.13. Thus, this interval does not include the value 0, so it can be said that </w:t>
      </w:r>
      <w:r>
        <w:rPr>
          <w:rFonts w:ascii="Symbol" w:hAnsi="Symbol" w:cs="Times New Roman"/>
          <w:sz w:val="24"/>
          <w:szCs w:val="24"/>
          <w:lang w:val="en-US"/>
        </w:rPr>
        <w:t>p</w:t>
      </w:r>
      <w:r>
        <w:rPr>
          <w:rFonts w:ascii="Times New Roman" w:hAnsi="Times New Roman" w:cs="Times New Roman"/>
          <w:sz w:val="24"/>
          <w:szCs w:val="24"/>
          <w:lang w:val="en-US"/>
        </w:rPr>
        <w:t xml:space="preserve"> is different from 0.</w:t>
      </w:r>
    </w:p>
    <w:p w14:paraId="6690C5F2" w14:textId="467CC1B9" w:rsidR="00EC2F17" w:rsidRPr="00EC2F17" w:rsidRDefault="00EC2F17" w:rsidP="00EC2F17">
      <w:pPr>
        <w:spacing w:after="120" w:line="240" w:lineRule="auto"/>
        <w:jc w:val="center"/>
        <w:rPr>
          <w:rFonts w:ascii="Times New Roman" w:hAnsi="Times New Roman" w:cs="Times New Roman"/>
          <w:sz w:val="24"/>
          <w:szCs w:val="24"/>
          <w:lang w:val="en-US"/>
        </w:rPr>
      </w:pPr>
      <w:r w:rsidRPr="00EC2F17">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EC2F17">
        <w:rPr>
          <w:rFonts w:ascii="Times New Roman" w:hAnsi="Times New Roman" w:cs="Times New Roman"/>
          <w:sz w:val="24"/>
          <w:szCs w:val="24"/>
          <w:lang w:val="en-US"/>
        </w:rPr>
        <w:t>upper</w:t>
      </w:r>
    </w:p>
    <w:p w14:paraId="1ADEA125" w14:textId="3A9C2466" w:rsidR="00EC2F17" w:rsidRPr="00EC2F17" w:rsidRDefault="00EC2F17" w:rsidP="00EC2F17">
      <w:pPr>
        <w:spacing w:after="120" w:line="240" w:lineRule="auto"/>
        <w:jc w:val="center"/>
        <w:rPr>
          <w:rFonts w:ascii="Times New Roman" w:hAnsi="Times New Roman" w:cs="Times New Roman"/>
          <w:sz w:val="24"/>
          <w:szCs w:val="24"/>
          <w:lang w:val="en-US"/>
        </w:rPr>
      </w:pPr>
      <w:r w:rsidRPr="00EC2F17">
        <w:rPr>
          <w:rFonts w:ascii="Times New Roman" w:hAnsi="Times New Roman" w:cs="Times New Roman"/>
          <w:sz w:val="24"/>
          <w:szCs w:val="24"/>
          <w:lang w:val="en-US"/>
        </w:rPr>
        <w:t xml:space="preserve">0.0937084 </w:t>
      </w:r>
      <w:r>
        <w:rPr>
          <w:rFonts w:ascii="Times New Roman" w:hAnsi="Times New Roman" w:cs="Times New Roman"/>
          <w:sz w:val="24"/>
          <w:szCs w:val="24"/>
          <w:lang w:val="en-US"/>
        </w:rPr>
        <w:t xml:space="preserve">  </w:t>
      </w:r>
      <w:r w:rsidRPr="00EC2F17">
        <w:rPr>
          <w:rFonts w:ascii="Times New Roman" w:hAnsi="Times New Roman" w:cs="Times New Roman"/>
          <w:sz w:val="24"/>
          <w:szCs w:val="24"/>
          <w:lang w:val="en-US"/>
        </w:rPr>
        <w:t>0.1333216</w:t>
      </w:r>
    </w:p>
    <w:p w14:paraId="3B61C18C" w14:textId="73420312" w:rsidR="00E0067F" w:rsidRDefault="00E0067F" w:rsidP="00A22E31">
      <w:pPr>
        <w:spacing w:after="120" w:line="240" w:lineRule="auto"/>
        <w:jc w:val="both"/>
        <w:rPr>
          <w:rFonts w:ascii="Symbol" w:hAnsi="Symbol" w:cs="Times New Roman" w:hint="eastAsia"/>
          <w:sz w:val="24"/>
          <w:szCs w:val="24"/>
          <w:lang w:val="en-US"/>
        </w:rPr>
      </w:pPr>
    </w:p>
    <w:p w14:paraId="304AE99C" w14:textId="77777777" w:rsidR="00E0067F" w:rsidRDefault="00E0067F" w:rsidP="00A22E31">
      <w:pPr>
        <w:spacing w:after="120" w:line="240" w:lineRule="auto"/>
        <w:jc w:val="both"/>
        <w:rPr>
          <w:rFonts w:ascii="Times New Roman" w:hAnsi="Times New Roman" w:cs="Times New Roman"/>
          <w:b/>
          <w:bCs/>
          <w:sz w:val="24"/>
          <w:szCs w:val="24"/>
          <w:lang w:val="en-US"/>
        </w:rPr>
      </w:pPr>
      <w:r w:rsidRPr="00263808">
        <w:rPr>
          <w:rFonts w:ascii="Times New Roman" w:hAnsi="Times New Roman" w:cs="Times New Roman"/>
          <w:b/>
          <w:bCs/>
          <w:sz w:val="24"/>
          <w:szCs w:val="24"/>
          <w:lang w:val="en-US"/>
        </w:rPr>
        <w:t>C)</w:t>
      </w:r>
    </w:p>
    <w:p w14:paraId="44F0BFAB" w14:textId="77777777" w:rsidR="00E0067F" w:rsidRPr="00454585" w:rsidRDefault="00E0067F" w:rsidP="00A22E31">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posterior probability that among 20-59 year </w:t>
      </w:r>
      <w:proofErr w:type="spellStart"/>
      <w:r>
        <w:rPr>
          <w:rFonts w:ascii="Times New Roman" w:hAnsi="Times New Roman" w:cs="Times New Roman"/>
          <w:sz w:val="24"/>
          <w:szCs w:val="24"/>
          <w:lang w:val="en-US"/>
        </w:rPr>
        <w:t>olds</w:t>
      </w:r>
      <w:proofErr w:type="spellEnd"/>
      <w:r>
        <w:rPr>
          <w:rFonts w:ascii="Times New Roman" w:hAnsi="Times New Roman" w:cs="Times New Roman"/>
          <w:sz w:val="24"/>
          <w:szCs w:val="24"/>
          <w:lang w:val="en-US"/>
        </w:rPr>
        <w:t>, there is at least 10% of cannabis’ users is equal to 92.62%.</w:t>
      </w:r>
    </w:p>
    <w:p w14:paraId="62F5CD39" w14:textId="77777777" w:rsidR="00E0067F" w:rsidRDefault="00E0067F" w:rsidP="00A22E31">
      <w:pPr>
        <w:spacing w:after="120" w:line="240" w:lineRule="auto"/>
        <w:jc w:val="both"/>
        <w:rPr>
          <w:rFonts w:ascii="Times New Roman" w:hAnsi="Times New Roman" w:cs="Times New Roman"/>
          <w:sz w:val="24"/>
          <w:szCs w:val="24"/>
          <w:lang w:val="en-US"/>
        </w:rPr>
      </w:pPr>
      <w:r>
        <w:rPr>
          <w:noProof/>
        </w:rPr>
        <w:drawing>
          <wp:inline distT="0" distB="0" distL="0" distR="0" wp14:anchorId="388F4892" wp14:editId="6BDFE1AD">
            <wp:extent cx="1495425" cy="3619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5425" cy="361950"/>
                    </a:xfrm>
                    <a:prstGeom prst="rect">
                      <a:avLst/>
                    </a:prstGeom>
                  </pic:spPr>
                </pic:pic>
              </a:graphicData>
            </a:graphic>
          </wp:inline>
        </w:drawing>
      </w:r>
    </w:p>
    <w:p w14:paraId="0ACEF633" w14:textId="77777777" w:rsidR="00E0067F" w:rsidRDefault="00E0067F" w:rsidP="00A22E31">
      <w:pPr>
        <w:spacing w:after="120" w:line="240" w:lineRule="auto"/>
        <w:jc w:val="both"/>
        <w:rPr>
          <w:rFonts w:ascii="Times New Roman" w:hAnsi="Times New Roman" w:cs="Times New Roman"/>
          <w:sz w:val="24"/>
          <w:szCs w:val="24"/>
          <w:lang w:val="en-US"/>
        </w:rPr>
      </w:pPr>
    </w:p>
    <w:p w14:paraId="40C7CAFC" w14:textId="77777777" w:rsidR="00E0067F" w:rsidRPr="00753C91" w:rsidRDefault="00E0067F" w:rsidP="00A22E31">
      <w:pPr>
        <w:pStyle w:val="Paragraphedeliste"/>
        <w:numPr>
          <w:ilvl w:val="0"/>
          <w:numId w:val="3"/>
        </w:numPr>
        <w:spacing w:after="120" w:line="240" w:lineRule="auto"/>
        <w:jc w:val="both"/>
        <w:rPr>
          <w:rFonts w:ascii="Times New Roman" w:hAnsi="Times New Roman" w:cs="Times New Roman"/>
          <w:sz w:val="24"/>
          <w:szCs w:val="24"/>
        </w:rPr>
      </w:pPr>
      <w:r w:rsidRPr="00753C91">
        <w:rPr>
          <w:rFonts w:ascii="Times New Roman" w:hAnsi="Times New Roman" w:cs="Times New Roman"/>
          <w:sz w:val="24"/>
          <w:szCs w:val="24"/>
        </w:rPr>
        <w:t>Les résultats changent en f</w:t>
      </w:r>
      <w:r>
        <w:rPr>
          <w:rFonts w:ascii="Times New Roman" w:hAnsi="Times New Roman" w:cs="Times New Roman"/>
          <w:sz w:val="24"/>
          <w:szCs w:val="24"/>
        </w:rPr>
        <w:t>onction de l’écart-type défini</w:t>
      </w:r>
    </w:p>
    <w:p w14:paraId="4BC2F1D3" w14:textId="77777777" w:rsidR="00E0067F" w:rsidRPr="00753C91" w:rsidRDefault="00E0067F" w:rsidP="00A22E31">
      <w:pPr>
        <w:spacing w:after="120" w:line="240" w:lineRule="auto"/>
        <w:rPr>
          <w:rFonts w:ascii="CMSS10" w:hAnsi="CMSS10" w:cs="CMSS10"/>
        </w:rPr>
      </w:pPr>
      <w:r w:rsidRPr="00753C91">
        <w:rPr>
          <w:rFonts w:ascii="CMSS10" w:hAnsi="CMSS10" w:cs="CMSS10"/>
        </w:rPr>
        <w:br w:type="page"/>
      </w:r>
    </w:p>
    <w:p w14:paraId="10C4020C" w14:textId="77777777" w:rsidR="00E0067F" w:rsidRDefault="00E0067F" w:rsidP="00A22E31">
      <w:pPr>
        <w:spacing w:after="120" w:line="240" w:lineRule="auto"/>
        <w:rPr>
          <w:rFonts w:ascii="Times New Roman" w:hAnsi="Times New Roman" w:cs="Times New Roman"/>
          <w:b/>
          <w:bCs/>
          <w:sz w:val="24"/>
          <w:szCs w:val="24"/>
          <w:lang w:val="en-US"/>
        </w:rPr>
      </w:pPr>
      <w:r w:rsidRPr="003F0C92">
        <w:rPr>
          <w:rFonts w:ascii="Times New Roman" w:hAnsi="Times New Roman" w:cs="Times New Roman"/>
          <w:b/>
          <w:bCs/>
          <w:sz w:val="24"/>
          <w:szCs w:val="24"/>
          <w:lang w:val="en-US"/>
        </w:rPr>
        <w:lastRenderedPageBreak/>
        <w:t>Question 4</w:t>
      </w:r>
    </w:p>
    <w:p w14:paraId="4A8F4A65" w14:textId="77777777" w:rsidR="00E0067F" w:rsidRPr="006F1B5A" w:rsidRDefault="00E0067F" w:rsidP="00A22E31">
      <w:pPr>
        <w:spacing w:after="120" w:line="240" w:lineRule="auto"/>
        <w:jc w:val="both"/>
        <w:rPr>
          <w:rFonts w:ascii="Symbol" w:hAnsi="Symbol" w:hint="eastAsia"/>
          <w:noProof/>
          <w:lang w:val="en-US"/>
        </w:rPr>
      </w:pPr>
      <w:r w:rsidRPr="003F0C92">
        <w:rPr>
          <w:noProof/>
          <w:lang w:val="en-US"/>
        </w:rPr>
        <w:t>The metropolis algorithm has b</w:t>
      </w:r>
      <w:r>
        <w:rPr>
          <w:noProof/>
          <w:lang w:val="en-US"/>
        </w:rPr>
        <w:t xml:space="preserve">een calculated for both women and men separately. The value of the standard deviation has agains been chosen based on the acceptance rate. The plot shows that both random samples are converging quite quickly (probably in the first 200 iterations). The graph also seems to inform us that there is a possibility that the men (in black in the graph) have higher value of </w:t>
      </w:r>
      <w:r>
        <w:rPr>
          <w:rFonts w:ascii="Symbol" w:hAnsi="Symbol"/>
          <w:noProof/>
          <w:lang w:val="en-US"/>
        </w:rPr>
        <w:t>p</w:t>
      </w:r>
      <w:r>
        <w:rPr>
          <w:noProof/>
          <w:lang w:val="en-US"/>
        </w:rPr>
        <w:t xml:space="preserve"> than women (in red). Indeed, the two chains are not covering the exact same area of possible value, the red chains covering lower values than the black chains.</w:t>
      </w:r>
    </w:p>
    <w:p w14:paraId="7625DBD4" w14:textId="77777777" w:rsidR="00E0067F" w:rsidRDefault="00E0067F" w:rsidP="00A22E31">
      <w:pPr>
        <w:spacing w:after="120" w:line="240" w:lineRule="auto"/>
        <w:rPr>
          <w:rFonts w:ascii="Times New Roman" w:hAnsi="Times New Roman" w:cs="Times New Roman"/>
          <w:sz w:val="24"/>
          <w:szCs w:val="24"/>
          <w:lang w:val="en-US"/>
        </w:rPr>
      </w:pPr>
      <w:r>
        <w:rPr>
          <w:noProof/>
        </w:rPr>
        <w:drawing>
          <wp:inline distT="0" distB="0" distL="0" distR="0" wp14:anchorId="06E1A57C" wp14:editId="19962E70">
            <wp:extent cx="5760720" cy="300164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01645"/>
                    </a:xfrm>
                    <a:prstGeom prst="rect">
                      <a:avLst/>
                    </a:prstGeom>
                  </pic:spPr>
                </pic:pic>
              </a:graphicData>
            </a:graphic>
          </wp:inline>
        </w:drawing>
      </w:r>
    </w:p>
    <w:p w14:paraId="256F5DBC" w14:textId="77777777" w:rsidR="00E0067F" w:rsidRDefault="00E0067F" w:rsidP="00A22E31">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this difference of value, delta </w:t>
      </w:r>
      <w:r>
        <w:rPr>
          <w:rFonts w:ascii="Symbol" w:hAnsi="Symbol" w:cs="Times New Roman"/>
          <w:sz w:val="24"/>
          <w:szCs w:val="24"/>
          <w:lang w:val="en-US"/>
        </w:rPr>
        <w:t>d</w:t>
      </w:r>
      <w:r>
        <w:rPr>
          <w:rFonts w:ascii="Times New Roman" w:hAnsi="Times New Roman" w:cs="Times New Roman"/>
          <w:sz w:val="24"/>
          <w:szCs w:val="24"/>
          <w:lang w:val="en-US"/>
        </w:rPr>
        <w:t xml:space="preserve"> (corresponding to </w:t>
      </w:r>
      <w:r>
        <w:rPr>
          <w:rFonts w:ascii="Symbol" w:hAnsi="Symbol" w:cs="Times New Roman"/>
          <w:sz w:val="24"/>
          <w:szCs w:val="24"/>
          <w:lang w:val="en-US"/>
        </w:rPr>
        <w:t>p</w:t>
      </w:r>
      <w:r>
        <w:rPr>
          <w:rFonts w:ascii="Times New Roman" w:hAnsi="Times New Roman" w:cs="Times New Roman"/>
          <w:sz w:val="24"/>
          <w:szCs w:val="24"/>
          <w:lang w:val="en-US"/>
        </w:rPr>
        <w:t xml:space="preserve"> male minus </w:t>
      </w:r>
      <w:r>
        <w:rPr>
          <w:rFonts w:ascii="Symbol" w:hAnsi="Symbol" w:cs="Times New Roman"/>
          <w:sz w:val="24"/>
          <w:szCs w:val="24"/>
          <w:lang w:val="en-US"/>
        </w:rPr>
        <w:t>p</w:t>
      </w:r>
      <w:r>
        <w:rPr>
          <w:rFonts w:ascii="Times New Roman" w:hAnsi="Times New Roman" w:cs="Times New Roman"/>
          <w:sz w:val="24"/>
          <w:szCs w:val="24"/>
          <w:lang w:val="en-US"/>
        </w:rPr>
        <w:t xml:space="preserve"> female) has been calculated. Then, the possible value of delta has been determined. Thus a 95% credible interval has been measured and the lower born is equal to 0.024 and the higher born is 0.1. As the fact that the interval does not include 0 and is positive, it would mean that men have a higher proportion of cannabis’ smokers than woman.</w:t>
      </w:r>
    </w:p>
    <w:p w14:paraId="3C6BC9BE" w14:textId="77777777" w:rsidR="00E0067F" w:rsidRDefault="00E0067F" w:rsidP="00A22E31">
      <w:pPr>
        <w:spacing w:after="120" w:line="240" w:lineRule="auto"/>
        <w:rPr>
          <w:rFonts w:ascii="Symbol" w:hAnsi="Symbol" w:cs="Times New Roman" w:hint="eastAsia"/>
          <w:sz w:val="24"/>
          <w:szCs w:val="24"/>
          <w:lang w:val="en-US"/>
        </w:rPr>
      </w:pPr>
      <w:r>
        <w:rPr>
          <w:noProof/>
        </w:rPr>
        <w:drawing>
          <wp:inline distT="0" distB="0" distL="0" distR="0" wp14:anchorId="31802E7E" wp14:editId="1D846D45">
            <wp:extent cx="2190750" cy="523875"/>
            <wp:effectExtent l="0" t="0" r="0" b="952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5"/>
                    <a:stretch>
                      <a:fillRect/>
                    </a:stretch>
                  </pic:blipFill>
                  <pic:spPr>
                    <a:xfrm>
                      <a:off x="0" y="0"/>
                      <a:ext cx="2190750" cy="523875"/>
                    </a:xfrm>
                    <a:prstGeom prst="rect">
                      <a:avLst/>
                    </a:prstGeom>
                  </pic:spPr>
                </pic:pic>
              </a:graphicData>
            </a:graphic>
          </wp:inline>
        </w:drawing>
      </w:r>
    </w:p>
    <w:p w14:paraId="0E274CB4" w14:textId="77777777" w:rsidR="00E0067F" w:rsidRDefault="00E0067F" w:rsidP="00A22E31">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To further confirm this result, the probability that delta is bigger than 0 has been calculated and is equal to 99.97%. Thus, it is possible to conclude that proportionally less women than men have recently smoked cannabis.</w:t>
      </w:r>
    </w:p>
    <w:p w14:paraId="14B63E3B" w14:textId="77777777" w:rsidR="00E0067F" w:rsidRDefault="00E0067F" w:rsidP="00A22E31">
      <w:pPr>
        <w:spacing w:after="120" w:line="240" w:lineRule="auto"/>
        <w:rPr>
          <w:rFonts w:ascii="Times New Roman" w:hAnsi="Times New Roman" w:cs="Times New Roman"/>
          <w:sz w:val="24"/>
          <w:szCs w:val="24"/>
          <w:lang w:val="en-US"/>
        </w:rPr>
      </w:pPr>
      <w:r>
        <w:rPr>
          <w:noProof/>
        </w:rPr>
        <w:drawing>
          <wp:inline distT="0" distB="0" distL="0" distR="0" wp14:anchorId="7C60AD34" wp14:editId="23E1AC7D">
            <wp:extent cx="1457325" cy="2857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7325" cy="285750"/>
                    </a:xfrm>
                    <a:prstGeom prst="rect">
                      <a:avLst/>
                    </a:prstGeom>
                  </pic:spPr>
                </pic:pic>
              </a:graphicData>
            </a:graphic>
          </wp:inline>
        </w:drawing>
      </w:r>
    </w:p>
    <w:p w14:paraId="3552ECB5" w14:textId="77777777" w:rsidR="00E0067F" w:rsidRPr="00DE1A40" w:rsidRDefault="00E0067F" w:rsidP="00A22E31">
      <w:pPr>
        <w:spacing w:after="120" w:line="240" w:lineRule="auto"/>
        <w:rPr>
          <w:rFonts w:ascii="Times New Roman" w:hAnsi="Times New Roman" w:cs="Times New Roman"/>
          <w:sz w:val="24"/>
          <w:szCs w:val="24"/>
        </w:rPr>
      </w:pPr>
      <w:r w:rsidRPr="00E43A1F">
        <w:rPr>
          <w:rFonts w:ascii="Times New Roman" w:hAnsi="Times New Roman" w:cs="Times New Roman"/>
          <w:sz w:val="24"/>
          <w:szCs w:val="24"/>
        </w:rPr>
        <w:br w:type="page"/>
      </w:r>
    </w:p>
    <w:p w14:paraId="494F9B25" w14:textId="77777777" w:rsidR="00E0067F" w:rsidRPr="00E0067F" w:rsidRDefault="00E0067F" w:rsidP="00A22E31">
      <w:pPr>
        <w:spacing w:after="120" w:line="240" w:lineRule="auto"/>
        <w:rPr>
          <w:rFonts w:ascii="Times New Roman" w:hAnsi="Times New Roman" w:cs="Times New Roman"/>
          <w:sz w:val="24"/>
          <w:szCs w:val="24"/>
        </w:rPr>
      </w:pPr>
    </w:p>
    <w:p w14:paraId="34BF3DD0" w14:textId="77777777" w:rsidR="00640BC4" w:rsidRDefault="00640BC4" w:rsidP="00640BC4">
      <w:pPr>
        <w:rPr>
          <w:rFonts w:ascii="Times New Roman" w:hAnsi="Times New Roman" w:cs="Times New Roman"/>
          <w:b/>
          <w:bCs/>
          <w:sz w:val="24"/>
          <w:szCs w:val="24"/>
          <w:u w:val="single"/>
          <w:lang w:val="en-US"/>
        </w:rPr>
      </w:pPr>
      <w:r w:rsidRPr="00712383">
        <w:rPr>
          <w:rFonts w:ascii="Times New Roman" w:hAnsi="Times New Roman" w:cs="Times New Roman"/>
          <w:b/>
          <w:bCs/>
          <w:sz w:val="24"/>
          <w:szCs w:val="24"/>
          <w:u w:val="single"/>
          <w:lang w:val="en-US"/>
        </w:rPr>
        <w:t>Question 5</w:t>
      </w:r>
    </w:p>
    <w:p w14:paraId="27B31C7F" w14:textId="77777777" w:rsidR="00640BC4" w:rsidRPr="004A16B4" w:rsidRDefault="00640BC4" w:rsidP="00640BC4">
      <w:pPr>
        <w:rPr>
          <w:rFonts w:ascii="Times New Roman" w:hAnsi="Times New Roman" w:cs="Times New Roman"/>
          <w:b/>
          <w:bCs/>
          <w:sz w:val="24"/>
          <w:szCs w:val="24"/>
          <w:lang w:val="en-US"/>
        </w:rPr>
      </w:pPr>
      <w:r w:rsidRPr="004A16B4">
        <w:rPr>
          <w:rFonts w:ascii="Times New Roman" w:hAnsi="Times New Roman" w:cs="Times New Roman"/>
          <w:b/>
          <w:bCs/>
          <w:sz w:val="24"/>
          <w:szCs w:val="24"/>
          <w:lang w:val="en-US"/>
        </w:rPr>
        <w:t>A)</w:t>
      </w:r>
    </w:p>
    <w:p w14:paraId="1D58F600" w14:textId="77777777" w:rsidR="00640BC4" w:rsidRDefault="00640BC4" w:rsidP="00640BC4">
      <w:pPr>
        <w:rPr>
          <w:rFonts w:ascii="Times New Roman" w:hAnsi="Times New Roman" w:cs="Times New Roman"/>
          <w:sz w:val="24"/>
          <w:szCs w:val="24"/>
          <w:lang w:val="en-US"/>
        </w:rPr>
      </w:pPr>
      <w:r>
        <w:rPr>
          <w:rFonts w:ascii="Times New Roman" w:hAnsi="Times New Roman" w:cs="Times New Roman"/>
          <w:sz w:val="24"/>
          <w:szCs w:val="24"/>
          <w:lang w:val="en-US"/>
        </w:rPr>
        <w:t xml:space="preserve">Two different logistics regressions have been computed using JAGS through R. The first one evaluates the influence of the age of men and the probability of smocking cannabis, the two estimated coefficient are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and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and the model is the following </w:t>
      </w:r>
    </w:p>
    <w:p w14:paraId="78E22AE0" w14:textId="77777777" w:rsidR="00640BC4" w:rsidRDefault="00640BC4" w:rsidP="00640BC4">
      <w:pPr>
        <w:jc w:val="center"/>
        <w:rPr>
          <w:rFonts w:ascii="Symbol" w:hAnsi="Symbol" w:cs="Times New Roman" w:hint="eastAsia"/>
          <w:sz w:val="24"/>
          <w:szCs w:val="24"/>
          <w:lang w:val="en-US"/>
        </w:rPr>
      </w:pPr>
      <w:r>
        <w:rPr>
          <w:noProof/>
        </w:rPr>
        <w:drawing>
          <wp:inline distT="0" distB="0" distL="0" distR="0" wp14:anchorId="4E0EBDA5" wp14:editId="268E3AAF">
            <wp:extent cx="1495425" cy="514264"/>
            <wp:effectExtent l="0" t="0" r="0" b="635"/>
            <wp:docPr id="16" name="Image 16" descr="Une image contenant texte, horloge, ante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horloge, antenne&#10;&#10;Description générée automatiquement"/>
                    <pic:cNvPicPr/>
                  </pic:nvPicPr>
                  <pic:blipFill>
                    <a:blip r:embed="rId17"/>
                    <a:stretch>
                      <a:fillRect/>
                    </a:stretch>
                  </pic:blipFill>
                  <pic:spPr>
                    <a:xfrm>
                      <a:off x="0" y="0"/>
                      <a:ext cx="1509366" cy="519058"/>
                    </a:xfrm>
                    <a:prstGeom prst="rect">
                      <a:avLst/>
                    </a:prstGeom>
                  </pic:spPr>
                </pic:pic>
              </a:graphicData>
            </a:graphic>
          </wp:inline>
        </w:drawing>
      </w:r>
      <w:r>
        <w:rPr>
          <w:rFonts w:ascii="Symbol" w:hAnsi="Symbol" w:cs="Times New Roman"/>
          <w:sz w:val="24"/>
          <w:szCs w:val="24"/>
          <w:lang w:val="en-US"/>
        </w:rPr>
        <w:t xml:space="preserve"> </w:t>
      </w:r>
    </w:p>
    <w:p w14:paraId="1793BB27" w14:textId="77777777" w:rsidR="00640BC4" w:rsidRDefault="00640BC4" w:rsidP="00640BC4">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equal to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and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197F90AD" w14:textId="77777777" w:rsidR="00640BC4" w:rsidRPr="0092591A" w:rsidRDefault="00640BC4" w:rsidP="00640BC4">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second model analyze the same relationships between using cannabis and the age. However, this time only the women population is taken into account, the two estimated coefficient are thus </w:t>
      </w:r>
      <w:r>
        <w:rPr>
          <w:rFonts w:ascii="Symbol" w:hAnsi="Symbol" w:cs="Times New Roman"/>
          <w:sz w:val="24"/>
          <w:szCs w:val="24"/>
          <w:lang w:val="en-US"/>
        </w:rPr>
        <w:t>b</w:t>
      </w:r>
      <w:r>
        <w:rPr>
          <w:rFonts w:ascii="Times New Roman" w:hAnsi="Times New Roman" w:cs="Times New Roman"/>
          <w:sz w:val="24"/>
          <w:szCs w:val="24"/>
          <w:lang w:val="en-US"/>
        </w:rPr>
        <w:t xml:space="preserve">0 and </w:t>
      </w:r>
      <w:r>
        <w:rPr>
          <w:rFonts w:ascii="Symbol" w:hAnsi="Symbol" w:cs="Times New Roman"/>
          <w:sz w:val="24"/>
          <w:szCs w:val="24"/>
          <w:lang w:val="en-US"/>
        </w:rPr>
        <w:t>b</w:t>
      </w:r>
      <w:r>
        <w:rPr>
          <w:rFonts w:ascii="Times New Roman" w:hAnsi="Times New Roman" w:cs="Times New Roman"/>
          <w:sz w:val="24"/>
          <w:szCs w:val="24"/>
          <w:lang w:val="en-US"/>
        </w:rPr>
        <w:t xml:space="preserve">1 and the model is the same as previously. The only difference is that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now equal to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4DDDF797" w14:textId="77777777" w:rsidR="00640BC4" w:rsidRPr="00915743" w:rsidRDefault="00640BC4" w:rsidP="00640BC4">
      <w:pPr>
        <w:spacing w:after="120" w:line="240" w:lineRule="auto"/>
        <w:rPr>
          <w:rFonts w:ascii="Times New Roman" w:hAnsi="Times New Roman" w:cs="Times New Roman"/>
          <w:b/>
          <w:bCs/>
          <w:sz w:val="24"/>
          <w:szCs w:val="24"/>
          <w:lang w:val="en-US"/>
        </w:rPr>
      </w:pPr>
      <w:r w:rsidRPr="00915743">
        <w:rPr>
          <w:rFonts w:ascii="Times New Roman" w:hAnsi="Times New Roman" w:cs="Times New Roman"/>
          <w:b/>
          <w:bCs/>
          <w:sz w:val="24"/>
          <w:szCs w:val="24"/>
          <w:lang w:val="en-US"/>
        </w:rPr>
        <w:t>B)</w:t>
      </w:r>
    </w:p>
    <w:p w14:paraId="57704547" w14:textId="77777777" w:rsidR="00640BC4" w:rsidRPr="0092591A" w:rsidRDefault="00640BC4" w:rsidP="00640BC4">
      <w:pPr>
        <w:rPr>
          <w:rFonts w:ascii="Symbol" w:hAnsi="Symbol" w:cs="Times New Roman" w:hint="eastAsia"/>
          <w:sz w:val="24"/>
          <w:szCs w:val="24"/>
          <w:lang w:val="en-US"/>
        </w:rPr>
      </w:pPr>
      <w:r>
        <w:rPr>
          <w:rFonts w:ascii="Times New Roman" w:hAnsi="Times New Roman" w:cs="Times New Roman"/>
          <w:sz w:val="24"/>
          <w:szCs w:val="24"/>
          <w:lang w:val="en-US"/>
        </w:rPr>
        <w:t xml:space="preserve">The value of </w:t>
      </w:r>
      <w:r>
        <w:rPr>
          <w:rFonts w:ascii="Symbol" w:hAnsi="Symbol" w:cs="Times New Roman"/>
          <w:sz w:val="24"/>
          <w:szCs w:val="24"/>
          <w:lang w:val="en-US"/>
        </w:rPr>
        <w:t>a1</w:t>
      </w:r>
      <w:r>
        <w:rPr>
          <w:rFonts w:ascii="Times New Roman" w:hAnsi="Times New Roman" w:cs="Times New Roman"/>
          <w:sz w:val="24"/>
          <w:szCs w:val="24"/>
          <w:lang w:val="en-US"/>
        </w:rPr>
        <w:t xml:space="preserve">, </w:t>
      </w:r>
      <w:r>
        <w:rPr>
          <w:rFonts w:ascii="Symbol" w:hAnsi="Symbol" w:cs="Times New Roman"/>
          <w:sz w:val="24"/>
          <w:szCs w:val="24"/>
          <w:lang w:val="en-US"/>
        </w:rPr>
        <w:t>b1</w:t>
      </w:r>
      <w:r>
        <w:rPr>
          <w:rFonts w:ascii="Times New Roman" w:hAnsi="Times New Roman" w:cs="Times New Roman"/>
          <w:sz w:val="24"/>
          <w:szCs w:val="24"/>
          <w:lang w:val="en-US"/>
        </w:rPr>
        <w:t xml:space="preserve"> as well as </w:t>
      </w:r>
      <w:r>
        <w:rPr>
          <w:rFonts w:ascii="Symbol" w:hAnsi="Symbol" w:cs="Times New Roman"/>
          <w:sz w:val="24"/>
          <w:szCs w:val="24"/>
          <w:lang w:val="en-US"/>
        </w:rPr>
        <w:t>d</w:t>
      </w:r>
      <w:r>
        <w:rPr>
          <w:rFonts w:ascii="Times New Roman" w:hAnsi="Times New Roman" w:cs="Times New Roman"/>
          <w:sz w:val="24"/>
          <w:szCs w:val="24"/>
          <w:lang w:val="en-US"/>
        </w:rPr>
        <w:t xml:space="preserve"> (which correspond to </w:t>
      </w:r>
      <w:r>
        <w:rPr>
          <w:rFonts w:ascii="Symbol" w:hAnsi="Symbol" w:cs="Times New Roman"/>
          <w:sz w:val="24"/>
          <w:szCs w:val="24"/>
          <w:lang w:val="en-US"/>
        </w:rPr>
        <w:t>a1</w:t>
      </w:r>
      <w:r>
        <w:rPr>
          <w:rFonts w:ascii="Times New Roman" w:hAnsi="Times New Roman" w:cs="Times New Roman"/>
          <w:sz w:val="24"/>
          <w:szCs w:val="24"/>
          <w:lang w:val="en-US"/>
        </w:rPr>
        <w:t>-</w:t>
      </w:r>
      <w:r>
        <w:rPr>
          <w:rFonts w:ascii="Symbol" w:hAnsi="Symbol" w:cs="Times New Roman"/>
          <w:sz w:val="24"/>
          <w:szCs w:val="24"/>
          <w:lang w:val="en-US"/>
        </w:rPr>
        <w:t>b1</w:t>
      </w:r>
      <w:r>
        <w:rPr>
          <w:rFonts w:ascii="Times New Roman" w:hAnsi="Times New Roman" w:cs="Times New Roman"/>
          <w:sz w:val="24"/>
          <w:szCs w:val="24"/>
          <w:lang w:val="en-US"/>
        </w:rPr>
        <w:t>) have been computed:</w:t>
      </w:r>
    </w:p>
    <w:p w14:paraId="091EA471" w14:textId="77777777" w:rsidR="00640BC4" w:rsidRPr="00712383" w:rsidRDefault="00640BC4" w:rsidP="00640BC4">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 xml:space="preserve">Mean      </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SD</w:t>
      </w:r>
    </w:p>
    <w:p w14:paraId="779728E3" w14:textId="77777777" w:rsidR="00640BC4" w:rsidRDefault="00640BC4" w:rsidP="00640BC4">
      <w:pPr>
        <w:spacing w:after="120" w:line="240" w:lineRule="auto"/>
        <w:jc w:val="center"/>
        <w:rPr>
          <w:rFonts w:ascii="Times New Roman" w:hAnsi="Times New Roman" w:cs="Times New Roman"/>
          <w:sz w:val="24"/>
          <w:szCs w:val="24"/>
          <w:lang w:val="en-US"/>
        </w:rPr>
      </w:pPr>
      <w:r w:rsidRPr="00712383">
        <w:rPr>
          <w:rFonts w:ascii="Times New Roman" w:hAnsi="Times New Roman" w:cs="Times New Roman"/>
          <w:sz w:val="24"/>
          <w:szCs w:val="24"/>
          <w:lang w:val="en-US"/>
        </w:rPr>
        <w:t>alpha1    -0.05798</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 xml:space="preserve"> 0.01104</w:t>
      </w:r>
    </w:p>
    <w:p w14:paraId="7D088240" w14:textId="77777777" w:rsidR="00640BC4" w:rsidRPr="0092591A" w:rsidRDefault="00640BC4" w:rsidP="00640BC4">
      <w:pPr>
        <w:spacing w:after="120" w:line="240" w:lineRule="auto"/>
        <w:jc w:val="center"/>
        <w:rPr>
          <w:rFonts w:ascii="Times New Roman" w:hAnsi="Times New Roman" w:cs="Times New Roman"/>
          <w:sz w:val="24"/>
          <w:szCs w:val="24"/>
          <w:lang w:val="en-US"/>
        </w:rPr>
      </w:pPr>
      <w:r w:rsidRPr="0092591A">
        <w:rPr>
          <w:rFonts w:ascii="Times New Roman" w:hAnsi="Times New Roman" w:cs="Times New Roman"/>
          <w:sz w:val="24"/>
          <w:szCs w:val="24"/>
          <w:lang w:val="en-US"/>
        </w:rPr>
        <w:t>beta1     -0.01894</w:t>
      </w:r>
      <w:r>
        <w:rPr>
          <w:rFonts w:ascii="Times New Roman" w:hAnsi="Times New Roman" w:cs="Times New Roman"/>
          <w:sz w:val="24"/>
          <w:szCs w:val="24"/>
          <w:lang w:val="en-US"/>
        </w:rPr>
        <w:t xml:space="preserve">  </w:t>
      </w:r>
      <w:r w:rsidRPr="0092591A">
        <w:rPr>
          <w:rFonts w:ascii="Times New Roman" w:hAnsi="Times New Roman" w:cs="Times New Roman"/>
          <w:sz w:val="24"/>
          <w:szCs w:val="24"/>
          <w:lang w:val="en-US"/>
        </w:rPr>
        <w:t xml:space="preserve"> 0.01196</w:t>
      </w:r>
    </w:p>
    <w:p w14:paraId="4A79BFC5" w14:textId="77777777" w:rsidR="00640BC4" w:rsidRPr="00712383" w:rsidRDefault="00640BC4" w:rsidP="00640BC4">
      <w:pPr>
        <w:spacing w:after="120" w:line="240" w:lineRule="auto"/>
        <w:jc w:val="center"/>
        <w:rPr>
          <w:rFonts w:ascii="Times New Roman" w:hAnsi="Times New Roman" w:cs="Times New Roman"/>
          <w:sz w:val="24"/>
          <w:szCs w:val="24"/>
          <w:lang w:val="en-US"/>
        </w:rPr>
      </w:pPr>
      <w:r w:rsidRPr="0092591A">
        <w:rPr>
          <w:rFonts w:ascii="Times New Roman" w:hAnsi="Times New Roman" w:cs="Times New Roman"/>
          <w:sz w:val="24"/>
          <w:szCs w:val="24"/>
          <w:lang w:val="en-US"/>
        </w:rPr>
        <w:t>delta     -0.03904</w:t>
      </w:r>
      <w:r>
        <w:rPr>
          <w:rFonts w:ascii="Times New Roman" w:hAnsi="Times New Roman" w:cs="Times New Roman"/>
          <w:sz w:val="24"/>
          <w:szCs w:val="24"/>
          <w:lang w:val="en-US"/>
        </w:rPr>
        <w:t xml:space="preserve">  </w:t>
      </w:r>
      <w:r w:rsidRPr="0092591A">
        <w:rPr>
          <w:rFonts w:ascii="Times New Roman" w:hAnsi="Times New Roman" w:cs="Times New Roman"/>
          <w:sz w:val="24"/>
          <w:szCs w:val="24"/>
          <w:lang w:val="en-US"/>
        </w:rPr>
        <w:t xml:space="preserve"> 0.01822</w:t>
      </w:r>
    </w:p>
    <w:p w14:paraId="3BBEBF69" w14:textId="77777777" w:rsidR="00640BC4" w:rsidRDefault="00640BC4" w:rsidP="00640BC4">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and the plausible values for the parameters have also been computed through a 95% credible interval for both chains that were computed (</w:t>
      </w:r>
      <w:r w:rsidRPr="00DD7654">
        <w:rPr>
          <w:rFonts w:ascii="Times New Roman" w:hAnsi="Times New Roman" w:cs="Times New Roman"/>
          <w:sz w:val="24"/>
          <w:szCs w:val="24"/>
          <w:highlight w:val="yellow"/>
          <w:lang w:val="en-US"/>
        </w:rPr>
        <w:t xml:space="preserve">difference entre les deux </w:t>
      </w:r>
      <w:proofErr w:type="spellStart"/>
      <w:r w:rsidRPr="00DD7654">
        <w:rPr>
          <w:rFonts w:ascii="Times New Roman" w:hAnsi="Times New Roman" w:cs="Times New Roman"/>
          <w:sz w:val="24"/>
          <w:szCs w:val="24"/>
          <w:highlight w:val="yellow"/>
          <w:lang w:val="en-US"/>
        </w:rPr>
        <w:t>chaines</w:t>
      </w:r>
      <w:proofErr w:type="spellEnd"/>
      <w:r w:rsidRPr="00DD7654">
        <w:rPr>
          <w:rFonts w:ascii="Times New Roman" w:hAnsi="Times New Roman" w:cs="Times New Roman"/>
          <w:sz w:val="24"/>
          <w:szCs w:val="24"/>
          <w:highlight w:val="yellow"/>
          <w:lang w:val="en-US"/>
        </w:rPr>
        <w:t xml:space="preserve"> ?</w:t>
      </w:r>
      <w:r>
        <w:rPr>
          <w:rFonts w:ascii="Times New Roman" w:hAnsi="Times New Roman" w:cs="Times New Roman"/>
          <w:sz w:val="24"/>
          <w:szCs w:val="24"/>
          <w:lang w:val="en-US"/>
        </w:rPr>
        <w:t>) are :</w:t>
      </w:r>
    </w:p>
    <w:p w14:paraId="1FC1E6A1" w14:textId="77777777" w:rsidR="00640BC4" w:rsidRPr="00DD7654" w:rsidRDefault="00640BC4" w:rsidP="00640BC4">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D7654">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DD7654">
        <w:rPr>
          <w:rFonts w:ascii="Times New Roman" w:hAnsi="Times New Roman" w:cs="Times New Roman"/>
          <w:sz w:val="24"/>
          <w:szCs w:val="24"/>
          <w:lang w:val="en-US"/>
        </w:rPr>
        <w:t>upper</w:t>
      </w:r>
    </w:p>
    <w:p w14:paraId="6CB96CE7" w14:textId="77777777" w:rsidR="00640BC4" w:rsidRDefault="00640BC4" w:rsidP="00640BC4">
      <w:pPr>
        <w:spacing w:after="120" w:line="240" w:lineRule="auto"/>
        <w:jc w:val="center"/>
        <w:rPr>
          <w:rFonts w:ascii="Times New Roman" w:hAnsi="Times New Roman" w:cs="Times New Roman"/>
          <w:sz w:val="24"/>
          <w:szCs w:val="24"/>
          <w:lang w:val="en-US"/>
        </w:rPr>
      </w:pPr>
      <w:r w:rsidRPr="00DD7654">
        <w:rPr>
          <w:rFonts w:ascii="Times New Roman" w:hAnsi="Times New Roman" w:cs="Times New Roman"/>
          <w:sz w:val="24"/>
          <w:szCs w:val="24"/>
          <w:lang w:val="en-US"/>
        </w:rPr>
        <w:t>alpha1    -0.06766081</w:t>
      </w:r>
      <w:r>
        <w:rPr>
          <w:rFonts w:ascii="Times New Roman" w:hAnsi="Times New Roman" w:cs="Times New Roman"/>
          <w:sz w:val="24"/>
          <w:szCs w:val="24"/>
          <w:lang w:val="en-US"/>
        </w:rPr>
        <w:t xml:space="preserve">  </w:t>
      </w:r>
      <w:r w:rsidRPr="00DD7654">
        <w:rPr>
          <w:rFonts w:ascii="Times New Roman" w:hAnsi="Times New Roman" w:cs="Times New Roman"/>
          <w:sz w:val="24"/>
          <w:szCs w:val="24"/>
          <w:lang w:val="en-US"/>
        </w:rPr>
        <w:t xml:space="preserve"> -0.039818087</w:t>
      </w:r>
    </w:p>
    <w:p w14:paraId="2093BF86" w14:textId="77777777" w:rsidR="00640BC4" w:rsidRPr="00D0681F" w:rsidRDefault="00640BC4" w:rsidP="00640BC4">
      <w:pPr>
        <w:spacing w:after="120" w:line="240" w:lineRule="auto"/>
        <w:jc w:val="center"/>
        <w:rPr>
          <w:rFonts w:ascii="Times New Roman" w:hAnsi="Times New Roman" w:cs="Times New Roman"/>
          <w:sz w:val="24"/>
          <w:szCs w:val="24"/>
          <w:lang w:val="en-US"/>
        </w:rPr>
      </w:pPr>
      <w:r w:rsidRPr="00D0681F">
        <w:rPr>
          <w:rFonts w:ascii="Times New Roman" w:hAnsi="Times New Roman" w:cs="Times New Roman"/>
          <w:sz w:val="24"/>
          <w:szCs w:val="24"/>
          <w:lang w:val="en-US"/>
        </w:rPr>
        <w:t xml:space="preserve">beta1     -0.03663591 </w:t>
      </w:r>
      <w:r>
        <w:rPr>
          <w:rFonts w:ascii="Times New Roman" w:hAnsi="Times New Roman" w:cs="Times New Roman"/>
          <w:sz w:val="24"/>
          <w:szCs w:val="24"/>
          <w:lang w:val="en-US"/>
        </w:rPr>
        <w:t xml:space="preserve">  </w:t>
      </w:r>
      <w:r w:rsidRPr="00D0681F">
        <w:rPr>
          <w:rFonts w:ascii="Times New Roman" w:hAnsi="Times New Roman" w:cs="Times New Roman"/>
          <w:sz w:val="24"/>
          <w:szCs w:val="24"/>
          <w:lang w:val="en-US"/>
        </w:rPr>
        <w:t>-0.009718917</w:t>
      </w:r>
    </w:p>
    <w:p w14:paraId="5F2736D8" w14:textId="77777777" w:rsidR="00640BC4" w:rsidRDefault="00640BC4" w:rsidP="00640BC4">
      <w:pPr>
        <w:spacing w:after="120" w:line="240" w:lineRule="auto"/>
        <w:jc w:val="center"/>
        <w:rPr>
          <w:rFonts w:ascii="Times New Roman" w:hAnsi="Times New Roman" w:cs="Times New Roman"/>
          <w:sz w:val="24"/>
          <w:szCs w:val="24"/>
          <w:lang w:val="en-US"/>
        </w:rPr>
      </w:pPr>
      <w:r w:rsidRPr="00D0681F">
        <w:rPr>
          <w:rFonts w:ascii="Times New Roman" w:hAnsi="Times New Roman" w:cs="Times New Roman"/>
          <w:sz w:val="24"/>
          <w:szCs w:val="24"/>
          <w:lang w:val="en-US"/>
        </w:rPr>
        <w:t xml:space="preserve">delta     -0.05514141 </w:t>
      </w:r>
      <w:r>
        <w:rPr>
          <w:rFonts w:ascii="Times New Roman" w:hAnsi="Times New Roman" w:cs="Times New Roman"/>
          <w:sz w:val="24"/>
          <w:szCs w:val="24"/>
          <w:lang w:val="en-US"/>
        </w:rPr>
        <w:t xml:space="preserve">  </w:t>
      </w:r>
      <w:r w:rsidRPr="00D0681F">
        <w:rPr>
          <w:rFonts w:ascii="Times New Roman" w:hAnsi="Times New Roman" w:cs="Times New Roman"/>
          <w:sz w:val="24"/>
          <w:szCs w:val="24"/>
          <w:lang w:val="en-US"/>
        </w:rPr>
        <w:t>-0.014377487</w:t>
      </w:r>
    </w:p>
    <w:p w14:paraId="7E6FDB06" w14:textId="77777777" w:rsidR="00640BC4" w:rsidRDefault="00640BC4" w:rsidP="00640BC4">
      <w:pPr>
        <w:spacing w:after="120" w:line="240" w:lineRule="auto"/>
        <w:jc w:val="center"/>
        <w:rPr>
          <w:rFonts w:ascii="Times New Roman" w:hAnsi="Times New Roman" w:cs="Times New Roman"/>
          <w:sz w:val="24"/>
          <w:szCs w:val="24"/>
          <w:lang w:val="en-US"/>
        </w:rPr>
      </w:pPr>
    </w:p>
    <w:p w14:paraId="24327E3A" w14:textId="77777777" w:rsidR="00640BC4" w:rsidRPr="00DD7654" w:rsidRDefault="00640BC4" w:rsidP="00640BC4">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D7654">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DD7654">
        <w:rPr>
          <w:rFonts w:ascii="Times New Roman" w:hAnsi="Times New Roman" w:cs="Times New Roman"/>
          <w:sz w:val="24"/>
          <w:szCs w:val="24"/>
          <w:lang w:val="en-US"/>
        </w:rPr>
        <w:t xml:space="preserve">   upper</w:t>
      </w:r>
    </w:p>
    <w:p w14:paraId="40213317" w14:textId="77777777" w:rsidR="00640BC4" w:rsidRDefault="00640BC4" w:rsidP="00640BC4">
      <w:pPr>
        <w:spacing w:after="120" w:line="240" w:lineRule="auto"/>
        <w:jc w:val="center"/>
        <w:rPr>
          <w:rFonts w:ascii="Times New Roman" w:hAnsi="Times New Roman" w:cs="Times New Roman"/>
          <w:sz w:val="24"/>
          <w:szCs w:val="24"/>
          <w:lang w:val="en-US"/>
        </w:rPr>
      </w:pPr>
      <w:r w:rsidRPr="00DD7654">
        <w:rPr>
          <w:rFonts w:ascii="Times New Roman" w:hAnsi="Times New Roman" w:cs="Times New Roman"/>
          <w:sz w:val="24"/>
          <w:szCs w:val="24"/>
          <w:lang w:val="en-US"/>
        </w:rPr>
        <w:t>alpha1    -0.07755705</w:t>
      </w:r>
      <w:r>
        <w:rPr>
          <w:rFonts w:ascii="Times New Roman" w:hAnsi="Times New Roman" w:cs="Times New Roman"/>
          <w:sz w:val="24"/>
          <w:szCs w:val="24"/>
          <w:lang w:val="en-US"/>
        </w:rPr>
        <w:t xml:space="preserve">  </w:t>
      </w:r>
      <w:r w:rsidRPr="00DD7654">
        <w:rPr>
          <w:rFonts w:ascii="Times New Roman" w:hAnsi="Times New Roman" w:cs="Times New Roman"/>
          <w:sz w:val="24"/>
          <w:szCs w:val="24"/>
          <w:lang w:val="en-US"/>
        </w:rPr>
        <w:t xml:space="preserve"> -0.038803242</w:t>
      </w:r>
    </w:p>
    <w:p w14:paraId="54B1BFCA" w14:textId="77777777" w:rsidR="00640BC4" w:rsidRPr="00D0681F" w:rsidRDefault="00640BC4" w:rsidP="00640BC4">
      <w:pPr>
        <w:spacing w:after="120" w:line="240" w:lineRule="auto"/>
        <w:jc w:val="center"/>
        <w:rPr>
          <w:rFonts w:ascii="Times New Roman" w:hAnsi="Times New Roman" w:cs="Times New Roman"/>
          <w:sz w:val="24"/>
          <w:szCs w:val="24"/>
          <w:lang w:val="en-US"/>
        </w:rPr>
      </w:pPr>
      <w:r w:rsidRPr="00D0681F">
        <w:rPr>
          <w:rFonts w:ascii="Times New Roman" w:hAnsi="Times New Roman" w:cs="Times New Roman"/>
          <w:sz w:val="24"/>
          <w:szCs w:val="24"/>
          <w:lang w:val="en-US"/>
        </w:rPr>
        <w:t xml:space="preserve">beta1     -0.03408882  </w:t>
      </w:r>
      <w:r>
        <w:rPr>
          <w:rFonts w:ascii="Times New Roman" w:hAnsi="Times New Roman" w:cs="Times New Roman"/>
          <w:sz w:val="24"/>
          <w:szCs w:val="24"/>
          <w:lang w:val="en-US"/>
        </w:rPr>
        <w:t xml:space="preserve">  </w:t>
      </w:r>
      <w:r w:rsidRPr="00D0681F">
        <w:rPr>
          <w:rFonts w:ascii="Times New Roman" w:hAnsi="Times New Roman" w:cs="Times New Roman"/>
          <w:sz w:val="24"/>
          <w:szCs w:val="24"/>
          <w:lang w:val="en-US"/>
        </w:rPr>
        <w:t>0.003073788</w:t>
      </w:r>
    </w:p>
    <w:p w14:paraId="42177855" w14:textId="77777777" w:rsidR="00640BC4" w:rsidRDefault="00640BC4" w:rsidP="00640BC4">
      <w:pPr>
        <w:spacing w:after="120" w:line="240" w:lineRule="auto"/>
        <w:jc w:val="center"/>
        <w:rPr>
          <w:rFonts w:ascii="Times New Roman" w:hAnsi="Times New Roman" w:cs="Times New Roman"/>
          <w:sz w:val="24"/>
          <w:szCs w:val="24"/>
          <w:lang w:val="en-US"/>
        </w:rPr>
      </w:pPr>
      <w:r w:rsidRPr="00D0681F">
        <w:rPr>
          <w:rFonts w:ascii="Times New Roman" w:hAnsi="Times New Roman" w:cs="Times New Roman"/>
          <w:sz w:val="24"/>
          <w:szCs w:val="24"/>
          <w:lang w:val="en-US"/>
        </w:rPr>
        <w:t>delta     -0.07348159</w:t>
      </w:r>
      <w:r>
        <w:rPr>
          <w:rFonts w:ascii="Times New Roman" w:hAnsi="Times New Roman" w:cs="Times New Roman"/>
          <w:sz w:val="24"/>
          <w:szCs w:val="24"/>
          <w:lang w:val="en-US"/>
        </w:rPr>
        <w:t xml:space="preserve">  </w:t>
      </w:r>
      <w:r w:rsidRPr="00D0681F">
        <w:rPr>
          <w:rFonts w:ascii="Times New Roman" w:hAnsi="Times New Roman" w:cs="Times New Roman"/>
          <w:sz w:val="24"/>
          <w:szCs w:val="24"/>
          <w:lang w:val="en-US"/>
        </w:rPr>
        <w:t xml:space="preserve"> -0.017999085</w:t>
      </w:r>
    </w:p>
    <w:p w14:paraId="19702774" w14:textId="77777777" w:rsidR="00640BC4" w:rsidRPr="004A16B4" w:rsidRDefault="00640BC4" w:rsidP="00640BC4">
      <w:pPr>
        <w:rPr>
          <w:rFonts w:ascii="Symbol" w:hAnsi="Symbol" w:cs="Times New Roman" w:hint="eastAsia"/>
          <w:sz w:val="24"/>
          <w:szCs w:val="24"/>
          <w:lang w:val="en-US"/>
        </w:rPr>
      </w:pPr>
      <w:r>
        <w:rPr>
          <w:rFonts w:ascii="Times New Roman" w:hAnsi="Times New Roman" w:cs="Times New Roman"/>
          <w:sz w:val="24"/>
          <w:szCs w:val="24"/>
          <w:lang w:val="en-US"/>
        </w:rPr>
        <w:t xml:space="preserve">Concerning </w:t>
      </w:r>
      <w:r>
        <w:rPr>
          <w:rFonts w:ascii="Symbol" w:hAnsi="Symbol" w:cs="Times New Roman"/>
          <w:sz w:val="24"/>
          <w:szCs w:val="24"/>
          <w:lang w:val="en-US"/>
        </w:rPr>
        <w:t>a</w:t>
      </w:r>
      <w:r>
        <w:rPr>
          <w:rFonts w:ascii="Times New Roman" w:hAnsi="Times New Roman" w:cs="Times New Roman"/>
          <w:sz w:val="24"/>
          <w:szCs w:val="24"/>
          <w:lang w:val="en-US"/>
        </w:rPr>
        <w:t>1, both intervals do not include zero and are similar. Thus, it can be said that the logit probability that a man older than 40 years old smoked will decrease. However, when he is younger than 40 years old, the logit probability with rise as he grows older until he is 40.</w:t>
      </w:r>
    </w:p>
    <w:p w14:paraId="7EA6470F" w14:textId="77777777" w:rsidR="00640BC4" w:rsidRDefault="00640BC4" w:rsidP="00640BC4">
      <w:pPr>
        <w:spacing w:after="120" w:line="240" w:lineRule="auto"/>
        <w:rPr>
          <w:rFonts w:ascii="Times New Roman" w:hAnsi="Times New Roman" w:cs="Times New Roman"/>
          <w:sz w:val="24"/>
          <w:szCs w:val="24"/>
        </w:rPr>
      </w:pPr>
      <w:proofErr w:type="spellStart"/>
      <w:r w:rsidRPr="00D0681F">
        <w:rPr>
          <w:rFonts w:ascii="Times New Roman" w:hAnsi="Times New Roman" w:cs="Times New Roman"/>
          <w:sz w:val="24"/>
          <w:szCs w:val="24"/>
        </w:rPr>
        <w:t>Concerning</w:t>
      </w:r>
      <w:proofErr w:type="spellEnd"/>
      <w:r w:rsidRPr="00D0681F">
        <w:rPr>
          <w:rFonts w:ascii="Times New Roman" w:hAnsi="Times New Roman" w:cs="Times New Roman"/>
          <w:sz w:val="24"/>
          <w:szCs w:val="24"/>
        </w:rPr>
        <w:t xml:space="preserve"> </w:t>
      </w:r>
      <w:r>
        <w:rPr>
          <w:rFonts w:ascii="Symbol" w:hAnsi="Symbol" w:cs="Times New Roman"/>
          <w:sz w:val="24"/>
          <w:szCs w:val="24"/>
          <w:lang w:val="en-US"/>
        </w:rPr>
        <w:t>b</w:t>
      </w:r>
      <w:r w:rsidRPr="00D0681F">
        <w:rPr>
          <w:rFonts w:ascii="Times New Roman" w:hAnsi="Times New Roman" w:cs="Times New Roman"/>
          <w:sz w:val="24"/>
          <w:szCs w:val="24"/>
        </w:rPr>
        <w:t xml:space="preserve">1, </w:t>
      </w:r>
      <w:r w:rsidRPr="00D0681F">
        <w:rPr>
          <w:rFonts w:ascii="Times New Roman" w:hAnsi="Times New Roman" w:cs="Times New Roman"/>
          <w:sz w:val="24"/>
          <w:szCs w:val="24"/>
          <w:highlight w:val="yellow"/>
        </w:rPr>
        <w:t>problème deux interval</w:t>
      </w:r>
      <w:r>
        <w:rPr>
          <w:rFonts w:ascii="Times New Roman" w:hAnsi="Times New Roman" w:cs="Times New Roman"/>
          <w:sz w:val="24"/>
          <w:szCs w:val="24"/>
          <w:highlight w:val="yellow"/>
        </w:rPr>
        <w:t>le</w:t>
      </w:r>
      <w:r w:rsidRPr="00D0681F">
        <w:rPr>
          <w:rFonts w:ascii="Times New Roman" w:hAnsi="Times New Roman" w:cs="Times New Roman"/>
          <w:sz w:val="24"/>
          <w:szCs w:val="24"/>
          <w:highlight w:val="yellow"/>
        </w:rPr>
        <w:t>s ne disent pas la même chose</w:t>
      </w:r>
      <w:r>
        <w:rPr>
          <w:rFonts w:ascii="Times New Roman" w:hAnsi="Times New Roman" w:cs="Times New Roman"/>
          <w:sz w:val="24"/>
          <w:szCs w:val="24"/>
        </w:rPr>
        <w:t> </w:t>
      </w:r>
    </w:p>
    <w:p w14:paraId="4C00F3F3" w14:textId="77777777" w:rsidR="00640BC4" w:rsidRDefault="00640BC4" w:rsidP="00640BC4">
      <w:pPr>
        <w:spacing w:after="120" w:line="240" w:lineRule="auto"/>
        <w:rPr>
          <w:rFonts w:ascii="Times New Roman" w:hAnsi="Times New Roman" w:cs="Times New Roman"/>
          <w:sz w:val="24"/>
          <w:szCs w:val="24"/>
          <w:lang w:val="en-US"/>
        </w:rPr>
      </w:pPr>
      <w:r w:rsidRPr="00D0681F">
        <w:rPr>
          <w:rFonts w:ascii="Times New Roman" w:hAnsi="Times New Roman" w:cs="Times New Roman"/>
          <w:sz w:val="24"/>
          <w:szCs w:val="24"/>
          <w:lang w:val="en-US"/>
        </w:rPr>
        <w:lastRenderedPageBreak/>
        <w:t xml:space="preserve">Regarding </w:t>
      </w:r>
      <w:r>
        <w:rPr>
          <w:rFonts w:ascii="Symbol" w:hAnsi="Symbol" w:cs="Times New Roman"/>
          <w:sz w:val="24"/>
          <w:szCs w:val="24"/>
        </w:rPr>
        <w:t>d</w:t>
      </w:r>
      <w:r w:rsidRPr="00D0681F">
        <w:rPr>
          <w:rFonts w:ascii="Times New Roman" w:hAnsi="Times New Roman" w:cs="Times New Roman"/>
          <w:sz w:val="24"/>
          <w:szCs w:val="24"/>
          <w:lang w:val="en-US"/>
        </w:rPr>
        <w:t>, the credible interval d</w:t>
      </w:r>
      <w:r>
        <w:rPr>
          <w:rFonts w:ascii="Times New Roman" w:hAnsi="Times New Roman" w:cs="Times New Roman"/>
          <w:sz w:val="24"/>
          <w:szCs w:val="24"/>
          <w:lang w:val="en-US"/>
        </w:rPr>
        <w:t xml:space="preserve">oes not include zero which means that there exists a significant difference between men and women users of cannabis. </w:t>
      </w:r>
    </w:p>
    <w:p w14:paraId="5B9B8186" w14:textId="77777777" w:rsidR="00640BC4" w:rsidRPr="00F934A5" w:rsidRDefault="00640BC4" w:rsidP="00640BC4">
      <w:pPr>
        <w:spacing w:after="120" w:line="240" w:lineRule="auto"/>
        <w:rPr>
          <w:rFonts w:ascii="Symbol" w:hAnsi="Symbol" w:cs="Times New Roman" w:hint="eastAsia"/>
          <w:b/>
          <w:bCs/>
          <w:sz w:val="24"/>
          <w:szCs w:val="24"/>
          <w:lang w:val="en-US"/>
        </w:rPr>
      </w:pPr>
      <w:r w:rsidRPr="00F934A5">
        <w:rPr>
          <w:rFonts w:ascii="Times New Roman" w:hAnsi="Times New Roman" w:cs="Times New Roman"/>
          <w:b/>
          <w:bCs/>
          <w:sz w:val="24"/>
          <w:szCs w:val="24"/>
          <w:lang w:val="en-US"/>
        </w:rPr>
        <w:t>C)</w:t>
      </w:r>
    </w:p>
    <w:p w14:paraId="77C4E01F" w14:textId="77777777" w:rsidR="00640BC4" w:rsidRDefault="00640BC4" w:rsidP="00640BC4">
      <w:pPr>
        <w:spacing w:after="120" w:line="240" w:lineRule="auto"/>
        <w:rPr>
          <w:noProof/>
        </w:rPr>
      </w:pPr>
      <w:r w:rsidRPr="0038289C">
        <w:rPr>
          <w:noProof/>
          <w:lang w:val="en-US"/>
        </w:rPr>
        <w:t>The posterior distribution o</w:t>
      </w:r>
      <w:r>
        <w:rPr>
          <w:noProof/>
          <w:lang w:val="en-US"/>
        </w:rPr>
        <w:t xml:space="preserve">f the probability  a 25 year old man being a recent cannabis users can be visualised in this graph. </w:t>
      </w:r>
      <w:r w:rsidRPr="000F2B8D">
        <w:rPr>
          <w:noProof/>
        </w:rPr>
        <w:t>(</w:t>
      </w:r>
      <w:r w:rsidRPr="000F2B8D">
        <w:rPr>
          <w:noProof/>
          <w:highlight w:val="yellow"/>
        </w:rPr>
        <w:t>Il faut ajouter un plot mais j’arrive pas à le faire sur R</w:t>
      </w:r>
      <w:r w:rsidRPr="000F2B8D">
        <w:rPr>
          <w:noProof/>
        </w:rPr>
        <w:t>)</w:t>
      </w:r>
      <w:r>
        <w:rPr>
          <w:noProof/>
        </w:rPr>
        <w:t> :</w:t>
      </w:r>
    </w:p>
    <w:p w14:paraId="56D6FB6C" w14:textId="77777777" w:rsidR="00640BC4" w:rsidRDefault="00640BC4" w:rsidP="00640BC4">
      <w:pPr>
        <w:spacing w:after="120" w:line="240" w:lineRule="auto"/>
        <w:rPr>
          <w:noProof/>
          <w:lang w:val="en-US"/>
        </w:rPr>
      </w:pPr>
      <w:r>
        <w:rPr>
          <w:noProof/>
          <w:lang w:val="en-US"/>
        </w:rPr>
        <w:t>An 95% credible interval has been computed to find the plausible value of such a probability:</w:t>
      </w:r>
    </w:p>
    <w:p w14:paraId="1078494F" w14:textId="77777777" w:rsidR="00640BC4" w:rsidRPr="000F2B8D" w:rsidRDefault="00640BC4" w:rsidP="00640BC4">
      <w:pPr>
        <w:pStyle w:val="Paragraphedeliste"/>
        <w:numPr>
          <w:ilvl w:val="0"/>
          <w:numId w:val="2"/>
        </w:numPr>
        <w:spacing w:after="120" w:line="240" w:lineRule="auto"/>
        <w:rPr>
          <w:noProof/>
          <w:highlight w:val="yellow"/>
        </w:rPr>
      </w:pPr>
      <w:r w:rsidRPr="000F2B8D">
        <w:rPr>
          <w:noProof/>
          <w:highlight w:val="yellow"/>
        </w:rPr>
        <w:t>Il y a un truc que je comprend pas c’est pq on a des valeurs négatives pour une probabilité ?</w:t>
      </w:r>
    </w:p>
    <w:p w14:paraId="71A124D4" w14:textId="77777777" w:rsidR="00640BC4" w:rsidRPr="000F2B8D" w:rsidRDefault="00640BC4" w:rsidP="00640BC4">
      <w:pPr>
        <w:spacing w:after="120" w:line="240" w:lineRule="auto"/>
        <w:rPr>
          <w:rFonts w:ascii="Symbol" w:hAnsi="Symbol" w:cs="Times New Roman" w:hint="eastAsia"/>
          <w:sz w:val="24"/>
          <w:szCs w:val="24"/>
        </w:rPr>
      </w:pPr>
    </w:p>
    <w:p w14:paraId="3DA33545" w14:textId="77777777" w:rsidR="00C91ED7" w:rsidRDefault="00C91ED7" w:rsidP="00A22E31">
      <w:pPr>
        <w:spacing w:after="120" w:line="240" w:lineRule="auto"/>
      </w:pPr>
    </w:p>
    <w:sectPr w:rsidR="00C91E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MSS10">
    <w:altName w:val="Calibri"/>
    <w:panose1 w:val="00000000000000000000"/>
    <w:charset w:val="00"/>
    <w:family w:val="auto"/>
    <w:notTrueType/>
    <w:pitch w:val="default"/>
    <w:sig w:usb0="00000003" w:usb1="00000000" w:usb2="00000000" w:usb3="00000000" w:csb0="00000001" w:csb1="00000000"/>
  </w:font>
  <w:font w:name="LMMathSymbols10-Regular">
    <w:altName w:val="Yu Gothic"/>
    <w:panose1 w:val="00000000000000000000"/>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F6A49"/>
    <w:multiLevelType w:val="hybridMultilevel"/>
    <w:tmpl w:val="8E409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F9D7BE9"/>
    <w:multiLevelType w:val="hybridMultilevel"/>
    <w:tmpl w:val="DAAEFB82"/>
    <w:lvl w:ilvl="0" w:tplc="3FD66B60">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2ED6A13"/>
    <w:multiLevelType w:val="hybridMultilevel"/>
    <w:tmpl w:val="4082402E"/>
    <w:lvl w:ilvl="0" w:tplc="A606ACEA">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597834972">
    <w:abstractNumId w:val="0"/>
  </w:num>
  <w:num w:numId="2" w16cid:durableId="288976186">
    <w:abstractNumId w:val="2"/>
  </w:num>
  <w:num w:numId="3" w16cid:durableId="49388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7F"/>
    <w:rsid w:val="00113F4F"/>
    <w:rsid w:val="00332C33"/>
    <w:rsid w:val="00640BC4"/>
    <w:rsid w:val="007F05B2"/>
    <w:rsid w:val="00A22E31"/>
    <w:rsid w:val="00C91ED7"/>
    <w:rsid w:val="00E0067F"/>
    <w:rsid w:val="00E24F18"/>
    <w:rsid w:val="00EC2F17"/>
    <w:rsid w:val="00EC6E93"/>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5D77"/>
  <w15:chartTrackingRefBased/>
  <w15:docId w15:val="{CF0FB007-6051-4C0C-BC7C-3E2A1330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67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0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7</Pages>
  <Words>1530</Words>
  <Characters>8415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De Rongé</dc:creator>
  <cp:keywords/>
  <dc:description/>
  <cp:lastModifiedBy>Jessica De Rongé</cp:lastModifiedBy>
  <cp:revision>2</cp:revision>
  <dcterms:created xsi:type="dcterms:W3CDTF">2022-05-16T18:56:00Z</dcterms:created>
  <dcterms:modified xsi:type="dcterms:W3CDTF">2022-05-18T09:23:00Z</dcterms:modified>
</cp:coreProperties>
</file>