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case: Cite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Help in citing documents using JabRef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actors: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actors: Microsoft 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Pre-conditions: 1Cited document in JabRef, a third party software (either BibTex/biblatex, Microsoft word, OpenOffice/LibreOffice)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Flow: 1. The use case starts when you select an entry to be cited in an external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2. The system grabs the entry and inserts it into the selected document format (eg. Microsoft 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3. Organizes bibliography.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Post-conditions: The cited document still exists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